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518B3EC" w:rsidR="00F102CC" w:rsidRPr="00CA443D" w:rsidRDefault="00CA443D">
            <w:pPr>
              <w:rPr>
                <w:rFonts w:eastAsia="Noto Sans"/>
                <w:bCs/>
                <w:color w:val="434343"/>
                <w:sz w:val="18"/>
                <w:szCs w:val="18"/>
              </w:rPr>
            </w:pPr>
            <w:r>
              <w:rPr>
                <w:rFonts w:eastAsia="Noto Sans"/>
                <w:bCs/>
                <w:color w:val="434343"/>
                <w:sz w:val="18"/>
                <w:szCs w:val="18"/>
              </w:rPr>
              <w:t>We have added a “Materials availability statement” to the end of the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3BB31E0" w:rsidR="00F102CC" w:rsidRPr="00CA443D" w:rsidRDefault="00CA443D">
            <w:pPr>
              <w:rPr>
                <w:rFonts w:eastAsia="Noto Sans"/>
                <w:bCs/>
                <w:color w:val="434343"/>
                <w:sz w:val="18"/>
                <w:szCs w:val="18"/>
              </w:rPr>
            </w:pPr>
            <w:r>
              <w:rPr>
                <w:rFonts w:eastAsia="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54C08D0" w:rsidR="00F102CC" w:rsidRPr="00CA443D" w:rsidRDefault="00CA443D">
            <w:pPr>
              <w:rPr>
                <w:rFonts w:eastAsia="Noto Sans"/>
                <w:bCs/>
                <w:color w:val="434343"/>
                <w:sz w:val="18"/>
                <w:szCs w:val="18"/>
              </w:rPr>
            </w:pPr>
            <w:r>
              <w:rPr>
                <w:rFonts w:eastAsia="Noto Sans"/>
                <w:bCs/>
                <w:color w:val="434343"/>
                <w:sz w:val="18"/>
                <w:szCs w:val="18"/>
              </w:rPr>
              <w:t>Key Resources Table; Supplementary File 10</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5C5A0F" w:rsidR="00F102CC" w:rsidRPr="00CA443D" w:rsidRDefault="00CA443D">
            <w:pPr>
              <w:rPr>
                <w:rFonts w:eastAsia="Noto Sans"/>
                <w:bCs/>
                <w:color w:val="434343"/>
                <w:sz w:val="18"/>
                <w:szCs w:val="18"/>
              </w:rPr>
            </w:pPr>
            <w:r>
              <w:rPr>
                <w:rFonts w:eastAsia="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CA443D"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CA443D" w:rsidRDefault="00CA443D" w:rsidP="00CA443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CA443D" w:rsidRPr="003D5AF6" w:rsidRDefault="00CA443D" w:rsidP="00CA443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780377A" w:rsidR="00CA443D" w:rsidRPr="003D5AF6" w:rsidRDefault="00CA443D" w:rsidP="00CA443D">
            <w:pPr>
              <w:rPr>
                <w:rFonts w:ascii="Noto Sans" w:eastAsia="Noto Sans" w:hAnsi="Noto Sans" w:cs="Noto Sans"/>
                <w:bCs/>
                <w:color w:val="434343"/>
                <w:sz w:val="18"/>
                <w:szCs w:val="18"/>
              </w:rPr>
            </w:pPr>
            <w:r>
              <w:rPr>
                <w:rFonts w:eastAsia="Noto Sans"/>
                <w:bCs/>
                <w:color w:val="434343"/>
                <w:sz w:val="18"/>
                <w:szCs w:val="18"/>
              </w:rPr>
              <w:t>N/A</w:t>
            </w:r>
          </w:p>
        </w:tc>
      </w:tr>
      <w:tr w:rsidR="00CA443D"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CA443D" w:rsidRPr="003D5AF6" w:rsidRDefault="00CA443D" w:rsidP="00CA443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CA443D" w:rsidRDefault="00CA443D" w:rsidP="00CA443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CA443D" w:rsidRDefault="00CA443D" w:rsidP="00CA443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A443D"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CA443D" w:rsidRDefault="00CA443D" w:rsidP="00CA443D">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CA443D" w:rsidRDefault="00CA443D" w:rsidP="00CA44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CA443D" w:rsidRDefault="00CA443D" w:rsidP="00CA44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A443D"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CA443D" w:rsidRDefault="00CA443D" w:rsidP="00CA443D">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07E3BA8" w:rsidR="00CA443D" w:rsidRPr="00CA443D" w:rsidRDefault="00CA443D" w:rsidP="00CA443D">
            <w:pPr>
              <w:rPr>
                <w:rFonts w:eastAsia="Noto Sans"/>
                <w:bCs/>
                <w:color w:val="434343"/>
                <w:sz w:val="18"/>
                <w:szCs w:val="18"/>
              </w:rPr>
            </w:pPr>
            <w:r>
              <w:rPr>
                <w:rFonts w:eastAsia="Noto Sans"/>
                <w:bCs/>
                <w:color w:val="434343"/>
                <w:sz w:val="18"/>
                <w:szCs w:val="18"/>
              </w:rPr>
              <w:t>Methods: Reagents and cell culture and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CA443D" w:rsidRPr="003D5AF6" w:rsidRDefault="00CA443D" w:rsidP="00CA443D">
            <w:pPr>
              <w:rPr>
                <w:rFonts w:ascii="Noto Sans" w:eastAsia="Noto Sans" w:hAnsi="Noto Sans" w:cs="Noto Sans"/>
                <w:bCs/>
                <w:color w:val="434343"/>
                <w:sz w:val="18"/>
                <w:szCs w:val="18"/>
              </w:rPr>
            </w:pPr>
          </w:p>
        </w:tc>
      </w:tr>
      <w:tr w:rsidR="00CA443D"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CA443D" w:rsidRDefault="00CA443D" w:rsidP="00CA443D">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CA443D" w:rsidRPr="003D5AF6" w:rsidRDefault="00CA443D" w:rsidP="00CA443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108957D" w:rsidR="00CA443D" w:rsidRPr="003D5AF6" w:rsidRDefault="00CA443D" w:rsidP="00CA443D">
            <w:pPr>
              <w:rPr>
                <w:rFonts w:ascii="Noto Sans" w:eastAsia="Noto Sans" w:hAnsi="Noto Sans" w:cs="Noto Sans"/>
                <w:bCs/>
                <w:color w:val="434343"/>
                <w:sz w:val="18"/>
                <w:szCs w:val="18"/>
              </w:rPr>
            </w:pPr>
            <w:r>
              <w:rPr>
                <w:rFonts w:eastAsia="Noto Sans"/>
                <w:bCs/>
                <w:color w:val="434343"/>
                <w:sz w:val="18"/>
                <w:szCs w:val="18"/>
              </w:rPr>
              <w:t>N/A</w:t>
            </w:r>
          </w:p>
        </w:tc>
      </w:tr>
      <w:tr w:rsidR="00CA443D"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CA443D" w:rsidRPr="003D5AF6" w:rsidRDefault="00CA443D" w:rsidP="00CA443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CA443D" w:rsidRDefault="00CA443D" w:rsidP="00CA443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CA443D" w:rsidRDefault="00CA443D" w:rsidP="00CA443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A443D"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CA443D" w:rsidRDefault="00CA443D" w:rsidP="00CA443D">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CA443D" w:rsidRDefault="00CA443D" w:rsidP="00CA44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CA443D" w:rsidRDefault="00CA443D" w:rsidP="00CA44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A443D"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CA443D" w:rsidRDefault="00CA443D" w:rsidP="00CA443D">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CA443D" w:rsidRPr="003D5AF6" w:rsidRDefault="00CA443D" w:rsidP="00CA443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73EE75F" w:rsidR="00CA443D" w:rsidRPr="003D5AF6" w:rsidRDefault="00CA443D" w:rsidP="00CA443D">
            <w:pPr>
              <w:rPr>
                <w:rFonts w:ascii="Noto Sans" w:eastAsia="Noto Sans" w:hAnsi="Noto Sans" w:cs="Noto Sans"/>
                <w:bCs/>
                <w:color w:val="434343"/>
                <w:sz w:val="18"/>
                <w:szCs w:val="18"/>
              </w:rPr>
            </w:pPr>
            <w:r>
              <w:rPr>
                <w:rFonts w:eastAsia="Noto Sans"/>
                <w:bCs/>
                <w:color w:val="434343"/>
                <w:sz w:val="18"/>
                <w:szCs w:val="18"/>
              </w:rPr>
              <w:t>N/A</w:t>
            </w:r>
          </w:p>
        </w:tc>
      </w:tr>
      <w:tr w:rsidR="00CA443D"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CA443D" w:rsidRDefault="00CA443D" w:rsidP="00CA443D">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CA443D" w:rsidRPr="003D5AF6" w:rsidRDefault="00CA443D" w:rsidP="00CA443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943BDB3" w:rsidR="00CA443D" w:rsidRPr="003D5AF6" w:rsidRDefault="00CA443D" w:rsidP="00CA443D">
            <w:pPr>
              <w:rPr>
                <w:rFonts w:ascii="Noto Sans" w:eastAsia="Noto Sans" w:hAnsi="Noto Sans" w:cs="Noto Sans"/>
                <w:bCs/>
                <w:color w:val="434343"/>
                <w:sz w:val="18"/>
                <w:szCs w:val="18"/>
              </w:rPr>
            </w:pPr>
            <w:r>
              <w:rPr>
                <w:rFonts w:eastAsia="Noto Sans"/>
                <w:bCs/>
                <w:color w:val="434343"/>
                <w:sz w:val="18"/>
                <w:szCs w:val="18"/>
              </w:rPr>
              <w:t>N/A</w:t>
            </w:r>
          </w:p>
        </w:tc>
      </w:tr>
      <w:tr w:rsidR="00CA443D"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CA443D" w:rsidRPr="003D5AF6" w:rsidRDefault="00CA443D" w:rsidP="00CA443D">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CA443D" w:rsidRDefault="00CA443D" w:rsidP="00CA443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CA443D" w:rsidRDefault="00CA443D" w:rsidP="00CA443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A443D"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CA443D" w:rsidRDefault="00CA443D" w:rsidP="00CA44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CA443D" w:rsidRDefault="00CA443D" w:rsidP="00CA443D">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CA443D" w:rsidRDefault="00CA443D" w:rsidP="00CA44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A443D"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CA443D" w:rsidRDefault="00CA443D" w:rsidP="00CA443D">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CA443D" w:rsidRPr="003D5AF6" w:rsidRDefault="00CA443D" w:rsidP="00CA443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67CB3CE" w:rsidR="00CA443D" w:rsidRDefault="00CA443D" w:rsidP="00CA443D">
            <w:pPr>
              <w:rPr>
                <w:rFonts w:ascii="Noto Sans" w:eastAsia="Noto Sans" w:hAnsi="Noto Sans" w:cs="Noto Sans"/>
                <w:b/>
                <w:color w:val="434343"/>
                <w:sz w:val="18"/>
                <w:szCs w:val="18"/>
              </w:rPr>
            </w:pPr>
            <w:r>
              <w:rPr>
                <w:rFonts w:eastAsia="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A443D"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CA443D" w:rsidRDefault="00CA443D" w:rsidP="00CA443D">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CA443D" w:rsidRPr="003D5AF6" w:rsidRDefault="00CA443D" w:rsidP="00CA443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09FF98F" w:rsidR="00CA443D" w:rsidRPr="003D5AF6" w:rsidRDefault="00CA443D" w:rsidP="00CA443D">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CA443D"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CA443D" w:rsidRPr="003D5AF6" w:rsidRDefault="00CA443D" w:rsidP="00CA443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CA443D" w:rsidRDefault="00CA443D" w:rsidP="00CA443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CA443D" w:rsidRDefault="00CA443D" w:rsidP="00CA443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A443D"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CA443D" w:rsidRDefault="00CA443D" w:rsidP="00CA443D">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CA443D" w:rsidRDefault="00CA443D" w:rsidP="00CA44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CA443D" w:rsidRDefault="00CA443D" w:rsidP="00CA44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A443D"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CA443D" w:rsidRDefault="00CA443D" w:rsidP="00CA443D">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CA443D" w:rsidRPr="003D5AF6" w:rsidRDefault="00CA443D" w:rsidP="00CA443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4A6C819" w:rsidR="00CA443D" w:rsidRPr="003D5AF6" w:rsidRDefault="00CA443D" w:rsidP="00CA443D">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CA443D"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CA443D" w:rsidRPr="003D5AF6" w:rsidRDefault="00CA443D" w:rsidP="00CA443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CA443D" w:rsidRDefault="00CA443D" w:rsidP="00CA443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CA443D" w:rsidRDefault="00CA443D" w:rsidP="00CA443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A443D"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CA443D" w:rsidRDefault="00CA443D" w:rsidP="00CA44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CA443D"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CA443D" w:rsidRDefault="00CA443D" w:rsidP="00CA443D">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CA443D" w:rsidRDefault="00CA443D" w:rsidP="00CA44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CA443D" w:rsidRDefault="00CA443D" w:rsidP="00CA44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A443D"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CA443D" w:rsidRDefault="00CA443D" w:rsidP="00CA443D">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CA443D" w:rsidRPr="003D5AF6" w:rsidRDefault="00CA443D" w:rsidP="00CA443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36FA697" w:rsidR="00CA443D" w:rsidRPr="00CA443D" w:rsidRDefault="00CA443D" w:rsidP="00CA443D">
            <w:pPr>
              <w:spacing w:line="225" w:lineRule="auto"/>
              <w:rPr>
                <w:rFonts w:eastAsia="Noto Sans"/>
                <w:bCs/>
                <w:color w:val="434343"/>
                <w:sz w:val="18"/>
                <w:szCs w:val="18"/>
              </w:rPr>
            </w:pPr>
            <w:r>
              <w:rPr>
                <w:rFonts w:eastAsia="Noto Sans"/>
                <w:bCs/>
                <w:color w:val="434343"/>
                <w:sz w:val="18"/>
                <w:szCs w:val="18"/>
              </w:rPr>
              <w:t>N/A</w:t>
            </w:r>
          </w:p>
        </w:tc>
      </w:tr>
      <w:tr w:rsidR="00CA443D"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CA443D" w:rsidRDefault="00CA443D" w:rsidP="00CA443D">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CA443D" w:rsidRPr="003D5AF6" w:rsidRDefault="00CA443D" w:rsidP="00CA443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23DDEF9" w:rsidR="00CA443D" w:rsidRPr="00CA443D" w:rsidRDefault="00CA443D" w:rsidP="00CA443D">
            <w:pPr>
              <w:spacing w:line="225" w:lineRule="auto"/>
              <w:rPr>
                <w:rFonts w:eastAsia="Noto Sans"/>
                <w:color w:val="434343"/>
                <w:sz w:val="18"/>
                <w:szCs w:val="18"/>
              </w:rPr>
            </w:pPr>
            <w:r w:rsidRPr="00CA443D">
              <w:rPr>
                <w:rFonts w:eastAsia="Noto Sans"/>
                <w:color w:val="434343"/>
                <w:sz w:val="18"/>
                <w:szCs w:val="18"/>
              </w:rPr>
              <w:t>N/A</w:t>
            </w:r>
          </w:p>
        </w:tc>
      </w:tr>
      <w:tr w:rsidR="00CA443D"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CA443D" w:rsidRDefault="00CA443D" w:rsidP="00CA443D">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CA443D" w:rsidRPr="003D5AF6" w:rsidRDefault="00CA443D" w:rsidP="00CA443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B362FF6" w:rsidR="00CA443D" w:rsidRPr="00CA443D" w:rsidRDefault="00CA443D" w:rsidP="00CA443D">
            <w:pPr>
              <w:spacing w:line="225" w:lineRule="auto"/>
              <w:rPr>
                <w:rFonts w:eastAsia="Noto Sans"/>
                <w:bCs/>
                <w:color w:val="434343"/>
                <w:sz w:val="18"/>
                <w:szCs w:val="18"/>
              </w:rPr>
            </w:pPr>
            <w:r>
              <w:rPr>
                <w:rFonts w:eastAsia="Noto Sans"/>
                <w:bCs/>
                <w:color w:val="434343"/>
                <w:sz w:val="18"/>
                <w:szCs w:val="18"/>
              </w:rPr>
              <w:t>N/A</w:t>
            </w:r>
          </w:p>
        </w:tc>
      </w:tr>
      <w:tr w:rsidR="00CA443D"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CA443D" w:rsidRDefault="00CA443D" w:rsidP="00CA443D">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CA443D" w:rsidRPr="003D5AF6" w:rsidRDefault="00CA443D" w:rsidP="00CA443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1B3339E" w:rsidR="00CA443D" w:rsidRPr="00CA443D" w:rsidRDefault="00CA443D" w:rsidP="00CA443D">
            <w:pPr>
              <w:spacing w:line="225" w:lineRule="auto"/>
              <w:rPr>
                <w:rFonts w:eastAsia="Noto Sans"/>
                <w:bCs/>
                <w:color w:val="434343"/>
                <w:sz w:val="18"/>
                <w:szCs w:val="18"/>
              </w:rPr>
            </w:pPr>
            <w:r>
              <w:rPr>
                <w:rFonts w:eastAsia="Noto Sans"/>
                <w:bCs/>
                <w:color w:val="434343"/>
                <w:sz w:val="18"/>
                <w:szCs w:val="18"/>
              </w:rPr>
              <w:t>N/A</w:t>
            </w:r>
          </w:p>
        </w:tc>
      </w:tr>
      <w:tr w:rsidR="00CA443D"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CA443D" w:rsidRPr="003D5AF6" w:rsidRDefault="00CA443D" w:rsidP="00CA443D">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CA443D" w:rsidRDefault="00CA443D" w:rsidP="00CA443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CA443D" w:rsidRDefault="00CA443D" w:rsidP="00CA443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A443D"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CA443D" w:rsidRDefault="00CA443D" w:rsidP="00CA443D">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CA443D" w:rsidRDefault="00CA443D" w:rsidP="00CA44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CA443D" w:rsidRDefault="00CA443D" w:rsidP="00CA44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A443D"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CA443D" w:rsidRDefault="00CA443D" w:rsidP="00CA443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758E610" w:rsidR="00CA443D" w:rsidRPr="00CA443D" w:rsidRDefault="00CA443D" w:rsidP="00CA443D">
            <w:pPr>
              <w:spacing w:line="225" w:lineRule="auto"/>
              <w:rPr>
                <w:rFonts w:eastAsia="Noto Sans"/>
                <w:bCs/>
                <w:color w:val="434343"/>
                <w:sz w:val="18"/>
                <w:szCs w:val="18"/>
              </w:rPr>
            </w:pPr>
            <w:r>
              <w:rPr>
                <w:rFonts w:eastAsia="Noto Sans"/>
                <w:bCs/>
                <w:color w:val="434343"/>
                <w:sz w:val="18"/>
                <w:szCs w:val="18"/>
              </w:rPr>
              <w:t>All experiments performed in at least biological duplicate (proteomics) or triplicate (cell-based assays), as described in Methods. Number of cell-based assays is listed in Figure 2, Figure 4, Figure 5, Figure 6, and associated figure supplements.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CA443D" w:rsidRPr="003D5AF6" w:rsidRDefault="00CA443D" w:rsidP="00CA443D">
            <w:pPr>
              <w:spacing w:line="225" w:lineRule="auto"/>
              <w:rPr>
                <w:rFonts w:ascii="Noto Sans" w:eastAsia="Noto Sans" w:hAnsi="Noto Sans" w:cs="Noto Sans"/>
                <w:bCs/>
                <w:color w:val="434343"/>
                <w:sz w:val="18"/>
                <w:szCs w:val="18"/>
              </w:rPr>
            </w:pPr>
          </w:p>
        </w:tc>
      </w:tr>
      <w:tr w:rsidR="00CA443D"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CA443D" w:rsidRDefault="00CA443D" w:rsidP="00CA443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EFE6CEB" w:rsidR="00CA443D" w:rsidRPr="00CA443D" w:rsidRDefault="00CA443D" w:rsidP="00CA443D">
            <w:pPr>
              <w:spacing w:line="225" w:lineRule="auto"/>
              <w:rPr>
                <w:rFonts w:eastAsia="Noto Sans"/>
                <w:bCs/>
                <w:color w:val="434343"/>
                <w:sz w:val="18"/>
                <w:szCs w:val="18"/>
              </w:rPr>
            </w:pPr>
            <w:r>
              <w:rPr>
                <w:rFonts w:eastAsia="Noto Sans"/>
                <w:bCs/>
                <w:color w:val="434343"/>
                <w:sz w:val="18"/>
                <w:szCs w:val="18"/>
              </w:rPr>
              <w:t>See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CA443D" w:rsidRPr="003D5AF6" w:rsidRDefault="00CA443D" w:rsidP="00CA443D">
            <w:pPr>
              <w:spacing w:line="225" w:lineRule="auto"/>
              <w:rPr>
                <w:rFonts w:ascii="Noto Sans" w:eastAsia="Noto Sans" w:hAnsi="Noto Sans" w:cs="Noto Sans"/>
                <w:bCs/>
                <w:color w:val="434343"/>
                <w:sz w:val="18"/>
                <w:szCs w:val="18"/>
              </w:rPr>
            </w:pPr>
          </w:p>
        </w:tc>
      </w:tr>
      <w:tr w:rsidR="00CA443D"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CA443D" w:rsidRPr="003D5AF6" w:rsidRDefault="00CA443D" w:rsidP="00CA443D">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CA443D" w:rsidRDefault="00CA443D" w:rsidP="00CA443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CA443D" w:rsidRDefault="00CA443D" w:rsidP="00CA443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A443D"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CA443D" w:rsidRDefault="00CA443D" w:rsidP="00CA443D">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CA443D" w:rsidRDefault="00CA443D" w:rsidP="00CA44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CA443D" w:rsidRDefault="00CA443D" w:rsidP="00CA44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A443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CA443D" w:rsidRDefault="00CA443D" w:rsidP="00CA443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CA443D" w:rsidRDefault="00CA443D" w:rsidP="00CA443D">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0B2C75E" w:rsidR="00CA443D" w:rsidRPr="003D5AF6" w:rsidRDefault="00CA443D" w:rsidP="00CA443D">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CA443D"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CA443D" w:rsidRDefault="00CA443D" w:rsidP="00CA443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CA443D" w:rsidRPr="003D5AF6" w:rsidRDefault="00CA443D" w:rsidP="00CA443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D152B02" w:rsidR="00CA443D" w:rsidRPr="003D5AF6" w:rsidRDefault="00CA443D" w:rsidP="00CA443D">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CA443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CA443D" w:rsidRDefault="00CA443D" w:rsidP="00CA443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CA443D" w:rsidRPr="003D5AF6" w:rsidRDefault="00CA443D" w:rsidP="00CA443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1D58996" w:rsidR="00CA443D" w:rsidRPr="003D5AF6" w:rsidRDefault="00CA443D" w:rsidP="00CA443D">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CA443D"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CA443D" w:rsidRPr="003D5AF6" w:rsidRDefault="00CA443D" w:rsidP="00CA443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CA443D" w:rsidRDefault="00CA443D" w:rsidP="00CA443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CA443D" w:rsidRDefault="00CA443D" w:rsidP="00CA443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A443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CA443D" w:rsidRDefault="00CA443D" w:rsidP="00CA443D">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CA443D" w:rsidRDefault="00CA443D" w:rsidP="00CA44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CA443D" w:rsidRDefault="00CA443D" w:rsidP="00CA44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A443D"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CA443D" w:rsidRDefault="00CA443D" w:rsidP="00CA443D">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CA443D" w:rsidRPr="003D5AF6" w:rsidRDefault="00CA443D" w:rsidP="00CA443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35935A9" w:rsidR="00CA443D" w:rsidRPr="003D5AF6" w:rsidRDefault="00CA443D" w:rsidP="00CA443D">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A443D"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CA443D" w:rsidRDefault="00CA443D" w:rsidP="00CA443D">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CA443D" w:rsidRPr="003D5AF6" w:rsidRDefault="00CA443D" w:rsidP="00CA443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1298BF0" w:rsidR="00CA443D" w:rsidRPr="003D5AF6" w:rsidRDefault="00CA443D" w:rsidP="00CA443D">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CA443D"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CA443D" w:rsidRPr="003D5AF6" w:rsidRDefault="00CA443D" w:rsidP="00CA443D">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CA443D" w:rsidRDefault="00CA443D" w:rsidP="00CA443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CA443D" w:rsidRDefault="00CA443D" w:rsidP="00CA443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A443D"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CA443D" w:rsidRDefault="00CA443D" w:rsidP="00CA443D">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CA443D" w:rsidRDefault="00CA443D" w:rsidP="00CA44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CA443D" w:rsidRDefault="00CA443D" w:rsidP="00CA44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A443D"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CA443D" w:rsidRDefault="00CA443D" w:rsidP="00CA443D">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988A6A8" w:rsidR="00CA443D" w:rsidRPr="00CA443D" w:rsidRDefault="00CA443D" w:rsidP="00CA443D">
            <w:pPr>
              <w:spacing w:line="225" w:lineRule="auto"/>
              <w:rPr>
                <w:rFonts w:eastAsia="Noto Sans"/>
                <w:bCs/>
                <w:color w:val="434343"/>
                <w:sz w:val="18"/>
                <w:szCs w:val="18"/>
              </w:rPr>
            </w:pPr>
            <w:r>
              <w:rPr>
                <w:rFonts w:eastAsia="Noto Sans"/>
                <w:bCs/>
                <w:color w:val="434343"/>
                <w:sz w:val="18"/>
                <w:szCs w:val="18"/>
              </w:rPr>
              <w:t xml:space="preserve">Statistical tests are described in both Methods and Figure legends; exact p-values listed where appropriate.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CA443D" w:rsidRPr="003D5AF6" w:rsidRDefault="00CA443D" w:rsidP="00CA443D">
            <w:pPr>
              <w:spacing w:line="225" w:lineRule="auto"/>
              <w:rPr>
                <w:rFonts w:ascii="Noto Sans" w:eastAsia="Noto Sans" w:hAnsi="Noto Sans" w:cs="Noto Sans"/>
                <w:bCs/>
                <w:color w:val="434343"/>
                <w:sz w:val="18"/>
                <w:szCs w:val="18"/>
              </w:rPr>
            </w:pPr>
          </w:p>
        </w:tc>
      </w:tr>
      <w:tr w:rsidR="00CA443D"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CA443D" w:rsidRPr="003D5AF6" w:rsidRDefault="00CA443D" w:rsidP="00CA443D">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CA443D" w:rsidRDefault="00CA443D" w:rsidP="00CA443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CA443D" w:rsidRDefault="00CA443D" w:rsidP="00CA443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A443D"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CA443D" w:rsidRDefault="00CA443D" w:rsidP="00CA443D">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CA443D" w:rsidRDefault="00CA443D" w:rsidP="00CA44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CA443D" w:rsidRDefault="00CA443D" w:rsidP="00CA44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A443D"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CA443D" w:rsidRDefault="00CA443D" w:rsidP="00CA443D">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BC244C4" w:rsidR="00CA443D" w:rsidRPr="00CA443D" w:rsidRDefault="00CA443D" w:rsidP="00CA443D">
            <w:pPr>
              <w:spacing w:line="225" w:lineRule="auto"/>
              <w:rPr>
                <w:rFonts w:eastAsia="Noto Sans"/>
                <w:bCs/>
                <w:color w:val="434343"/>
                <w:sz w:val="18"/>
                <w:szCs w:val="18"/>
              </w:rPr>
            </w:pPr>
            <w:r>
              <w:rPr>
                <w:rFonts w:eastAsia="Noto Sans"/>
                <w:bCs/>
                <w:color w:val="434343"/>
                <w:sz w:val="18"/>
                <w:szCs w:val="18"/>
              </w:rPr>
              <w:t xml:space="preserve">Proteomics data will be submitted to </w:t>
            </w:r>
            <w:proofErr w:type="spellStart"/>
            <w:r>
              <w:rPr>
                <w:rFonts w:eastAsia="Noto Sans"/>
                <w:bCs/>
                <w:color w:val="434343"/>
                <w:sz w:val="18"/>
                <w:szCs w:val="18"/>
              </w:rPr>
              <w:t>ProteomeXChange</w:t>
            </w:r>
            <w:proofErr w:type="spellEnd"/>
            <w:r>
              <w:rPr>
                <w:rFonts w:eastAsia="Noto Sans"/>
                <w:bCs/>
                <w:color w:val="434343"/>
                <w:sz w:val="18"/>
                <w:szCs w:val="18"/>
              </w:rPr>
              <w:t xml:space="preserve"> and PRIDE accession numbers will be updated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CA443D" w:rsidRPr="003D5AF6" w:rsidRDefault="00CA443D" w:rsidP="00CA443D">
            <w:pPr>
              <w:spacing w:line="225" w:lineRule="auto"/>
              <w:rPr>
                <w:rFonts w:ascii="Noto Sans" w:eastAsia="Noto Sans" w:hAnsi="Noto Sans" w:cs="Noto Sans"/>
                <w:bCs/>
                <w:color w:val="434343"/>
                <w:sz w:val="18"/>
                <w:szCs w:val="18"/>
              </w:rPr>
            </w:pPr>
          </w:p>
        </w:tc>
      </w:tr>
      <w:tr w:rsidR="00CA443D"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CA443D" w:rsidRDefault="00CA443D" w:rsidP="00CA443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7FCB4C9" w:rsidR="00CA443D" w:rsidRPr="00CA443D" w:rsidRDefault="00CA443D" w:rsidP="00CA443D">
            <w:pPr>
              <w:spacing w:line="225" w:lineRule="auto"/>
              <w:rPr>
                <w:rFonts w:eastAsia="Noto Sans"/>
                <w:bCs/>
                <w:color w:val="434343"/>
                <w:sz w:val="18"/>
                <w:szCs w:val="18"/>
              </w:rPr>
            </w:pPr>
            <w:r>
              <w:rPr>
                <w:rFonts w:eastAsia="Noto Sans"/>
                <w:bCs/>
                <w:color w:val="434343"/>
                <w:sz w:val="18"/>
                <w:szCs w:val="18"/>
              </w:rPr>
              <w:t xml:space="preserve">Methods section </w:t>
            </w:r>
            <w:r w:rsidR="00C5036A">
              <w:rPr>
                <w:rFonts w:eastAsia="Noto Sans"/>
                <w:bCs/>
                <w:color w:val="434343"/>
                <w:sz w:val="18"/>
                <w:szCs w:val="18"/>
              </w:rPr>
              <w:t>contain</w:t>
            </w:r>
            <w:r>
              <w:rPr>
                <w:rFonts w:eastAsia="Noto Sans"/>
                <w:bCs/>
                <w:color w:val="434343"/>
                <w:sz w:val="18"/>
                <w:szCs w:val="18"/>
              </w:rPr>
              <w:t xml:space="preserve"> PRIDE accession numbers for proteomics datasets.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CA443D" w:rsidRPr="003D5AF6" w:rsidRDefault="00CA443D" w:rsidP="00CA443D">
            <w:pPr>
              <w:spacing w:line="225" w:lineRule="auto"/>
              <w:rPr>
                <w:rFonts w:ascii="Noto Sans" w:eastAsia="Noto Sans" w:hAnsi="Noto Sans" w:cs="Noto Sans"/>
                <w:bCs/>
                <w:color w:val="434343"/>
                <w:sz w:val="18"/>
                <w:szCs w:val="18"/>
              </w:rPr>
            </w:pPr>
          </w:p>
        </w:tc>
      </w:tr>
      <w:tr w:rsidR="00CA443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CA443D" w:rsidRDefault="00CA443D" w:rsidP="00CA443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CA443D" w:rsidRPr="003D5AF6" w:rsidRDefault="00CA443D" w:rsidP="00CA443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F96027B" w:rsidR="00CA443D" w:rsidRPr="003D5AF6" w:rsidRDefault="00CA443D" w:rsidP="00CA443D">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CA443D"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CA443D" w:rsidRPr="003D5AF6" w:rsidRDefault="00CA443D" w:rsidP="00CA443D">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CA443D" w:rsidRDefault="00CA443D" w:rsidP="00CA443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CA443D" w:rsidRDefault="00CA443D" w:rsidP="00CA443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A443D"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CA443D" w:rsidRDefault="00CA443D" w:rsidP="00CA443D">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CA443D" w:rsidRDefault="00CA443D" w:rsidP="00CA44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CA443D" w:rsidRDefault="00CA443D" w:rsidP="00CA44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A443D"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CA443D" w:rsidRDefault="00CA443D" w:rsidP="00CA443D">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ACA3C26" w:rsidR="00CA443D" w:rsidRPr="00CA443D" w:rsidRDefault="00CA443D" w:rsidP="00CA443D">
            <w:pPr>
              <w:spacing w:line="225" w:lineRule="auto"/>
              <w:rPr>
                <w:rFonts w:eastAsia="Noto Sans"/>
                <w:bCs/>
                <w:color w:val="434343"/>
                <w:sz w:val="18"/>
                <w:szCs w:val="18"/>
              </w:rPr>
            </w:pPr>
            <w:r>
              <w:rPr>
                <w:rFonts w:eastAsia="Noto Sans"/>
                <w:bCs/>
                <w:color w:val="434343"/>
                <w:sz w:val="18"/>
                <w:szCs w:val="18"/>
              </w:rPr>
              <w:t xml:space="preserve">Methods section: custom scripts </w:t>
            </w:r>
            <w:r w:rsidR="00C5036A">
              <w:rPr>
                <w:rFonts w:eastAsia="Noto Sans"/>
                <w:bCs/>
                <w:color w:val="434343"/>
                <w:sz w:val="18"/>
                <w:szCs w:val="18"/>
              </w:rPr>
              <w:t>provided in supplementary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CA443D" w:rsidRPr="003D5AF6" w:rsidRDefault="00CA443D" w:rsidP="00CA443D">
            <w:pPr>
              <w:spacing w:line="225" w:lineRule="auto"/>
              <w:rPr>
                <w:rFonts w:ascii="Noto Sans" w:eastAsia="Noto Sans" w:hAnsi="Noto Sans" w:cs="Noto Sans"/>
                <w:bCs/>
                <w:color w:val="434343"/>
                <w:sz w:val="18"/>
                <w:szCs w:val="18"/>
              </w:rPr>
            </w:pPr>
          </w:p>
        </w:tc>
      </w:tr>
      <w:tr w:rsidR="00CA443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A443D" w:rsidRDefault="00CA443D" w:rsidP="00CA443D">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CA443D" w:rsidRPr="003D5AF6" w:rsidRDefault="00CA443D" w:rsidP="00CA443D">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F2736D1" w:rsidR="00CA443D" w:rsidRPr="003D5AF6" w:rsidRDefault="00CA443D" w:rsidP="00CA443D">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CA443D"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A443D" w:rsidRDefault="00CA443D" w:rsidP="00CA443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4A486E" w:rsidR="00CA443D" w:rsidRPr="008E3453" w:rsidRDefault="008E3453" w:rsidP="00CA443D">
            <w:pPr>
              <w:spacing w:line="225" w:lineRule="auto"/>
              <w:rPr>
                <w:rFonts w:eastAsia="Noto Sans"/>
                <w:bCs/>
                <w:color w:val="434343"/>
                <w:sz w:val="18"/>
                <w:szCs w:val="18"/>
              </w:rPr>
            </w:pPr>
            <w:r>
              <w:rPr>
                <w:rFonts w:eastAsia="Noto Sans"/>
                <w:bCs/>
                <w:color w:val="434343"/>
                <w:sz w:val="18"/>
                <w:szCs w:val="18"/>
              </w:rPr>
              <w:t>Methods section and 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CA443D" w:rsidRPr="003D5AF6" w:rsidRDefault="00CA443D" w:rsidP="00CA443D">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E3453"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8E3453" w:rsidRDefault="008E3453" w:rsidP="008E3453">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8E3453" w:rsidRPr="003D5AF6" w:rsidRDefault="008E3453" w:rsidP="008E3453">
            <w:pPr>
              <w:spacing w:line="225" w:lineRule="auto"/>
              <w:rPr>
                <w:rFonts w:ascii="Noto Sans" w:eastAsia="Noto Sans" w:hAnsi="Noto Sans" w:cs="Noto Sans"/>
                <w:bCs/>
                <w:color w:val="434343"/>
                <w:sz w:val="18"/>
                <w:szCs w:val="18"/>
              </w:rPr>
            </w:pPr>
            <w:bookmarkStart w:id="3" w:name="_GoBack"/>
            <w:bookmarkEnd w:id="3"/>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B2990D4" w:rsidR="008E3453" w:rsidRPr="003D5AF6" w:rsidRDefault="008E3453" w:rsidP="008E3453">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5393D">
      <w:pPr>
        <w:spacing w:before="80"/>
      </w:pPr>
      <w:bookmarkStart w:id="4" w:name="_cm0qssfkw66b" w:colFirst="0" w:colLast="0"/>
      <w:bookmarkEnd w:id="4"/>
      <w:r>
        <w:rPr>
          <w:noProof/>
        </w:rPr>
        <w:pict w14:anchorId="5E7F9325">
          <v:rect id="_x0000_i1025" alt="" style="width:156.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83146" w14:textId="77777777" w:rsidR="0095393D" w:rsidRDefault="0095393D">
      <w:r>
        <w:separator/>
      </w:r>
    </w:p>
  </w:endnote>
  <w:endnote w:type="continuationSeparator" w:id="0">
    <w:p w14:paraId="797FA049" w14:textId="77777777" w:rsidR="0095393D" w:rsidRDefault="00953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2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17367" w14:textId="77777777" w:rsidR="0095393D" w:rsidRDefault="0095393D">
      <w:r>
        <w:separator/>
      </w:r>
    </w:p>
  </w:footnote>
  <w:footnote w:type="continuationSeparator" w:id="0">
    <w:p w14:paraId="5D16F468" w14:textId="77777777" w:rsidR="0095393D" w:rsidRDefault="00953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771263"/>
    <w:rsid w:val="00815B5D"/>
    <w:rsid w:val="008E3453"/>
    <w:rsid w:val="0095393D"/>
    <w:rsid w:val="009C7B26"/>
    <w:rsid w:val="00A11E52"/>
    <w:rsid w:val="00BD41E9"/>
    <w:rsid w:val="00C5036A"/>
    <w:rsid w:val="00C84413"/>
    <w:rsid w:val="00CA443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1549</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Chan</cp:lastModifiedBy>
  <cp:revision>2</cp:revision>
  <dcterms:created xsi:type="dcterms:W3CDTF">2023-07-25T18:38:00Z</dcterms:created>
  <dcterms:modified xsi:type="dcterms:W3CDTF">2023-07-25T18:38:00Z</dcterms:modified>
</cp:coreProperties>
</file>