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8A15" w14:textId="27E5263B" w:rsidR="00926867" w:rsidRPr="00926867" w:rsidRDefault="00926867" w:rsidP="00926867">
      <w:pPr>
        <w:pStyle w:val="EndNoteBibliography"/>
        <w:rPr>
          <w:rFonts w:ascii="Times New Roman" w:hAnsi="Times New Roman" w:cs="Times New Roman"/>
          <w:b/>
          <w:bCs/>
          <w:i/>
          <w:iCs/>
          <w:szCs w:val="20"/>
          <w:lang w:val="en-GB"/>
        </w:rPr>
      </w:pPr>
      <w:r>
        <w:rPr>
          <w:rFonts w:ascii="Times New Roman" w:hAnsi="Times New Roman" w:cs="Times New Roman"/>
          <w:b/>
          <w:bCs/>
          <w:szCs w:val="20"/>
          <w:lang w:val="en-GB"/>
        </w:rPr>
        <w:t>Reporting standard 1</w:t>
      </w:r>
      <w:r w:rsidR="009A7C62" w:rsidRPr="00926867">
        <w:rPr>
          <w:rFonts w:ascii="Times New Roman" w:hAnsi="Times New Roman" w:cs="Times New Roman"/>
          <w:b/>
          <w:bCs/>
          <w:szCs w:val="20"/>
          <w:lang w:val="en-GB"/>
        </w:rPr>
        <w:t>. HPV-FRAME checklist</w:t>
      </w:r>
      <w:r>
        <w:rPr>
          <w:rFonts w:ascii="Times New Roman" w:hAnsi="Times New Roman" w:cs="Times New Roman"/>
          <w:b/>
          <w:bCs/>
          <w:szCs w:val="20"/>
          <w:lang w:val="en-GB"/>
        </w:rPr>
        <w:t xml:space="preserve"> </w:t>
      </w:r>
      <w:r>
        <w:t>(</w:t>
      </w:r>
      <w:r w:rsidRPr="005B065D">
        <w:t xml:space="preserve">Canfell K, Kim JJ, Kulasingam S, et al. HPV-FRAME: A consensus statement and quality framework for modelled evaluations of HPV-related cancer control. </w:t>
      </w:r>
      <w:r w:rsidRPr="005B065D">
        <w:rPr>
          <w:i/>
        </w:rPr>
        <w:t>Papillomavirus Research</w:t>
      </w:r>
      <w:r w:rsidRPr="005B065D">
        <w:t xml:space="preserve"> 2019; </w:t>
      </w:r>
      <w:r w:rsidRPr="005B065D">
        <w:rPr>
          <w:b/>
        </w:rPr>
        <w:t>8</w:t>
      </w:r>
      <w:r w:rsidRPr="005B065D">
        <w:t>: 100184.</w:t>
      </w:r>
      <w:r>
        <w:t>)</w:t>
      </w:r>
    </w:p>
    <w:p w14:paraId="719D2F30" w14:textId="383053D2" w:rsidR="009A7C62" w:rsidRPr="00F51A9D" w:rsidRDefault="009A7C62" w:rsidP="009A7C62">
      <w:pPr>
        <w:pStyle w:val="Caption"/>
        <w:keepNext/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</w:pPr>
      <w:r w:rsidRPr="00F51A9D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GB"/>
        </w:rPr>
        <w:br/>
      </w:r>
      <w:r w:rsidR="000A0963" w:rsidRPr="00F51A9D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Y=yes; N=no; </w:t>
      </w:r>
      <w:r w:rsidR="002300C7" w:rsidRPr="00F51A9D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F=female; M=male; </w:t>
      </w:r>
      <w:r w:rsidR="000A0963" w:rsidRPr="00F51A9D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N</w:t>
      </w:r>
      <w:r w:rsidRPr="00F51A9D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A</w:t>
      </w:r>
      <w:r w:rsidR="000A0963" w:rsidRPr="00F51A9D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=not applicable</w:t>
      </w:r>
    </w:p>
    <w:tbl>
      <w:tblPr>
        <w:tblW w:w="14740" w:type="dxa"/>
        <w:tblLayout w:type="fixed"/>
        <w:tblLook w:val="04A0" w:firstRow="1" w:lastRow="0" w:firstColumn="1" w:lastColumn="0" w:noHBand="0" w:noVBand="1"/>
      </w:tblPr>
      <w:tblGrid>
        <w:gridCol w:w="2608"/>
        <w:gridCol w:w="1757"/>
        <w:gridCol w:w="1984"/>
        <w:gridCol w:w="8391"/>
      </w:tblGrid>
      <w:tr w:rsidR="00CE7F26" w:rsidRPr="00C7459B" w14:paraId="0A725775" w14:textId="77777777" w:rsidTr="004D60B8">
        <w:trPr>
          <w:trHeight w:val="288"/>
        </w:trPr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1FFED4B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Core reporting standard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23F455E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054E8F0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4790519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</w:p>
        </w:tc>
      </w:tr>
      <w:tr w:rsidR="00CE7F26" w:rsidRPr="00C7459B" w14:paraId="46519AEE" w14:textId="77777777" w:rsidTr="004D60B8">
        <w:trPr>
          <w:trHeight w:val="288"/>
        </w:trPr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F91DACD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a) Inputs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983DD40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Reported by age? (Y/N)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2CBDBA8" w14:textId="79D2EB85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Report by sex</w:t>
            </w:r>
            <w:r w:rsidR="00ED22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?</w:t>
            </w: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</w:t>
            </w:r>
            <w:r w:rsidR="00ED22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br/>
            </w: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(F-only, M-only or both)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1B69C29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Comments</w:t>
            </w:r>
          </w:p>
        </w:tc>
      </w:tr>
      <w:tr w:rsidR="00CE7F26" w:rsidRPr="00C7459B" w14:paraId="1081F4DF" w14:textId="77777777" w:rsidTr="004D60B8">
        <w:trPr>
          <w:trHeight w:val="288"/>
        </w:trPr>
        <w:tc>
          <w:tcPr>
            <w:tcW w:w="26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3B171BB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Target population for intervention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964E189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Y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E2D0CFF" w14:textId="78CD1DFF" w:rsidR="00FC32AC" w:rsidRPr="00C7459B" w:rsidRDefault="00D66B55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Both</w:t>
            </w:r>
          </w:p>
        </w:tc>
        <w:tc>
          <w:tcPr>
            <w:tcW w:w="839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15896BD" w14:textId="0E492C00" w:rsidR="00FC32AC" w:rsidRPr="00C7459B" w:rsidRDefault="008D35CF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Routine v</w:t>
            </w:r>
            <w:r w:rsidR="00FC32AC"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accination in girls </w:t>
            </w:r>
            <w:r w:rsidR="00D66B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and boys </w:t>
            </w:r>
            <w:r w:rsidR="009C214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were</w:t>
            </w:r>
            <w:r w:rsidR="00FC32AC"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considered. Age of routine vaccination w</w:t>
            </w:r>
            <w:r w:rsidR="003A5E7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as</w:t>
            </w:r>
            <w:r w:rsidR="00FC32AC"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reported.</w:t>
            </w:r>
          </w:p>
        </w:tc>
      </w:tr>
      <w:tr w:rsidR="00CE7F26" w:rsidRPr="00C7459B" w14:paraId="7651E00C" w14:textId="77777777" w:rsidTr="004D60B8">
        <w:trPr>
          <w:trHeight w:val="288"/>
        </w:trPr>
        <w:tc>
          <w:tcPr>
            <w:tcW w:w="2608" w:type="dxa"/>
            <w:shd w:val="clear" w:color="auto" w:fill="auto"/>
            <w:noWrap/>
            <w:hideMark/>
          </w:tcPr>
          <w:p w14:paraId="649BC63B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Sexual behaviour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14:paraId="4710C09E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Y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8BA388D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Both</w:t>
            </w:r>
          </w:p>
        </w:tc>
        <w:tc>
          <w:tcPr>
            <w:tcW w:w="8391" w:type="dxa"/>
            <w:shd w:val="clear" w:color="auto" w:fill="auto"/>
            <w:noWrap/>
            <w:hideMark/>
          </w:tcPr>
          <w:p w14:paraId="4B185A2E" w14:textId="15E25963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Parameters </w:t>
            </w:r>
            <w:proofErr w:type="gramStart"/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reports:</w:t>
            </w:r>
            <w:proofErr w:type="gramEnd"/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proportion of risk-group; age- and risk-group specific numbers of stable and one-off partnership</w:t>
            </w:r>
            <w:r w:rsidR="00BC790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s</w:t>
            </w: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; rates of partnership dissolution; number of sex acts per unit of time given established partnership; probability of HPV transmission per sex act. Parameters</w:t>
            </w:r>
            <w:r w:rsidR="001A5C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were</w:t>
            </w: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reported separately by model for the high and low cervical cancer incidence cluster. Derivation of assortative parameters </w:t>
            </w:r>
            <w:r w:rsidR="001A5C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was </w:t>
            </w: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reported.</w:t>
            </w:r>
          </w:p>
        </w:tc>
      </w:tr>
      <w:tr w:rsidR="00CE7F26" w:rsidRPr="00C7459B" w14:paraId="08B82680" w14:textId="77777777" w:rsidTr="004D60B8">
        <w:trPr>
          <w:trHeight w:val="288"/>
        </w:trPr>
        <w:tc>
          <w:tcPr>
            <w:tcW w:w="2608" w:type="dxa"/>
            <w:shd w:val="clear" w:color="auto" w:fill="auto"/>
            <w:noWrap/>
            <w:hideMark/>
          </w:tcPr>
          <w:p w14:paraId="3E0D1E2D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Cohort examined for evaluation / time horizon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14:paraId="184B8947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4DE35F9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F-only</w:t>
            </w:r>
          </w:p>
        </w:tc>
        <w:tc>
          <w:tcPr>
            <w:tcW w:w="8391" w:type="dxa"/>
            <w:shd w:val="clear" w:color="auto" w:fill="auto"/>
            <w:noWrap/>
            <w:hideMark/>
          </w:tcPr>
          <w:p w14:paraId="7BC94860" w14:textId="6CEB30F2" w:rsidR="00FC32AC" w:rsidRPr="00C7459B" w:rsidRDefault="00AF155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L</w:t>
            </w:r>
            <w:r w:rsidR="00FC32AC"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ife-time risk of cervical cancer w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as</w:t>
            </w:r>
            <w:r w:rsidR="00FC32AC"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</w:t>
            </w:r>
            <w:r w:rsidR="00BE0F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reported</w:t>
            </w:r>
            <w:r w:rsidR="00FC32AC"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for the </w:t>
            </w:r>
            <w:r w:rsidR="0028657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first 40 </w:t>
            </w:r>
            <w:r w:rsidR="00286570"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vaccinated </w:t>
            </w:r>
            <w:r w:rsidR="00FC32AC"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cohorts in the routine programme. </w:t>
            </w:r>
            <w:r w:rsidR="00BE0F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A</w:t>
            </w:r>
            <w:r w:rsidR="00FC32AC"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ge-standardi</w:t>
            </w:r>
            <w:r w:rsidR="00BE0F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s</w:t>
            </w:r>
            <w:r w:rsidR="00FC32AC"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ed incidence rate of cervical cancer </w:t>
            </w:r>
            <w:r w:rsidR="00BE0F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was</w:t>
            </w:r>
            <w:r w:rsidR="00FC32AC"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reported up to </w:t>
            </w:r>
            <w:r w:rsidR="00BE0F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10</w:t>
            </w:r>
            <w:r w:rsidR="00FC32AC"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0 years after the introduction of vaccination.</w:t>
            </w:r>
          </w:p>
        </w:tc>
      </w:tr>
      <w:tr w:rsidR="00CE7F26" w:rsidRPr="00C7459B" w14:paraId="2AF75457" w14:textId="77777777" w:rsidTr="004D60B8">
        <w:trPr>
          <w:trHeight w:val="288"/>
        </w:trPr>
        <w:tc>
          <w:tcPr>
            <w:tcW w:w="2608" w:type="dxa"/>
            <w:shd w:val="clear" w:color="auto" w:fill="auto"/>
            <w:noWrap/>
            <w:hideMark/>
          </w:tcPr>
          <w:p w14:paraId="1BA9B5AC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Quality of life assumptions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14:paraId="58AB51AA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F68B9DB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8391" w:type="dxa"/>
            <w:shd w:val="clear" w:color="auto" w:fill="auto"/>
            <w:noWrap/>
            <w:hideMark/>
          </w:tcPr>
          <w:p w14:paraId="2FAECAE5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</w:tr>
      <w:tr w:rsidR="00CE7F26" w:rsidRPr="00C7459B" w14:paraId="05AC549A" w14:textId="77777777" w:rsidTr="004D60B8">
        <w:trPr>
          <w:trHeight w:val="288"/>
        </w:trPr>
        <w:tc>
          <w:tcPr>
            <w:tcW w:w="2608" w:type="dxa"/>
            <w:shd w:val="clear" w:color="auto" w:fill="auto"/>
            <w:noWrap/>
            <w:hideMark/>
          </w:tcPr>
          <w:p w14:paraId="6D6B6365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Calibration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14:paraId="4BD11912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Y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FBB994A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Y</w:t>
            </w:r>
          </w:p>
        </w:tc>
        <w:tc>
          <w:tcPr>
            <w:tcW w:w="8391" w:type="dxa"/>
            <w:shd w:val="clear" w:color="auto" w:fill="auto"/>
            <w:noWrap/>
            <w:hideMark/>
          </w:tcPr>
          <w:p w14:paraId="4AF465E1" w14:textId="1BAB6C4E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The standard </w:t>
            </w:r>
            <w:r w:rsidR="006E613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S</w:t>
            </w: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TERGM calibration function was used to obtain age- and risk-groups parameters of partnership formation and dissolution. Subsequently, maximum likelihood was used to </w:t>
            </w:r>
            <w:r w:rsidR="005E69EE"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assess</w:t>
            </w: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the goodness-of-fit to age-specific HPV prevalence data and to obtain HPV transmission probabilities and one-off partnership underreporting rate. </w:t>
            </w:r>
          </w:p>
        </w:tc>
      </w:tr>
      <w:tr w:rsidR="00CE7F26" w:rsidRPr="00C7459B" w14:paraId="54BE75B2" w14:textId="77777777" w:rsidTr="004D60B8">
        <w:trPr>
          <w:trHeight w:val="288"/>
        </w:trPr>
        <w:tc>
          <w:tcPr>
            <w:tcW w:w="2608" w:type="dxa"/>
            <w:shd w:val="clear" w:color="auto" w:fill="auto"/>
            <w:noWrap/>
            <w:hideMark/>
          </w:tcPr>
          <w:p w14:paraId="3F363A0A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Validation (where possible)</w:t>
            </w:r>
          </w:p>
        </w:tc>
        <w:tc>
          <w:tcPr>
            <w:tcW w:w="1757" w:type="dxa"/>
            <w:shd w:val="clear" w:color="auto" w:fill="auto"/>
            <w:noWrap/>
            <w:hideMark/>
          </w:tcPr>
          <w:p w14:paraId="1E5D5DEA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Y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EE88A09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Y</w:t>
            </w:r>
          </w:p>
        </w:tc>
        <w:tc>
          <w:tcPr>
            <w:tcW w:w="8391" w:type="dxa"/>
            <w:shd w:val="clear" w:color="auto" w:fill="auto"/>
            <w:noWrap/>
            <w:hideMark/>
          </w:tcPr>
          <w:p w14:paraId="3A0465AB" w14:textId="0B9F429D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Validation adequate cervical cancer incidence resulting from the HPV infection incidence here was reported in </w:t>
            </w:r>
            <w:r w:rsidR="00CC725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the</w:t>
            </w: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accompanying paper</w:t>
            </w:r>
            <w:r w:rsidR="00CC725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of </w:t>
            </w:r>
            <w:r w:rsidR="00E35B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a previous publication.</w:t>
            </w:r>
            <w:r w:rsidR="00E35B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fldChar w:fldCharType="begin">
                <w:fldData xml:space="preserve">PEVuZE5vdGU+PENpdGU+PEF1dGhvcj5NYW48L0F1dGhvcj48WWVhcj4yMDIyPC9ZZWFyPjxSZWNO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==
</w:fldData>
              </w:fldChar>
            </w:r>
            <w:r w:rsidR="00BF3B5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instrText xml:space="preserve"> ADDIN EN.CITE </w:instrText>
            </w:r>
            <w:r w:rsidR="00BF3B5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fldChar w:fldCharType="begin">
                <w:fldData xml:space="preserve">PEVuZE5vdGU+PENpdGU+PEF1dGhvcj5NYW48L0F1dGhvcj48WWVhcj4yMDIyPC9ZZWFyPjxSZWNO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==
</w:fldData>
              </w:fldChar>
            </w:r>
            <w:r w:rsidR="00BF3B5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instrText xml:space="preserve"> ADDIN EN.CITE.DATA </w:instrText>
            </w:r>
            <w:r w:rsidR="00BF3B5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r>
            <w:r w:rsidR="00BF3B5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fldChar w:fldCharType="end"/>
            </w:r>
            <w:r w:rsidR="00E35B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r>
            <w:r w:rsidR="00E35B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fldChar w:fldCharType="separate"/>
            </w:r>
            <w:r w:rsidR="005B065D" w:rsidRPr="005B065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6"/>
                <w:szCs w:val="16"/>
                <w:vertAlign w:val="superscript"/>
                <w:lang w:val="en-GB" w:eastAsia="en-GB" w:bidi="ar-SA"/>
              </w:rPr>
              <w:t>24</w:t>
            </w:r>
            <w:r w:rsidR="00E35B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fldChar w:fldCharType="end"/>
            </w:r>
          </w:p>
        </w:tc>
      </w:tr>
      <w:tr w:rsidR="00CE7F26" w:rsidRPr="00C7459B" w14:paraId="15824C5B" w14:textId="77777777" w:rsidTr="004D60B8">
        <w:trPr>
          <w:trHeight w:val="288"/>
        </w:trPr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9B601F6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Costs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675FB1B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72F1240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839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3DBFA1E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</w:tr>
    </w:tbl>
    <w:p w14:paraId="1B9769ED" w14:textId="35420C0C" w:rsidR="00FC32AC" w:rsidRDefault="00640815" w:rsidP="009A7C62">
      <w:pPr>
        <w:pStyle w:val="Caption"/>
        <w:keepNext/>
        <w:rPr>
          <w:rFonts w:ascii="Times New Roman" w:hAnsi="Times New Roman" w:cs="Times New Roman"/>
          <w:i w:val="0"/>
          <w:iCs w:val="0"/>
          <w:sz w:val="16"/>
          <w:szCs w:val="16"/>
          <w:lang w:val="en-GB"/>
        </w:rPr>
      </w:pPr>
      <w:r w:rsidRPr="008161CD">
        <w:rPr>
          <w:rFonts w:ascii="Times New Roman" w:hAnsi="Times New Roman" w:cs="Times New Roman"/>
          <w:b/>
          <w:bCs/>
          <w:i w:val="0"/>
          <w:iCs w:val="0"/>
          <w:noProof/>
          <w:sz w:val="16"/>
          <w:szCs w:val="16"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60CD67" wp14:editId="1E73076C">
                <wp:simplePos x="0" y="0"/>
                <wp:positionH relativeFrom="margin">
                  <wp:align>left</wp:align>
                </wp:positionH>
                <wp:positionV relativeFrom="paragraph">
                  <wp:posOffset>3133394</wp:posOffset>
                </wp:positionV>
                <wp:extent cx="1514475" cy="1404620"/>
                <wp:effectExtent l="0" t="0" r="9525" b="698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095CD" w14:textId="77777777" w:rsidR="008161CD" w:rsidRPr="008161CD" w:rsidRDefault="008161CD" w:rsidP="008161C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8161CD">
                              <w:rPr>
                                <w:sz w:val="14"/>
                                <w:szCs w:val="14"/>
                              </w:rPr>
                              <w:t>(Table continues the next page)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60CD6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246.7pt;width:119.25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" stroked="f">
                <v:textbox style="mso-fit-shape-to-text:t">
                  <w:txbxContent>
                    <w:p w14:paraId="4B6095CD" w14:textId="77777777" w:rsidR="008161CD" w:rsidRPr="008161CD" w:rsidRDefault="008161CD" w:rsidP="008161CD">
                      <w:pPr>
                        <w:rPr>
                          <w:sz w:val="14"/>
                          <w:szCs w:val="14"/>
                        </w:rPr>
                      </w:pPr>
                      <w:r w:rsidRPr="008161CD">
                        <w:rPr>
                          <w:sz w:val="14"/>
                          <w:szCs w:val="14"/>
                        </w:rPr>
                        <w:t>(Table continues the next page)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4740" w:type="dxa"/>
        <w:tblLayout w:type="fixed"/>
        <w:tblLook w:val="04A0" w:firstRow="1" w:lastRow="0" w:firstColumn="1" w:lastColumn="0" w:noHBand="0" w:noVBand="1"/>
      </w:tblPr>
      <w:tblGrid>
        <w:gridCol w:w="2608"/>
        <w:gridCol w:w="1644"/>
        <w:gridCol w:w="1644"/>
        <w:gridCol w:w="1984"/>
        <w:gridCol w:w="6860"/>
      </w:tblGrid>
      <w:tr w:rsidR="00D104B2" w:rsidRPr="0000429A" w14:paraId="37030AE9" w14:textId="77777777" w:rsidTr="00024FD7">
        <w:trPr>
          <w:trHeight w:val="288"/>
        </w:trPr>
        <w:tc>
          <w:tcPr>
            <w:tcW w:w="147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77D250C" w14:textId="34A90F7D" w:rsidR="00D104B2" w:rsidRPr="0000429A" w:rsidRDefault="00D104B2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Reporting standard for HPV vaccination in adolescent individuals</w:t>
            </w:r>
          </w:p>
        </w:tc>
      </w:tr>
      <w:tr w:rsidR="005A452C" w:rsidRPr="0000429A" w14:paraId="662DA2E5" w14:textId="77777777" w:rsidTr="004D60B8">
        <w:trPr>
          <w:trHeight w:val="288"/>
        </w:trPr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AC6666A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a) Inputs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85394D8" w14:textId="78155A30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Reported? </w:t>
            </w:r>
            <w:r w:rsidR="005A45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br/>
            </w: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(Y/N)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9822658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Reported by age? (Y/N)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105CBD2" w14:textId="438A0FF4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Report by sex</w:t>
            </w:r>
            <w:r w:rsidR="00550E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?</w:t>
            </w: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</w:t>
            </w:r>
            <w:r w:rsidR="00550E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br/>
            </w: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(F-only, M-only or both)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14:paraId="66690690" w14:textId="77777777" w:rsidR="00FC32AC" w:rsidRPr="0000429A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0042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Report as calibration or validation target? (Y/N)</w:t>
            </w:r>
          </w:p>
        </w:tc>
      </w:tr>
      <w:tr w:rsidR="005A452C" w:rsidRPr="00C7459B" w14:paraId="3201D63C" w14:textId="77777777" w:rsidTr="004D60B8">
        <w:trPr>
          <w:trHeight w:val="288"/>
        </w:trPr>
        <w:tc>
          <w:tcPr>
            <w:tcW w:w="26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FCF0A32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Vaccine uptake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4C72CA8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Y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808F2B0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Y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A53129D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Y</w:t>
            </w:r>
          </w:p>
        </w:tc>
        <w:tc>
          <w:tcPr>
            <w:tcW w:w="6860" w:type="dxa"/>
            <w:tcBorders>
              <w:top w:val="single" w:sz="4" w:space="0" w:color="auto"/>
            </w:tcBorders>
          </w:tcPr>
          <w:p w14:paraId="5FFE1894" w14:textId="5F09872C" w:rsidR="00FC32AC" w:rsidRPr="00C7459B" w:rsidRDefault="009C2149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V</w:t>
            </w:r>
            <w:r w:rsidR="00FC32AC"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accination in girls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and boys </w:t>
            </w:r>
            <w:r w:rsidR="00FC32AC"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were considered. Uptake between 0-100% were considered. </w:t>
            </w:r>
          </w:p>
        </w:tc>
      </w:tr>
      <w:tr w:rsidR="005A452C" w:rsidRPr="00C7459B" w14:paraId="183B30D0" w14:textId="77777777" w:rsidTr="004D60B8">
        <w:trPr>
          <w:trHeight w:val="288"/>
        </w:trPr>
        <w:tc>
          <w:tcPr>
            <w:tcW w:w="2608" w:type="dxa"/>
            <w:shd w:val="clear" w:color="auto" w:fill="auto"/>
            <w:noWrap/>
            <w:hideMark/>
          </w:tcPr>
          <w:p w14:paraId="0B8487ED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Vaccine efficacy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765F578D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Y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42AEAEDD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Y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2772AD4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6860" w:type="dxa"/>
          </w:tcPr>
          <w:p w14:paraId="70B2D8FC" w14:textId="686930E8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Efficacy by HPV type was considered. Efficacy was independent of age</w:t>
            </w:r>
            <w:r w:rsidR="006219F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or gender</w:t>
            </w:r>
            <w:r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.</w:t>
            </w:r>
          </w:p>
        </w:tc>
      </w:tr>
      <w:tr w:rsidR="005A452C" w:rsidRPr="00C7459B" w14:paraId="4B788A5A" w14:textId="77777777" w:rsidTr="004D60B8">
        <w:trPr>
          <w:trHeight w:val="288"/>
        </w:trPr>
        <w:tc>
          <w:tcPr>
            <w:tcW w:w="2608" w:type="dxa"/>
            <w:shd w:val="clear" w:color="auto" w:fill="auto"/>
            <w:noWrap/>
            <w:hideMark/>
          </w:tcPr>
          <w:p w14:paraId="31CC5961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Vaccine cross-protection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078DB276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Y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620412A3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Y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14BD2C7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6860" w:type="dxa"/>
          </w:tcPr>
          <w:p w14:paraId="64E1F4C8" w14:textId="5024553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Level of cross-protection for HPV 31/33/</w:t>
            </w:r>
            <w:r w:rsidR="009257D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45</w:t>
            </w:r>
            <w:r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was reported.</w:t>
            </w:r>
          </w:p>
        </w:tc>
      </w:tr>
      <w:tr w:rsidR="005A452C" w:rsidRPr="00C7459B" w14:paraId="1753B395" w14:textId="77777777" w:rsidTr="004D60B8">
        <w:trPr>
          <w:trHeight w:val="288"/>
        </w:trPr>
        <w:tc>
          <w:tcPr>
            <w:tcW w:w="2608" w:type="dxa"/>
            <w:shd w:val="clear" w:color="auto" w:fill="auto"/>
            <w:noWrap/>
            <w:hideMark/>
          </w:tcPr>
          <w:p w14:paraId="6A607589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Duration vaccine protection and waning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1189F69E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Y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74C6C9D0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Y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939162B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6860" w:type="dxa"/>
          </w:tcPr>
          <w:p w14:paraId="6E142EC8" w14:textId="0B2F4936" w:rsidR="00FC32AC" w:rsidRPr="00C7459B" w:rsidRDefault="00940E42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Lifelong vaccine protection </w:t>
            </w:r>
            <w:r w:rsidR="00FC32AC"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was considered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based on the evidence from the IARC India vaccine trial</w:t>
            </w:r>
            <w:r w:rsidR="00FC32AC"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fldChar w:fldCharType="begin"/>
            </w:r>
            <w:r w:rsidR="00BF3B5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instrText xml:space="preserve"> ADDIN EN.CITE &lt;EndNote&gt;&lt;Cite&gt;&lt;Author&gt;Basu&lt;/Author&gt;&lt;Year&gt;2021&lt;/Year&gt;&lt;RecNum&gt;22&lt;/RecNum&gt;&lt;DisplayText&gt;&lt;style face="superscript"&gt;25&lt;/style&gt;&lt;/DisplayText&gt;&lt;record&gt;&lt;rec-number&gt;25&lt;/rec-number&gt;&lt;foreign-keys&gt;&lt;key app="EN" db-id="fefzxzzs1xdzvxet90nprpw0vtrredvx5029" timestamp="1684241691"&gt;25&lt;/key&gt;&lt;/foreign-keys&gt;&lt;ref-type name="Journal Article"&gt;17&lt;/ref-type&gt;&lt;contributors&gt;&lt;authors&gt;&lt;author&gt;Basu, Partha&lt;/author&gt;&lt;author&gt;Malvi, Sylla G.&lt;/author&gt;&lt;author&gt;Joshi, Smita&lt;/author&gt;&lt;author&gt;Bhatla, Neerja&lt;/author&gt;&lt;author&gt;Muwonge, Richard&lt;/author&gt;&lt;author&gt;Lucas, Eric&lt;/author&gt;&lt;author&gt;Verma, Yogesh&lt;/author&gt;&lt;author&gt;Esmy, Pulikkottil O.&lt;/author&gt;&lt;author&gt;Rani, Usha&lt;/author&gt;&lt;author&gt;Poli, Reddy&lt;/author&gt;&lt;/authors&gt;&lt;/contributors&gt;&lt;titles&gt;&lt;title&gt;Vaccine efficacy against persistent human papillomavirus (HPV) 16/18 infection at 10 years after one, two, and three doses of quadrivalent HPV vaccine in girls in India: a multicentre, prospective, cohort study&lt;/title&gt;&lt;secondary-title&gt;The Lancet Oncology&lt;/secondary-title&gt;&lt;/titles&gt;&lt;periodical&gt;&lt;full-title&gt;The Lancet Oncology&lt;/full-title&gt;&lt;/periodical&gt;&lt;pages&gt;1518-1529&lt;/pages&gt;&lt;volume&gt;22&lt;/volume&gt;&lt;number&gt;11&lt;/number&gt;&lt;dates&gt;&lt;year&gt;2021&lt;/year&gt;&lt;/dates&gt;&lt;publisher&gt;World Health Organization&lt;/publisher&gt;&lt;urls&gt;&lt;/urls&gt;&lt;electronic-resource-num&gt;10.1016/S1470-2045(21)00453-8&lt;/electronic-resource-num&gt;&lt;/record&gt;&lt;/Cite&gt;&lt;/EndNote&gt;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fldChar w:fldCharType="separate"/>
            </w:r>
            <w:r w:rsidR="005B065D" w:rsidRPr="005B065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6"/>
                <w:szCs w:val="16"/>
                <w:vertAlign w:val="superscript"/>
                <w:lang w:val="en-GB" w:eastAsia="en-GB" w:bidi="ar-SA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fldChar w:fldCharType="end"/>
            </w:r>
            <w:r w:rsidR="00FC32AC"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</w:t>
            </w:r>
          </w:p>
        </w:tc>
      </w:tr>
      <w:tr w:rsidR="005A452C" w:rsidRPr="00C7459B" w14:paraId="5C5AF48B" w14:textId="77777777" w:rsidTr="004D60B8">
        <w:trPr>
          <w:trHeight w:val="288"/>
        </w:trPr>
        <w:tc>
          <w:tcPr>
            <w:tcW w:w="2608" w:type="dxa"/>
            <w:shd w:val="clear" w:color="auto" w:fill="auto"/>
            <w:noWrap/>
            <w:hideMark/>
          </w:tcPr>
          <w:p w14:paraId="011D179A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Vaccine and delivery costs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541F1276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47141674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8AE406C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6860" w:type="dxa"/>
          </w:tcPr>
          <w:p w14:paraId="7FEA58BB" w14:textId="253B4D2D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Economic assessment was </w:t>
            </w:r>
            <w:r w:rsidR="00970D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not performed</w:t>
            </w:r>
            <w:r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.</w:t>
            </w:r>
          </w:p>
        </w:tc>
      </w:tr>
      <w:tr w:rsidR="005A452C" w:rsidRPr="00C7459B" w14:paraId="496778E0" w14:textId="77777777" w:rsidTr="004D60B8">
        <w:trPr>
          <w:trHeight w:val="288"/>
        </w:trPr>
        <w:tc>
          <w:tcPr>
            <w:tcW w:w="2608" w:type="dxa"/>
            <w:shd w:val="clear" w:color="auto" w:fill="auto"/>
            <w:noWrap/>
            <w:hideMark/>
          </w:tcPr>
          <w:p w14:paraId="28646704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Pre-vaccination disease burden (including population attributable fractions for HPV)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2ED0DB39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Y, for cervical cancer.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1D76DA39" w14:textId="1D38923D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Y, for </w:t>
            </w:r>
            <w:r w:rsidR="00FD4204"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cervical</w:t>
            </w: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cancer.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39E7F3E" w14:textId="094A1BF8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F-only, for </w:t>
            </w:r>
            <w:r w:rsidR="00FD4204"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cervical</w:t>
            </w: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cancer.</w:t>
            </w:r>
          </w:p>
        </w:tc>
        <w:tc>
          <w:tcPr>
            <w:tcW w:w="6860" w:type="dxa"/>
          </w:tcPr>
          <w:p w14:paraId="228452C1" w14:textId="175D4109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Attributable fraction by HPV type </w:t>
            </w:r>
            <w:r w:rsidR="00204BF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to</w:t>
            </w:r>
            <w:r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cervical cancer burden was </w:t>
            </w:r>
            <w:r w:rsidR="00FD4204"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reported</w:t>
            </w:r>
            <w:r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.</w:t>
            </w:r>
          </w:p>
        </w:tc>
      </w:tr>
      <w:tr w:rsidR="005A452C" w:rsidRPr="00C7459B" w14:paraId="20B32781" w14:textId="77777777" w:rsidTr="004D60B8">
        <w:trPr>
          <w:trHeight w:val="288"/>
        </w:trPr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194FD26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Duration of natural immunity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BC05120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Y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BF52CEA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7C8E341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Y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14:paraId="10C2EAB7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Natural immunity was independent of age. Sex-specific natural immunity assumptions were reported.</w:t>
            </w:r>
          </w:p>
        </w:tc>
      </w:tr>
      <w:tr w:rsidR="005A452C" w:rsidRPr="0000429A" w14:paraId="5D30F49A" w14:textId="77777777" w:rsidTr="004D60B8">
        <w:trPr>
          <w:trHeight w:val="288"/>
        </w:trPr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3FF3C1C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b) Outputs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1B1B325" w14:textId="6631D7E0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Reported? </w:t>
            </w:r>
            <w:r w:rsidR="005A45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br/>
            </w: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(Y/N)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9327C64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Reported by age? (Y/N)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0DADC07" w14:textId="2292DFA8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Report by sex</w:t>
            </w:r>
            <w:r w:rsidR="00550E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?</w:t>
            </w:r>
            <w:r w:rsidR="00550E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br/>
            </w: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(F-only, M-only or both)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14:paraId="6737A7E5" w14:textId="77777777" w:rsidR="00FC32AC" w:rsidRPr="00854A0C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854A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Comments</w:t>
            </w:r>
          </w:p>
        </w:tc>
      </w:tr>
      <w:tr w:rsidR="005A452C" w:rsidRPr="00C7459B" w14:paraId="73D6AABA" w14:textId="77777777" w:rsidTr="004D60B8">
        <w:trPr>
          <w:trHeight w:val="288"/>
        </w:trPr>
        <w:tc>
          <w:tcPr>
            <w:tcW w:w="26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A249947" w14:textId="322EDCB1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Absolute reductions in HPV infections, and/or warts, post-vaccination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91910C3" w14:textId="1804ECB3" w:rsidR="00FC32AC" w:rsidRPr="00C7459B" w:rsidRDefault="00106EB1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1A4C5C2" w14:textId="28089B20" w:rsidR="00FC32AC" w:rsidRPr="00C7459B" w:rsidRDefault="00106EB1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</w:t>
            </w:r>
            <w:r w:rsidR="00A64E0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94370CD" w14:textId="7AD4E651" w:rsidR="00FC32AC" w:rsidRPr="00C7459B" w:rsidRDefault="00106EB1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6860" w:type="dxa"/>
            <w:tcBorders>
              <w:top w:val="single" w:sz="4" w:space="0" w:color="auto"/>
            </w:tcBorders>
          </w:tcPr>
          <w:p w14:paraId="5B4B53B2" w14:textId="68652B60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Impact on </w:t>
            </w:r>
            <w:r w:rsidR="004A31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HPV prevalence and </w:t>
            </w:r>
            <w:r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warts w</w:t>
            </w:r>
            <w:r w:rsidR="004A31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ere</w:t>
            </w:r>
            <w:r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not considered.</w:t>
            </w:r>
          </w:p>
        </w:tc>
      </w:tr>
      <w:tr w:rsidR="005A452C" w:rsidRPr="00C7459B" w14:paraId="1568DB80" w14:textId="77777777" w:rsidTr="004D60B8">
        <w:trPr>
          <w:trHeight w:val="288"/>
        </w:trPr>
        <w:tc>
          <w:tcPr>
            <w:tcW w:w="2608" w:type="dxa"/>
            <w:shd w:val="clear" w:color="auto" w:fill="auto"/>
            <w:noWrap/>
            <w:hideMark/>
          </w:tcPr>
          <w:p w14:paraId="0D60A453" w14:textId="445CC01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Absolute reductions in CIN2+ post-vaccination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4F8CB647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14:paraId="6439AF7C" w14:textId="5494A8A3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</w:t>
            </w:r>
            <w:r w:rsidR="00A64E0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40E2541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6860" w:type="dxa"/>
          </w:tcPr>
          <w:p w14:paraId="7DB7F617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</w:tr>
      <w:tr w:rsidR="005A452C" w:rsidRPr="00C7459B" w14:paraId="350A6FAB" w14:textId="77777777" w:rsidTr="004D60B8">
        <w:trPr>
          <w:trHeight w:val="288"/>
        </w:trPr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2B97CD0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lastRenderedPageBreak/>
              <w:t>Absolute reductions in invasive cancer (cervical and other HPV cancers, as relevant)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0F6240F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Y, for cervical cancer.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DD22DE4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3374085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F-only, cervical cancer.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14:paraId="09B30D1B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</w:tr>
    </w:tbl>
    <w:p w14:paraId="6909E91D" w14:textId="77777777" w:rsidR="005E69EE" w:rsidRDefault="005E69EE" w:rsidP="009A7C62">
      <w:pPr>
        <w:pStyle w:val="Caption"/>
        <w:keepNext/>
        <w:rPr>
          <w:rFonts w:ascii="Times New Roman" w:hAnsi="Times New Roman" w:cs="Times New Roman"/>
          <w:i w:val="0"/>
          <w:iCs w:val="0"/>
          <w:sz w:val="16"/>
          <w:szCs w:val="16"/>
          <w:lang w:val="en-GB"/>
        </w:rPr>
      </w:pPr>
    </w:p>
    <w:tbl>
      <w:tblPr>
        <w:tblW w:w="14798" w:type="dxa"/>
        <w:tblLayout w:type="fixed"/>
        <w:tblLook w:val="04A0" w:firstRow="1" w:lastRow="0" w:firstColumn="1" w:lastColumn="0" w:noHBand="0" w:noVBand="1"/>
      </w:tblPr>
      <w:tblGrid>
        <w:gridCol w:w="3572"/>
        <w:gridCol w:w="964"/>
        <w:gridCol w:w="1417"/>
        <w:gridCol w:w="1928"/>
        <w:gridCol w:w="6917"/>
      </w:tblGrid>
      <w:tr w:rsidR="00D104B2" w:rsidRPr="00C7459B" w14:paraId="585C6875" w14:textId="47055484" w:rsidTr="00024FD7">
        <w:trPr>
          <w:trHeight w:val="288"/>
        </w:trPr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683BC" w14:textId="6E23DFE9" w:rsidR="00D104B2" w:rsidRPr="00C7459B" w:rsidRDefault="00D104B2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Reporting standard for models of HPV prevention in LMIC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C289379" w14:textId="77777777" w:rsidR="00D104B2" w:rsidRPr="00C7459B" w:rsidRDefault="00D104B2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14:paraId="32881C81" w14:textId="77777777" w:rsidR="00D104B2" w:rsidRPr="00C7459B" w:rsidRDefault="00D104B2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</w:p>
        </w:tc>
      </w:tr>
      <w:tr w:rsidR="00F13047" w:rsidRPr="00C7459B" w14:paraId="105420D0" w14:textId="41B6B76C" w:rsidTr="004D60B8">
        <w:trPr>
          <w:trHeight w:val="288"/>
        </w:trPr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61EF400" w14:textId="77777777" w:rsidR="00FC30C2" w:rsidRPr="00C7459B" w:rsidRDefault="00FC30C2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a) Inputs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C835C0C" w14:textId="77777777" w:rsidR="00FC30C2" w:rsidRPr="00C7459B" w:rsidRDefault="00FC30C2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Reported? (Y/N)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66F0D1B" w14:textId="77777777" w:rsidR="00FC30C2" w:rsidRPr="00C7459B" w:rsidRDefault="00FC30C2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Reported by age? (Y/N)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D5688FE" w14:textId="12058E78" w:rsidR="00FC30C2" w:rsidRPr="00C7459B" w:rsidRDefault="00FC30C2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Report by sex</w:t>
            </w:r>
            <w:r w:rsidR="005921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?</w:t>
            </w: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</w:t>
            </w:r>
            <w:r w:rsidR="005921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br/>
            </w: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(F-only, M-only or both)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14:paraId="19A784AD" w14:textId="756106F6" w:rsidR="00FC30C2" w:rsidRPr="00C7459B" w:rsidRDefault="009E03A1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9E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Comments</w:t>
            </w:r>
          </w:p>
        </w:tc>
      </w:tr>
      <w:tr w:rsidR="00F13047" w:rsidRPr="00C7459B" w14:paraId="58374641" w14:textId="0FAD2999" w:rsidTr="004D60B8">
        <w:trPr>
          <w:trHeight w:val="288"/>
        </w:trPr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67B7A3F" w14:textId="21D01FCA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HIV prevalence rates if endemic in country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A0D7C95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27134BA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C0079D1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</w:t>
            </w:r>
          </w:p>
        </w:tc>
        <w:tc>
          <w:tcPr>
            <w:tcW w:w="6917" w:type="dxa"/>
            <w:tcBorders>
              <w:top w:val="single" w:sz="4" w:space="0" w:color="auto"/>
            </w:tcBorders>
          </w:tcPr>
          <w:p w14:paraId="0121822B" w14:textId="0071EF8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FC32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The effects of HIV </w:t>
            </w:r>
            <w:r w:rsidR="001B7358" w:rsidRPr="00FC32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are</w:t>
            </w:r>
            <w:r w:rsidRPr="00FC32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not modelled because of the low HIV prevalence in India</w:t>
            </w:r>
            <w:r w:rsidR="00480A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.</w:t>
            </w:r>
            <w:r w:rsidR="00901BD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fldChar w:fldCharType="begin"/>
            </w:r>
            <w:r w:rsidR="00BF3B5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instrText xml:space="preserve"> ADDIN EN.CITE &lt;EndNote&gt;&lt;Cite&gt;&lt;Author&gt;Stelzle&lt;/Author&gt;&lt;Year&gt;2020&lt;/Year&gt;&lt;RecNum&gt;3&lt;/RecNum&gt;&lt;DisplayText&gt;&lt;style face="superscript"&gt;6&lt;/style&gt;&lt;/DisplayText&gt;&lt;record&gt;&lt;rec-number&gt;6&lt;/rec-number&gt;&lt;foreign-keys&gt;&lt;key app="EN" db-id="fefzxzzs1xdzvxet90nprpw0vtrredvx5029" timestamp="1684241691"&gt;6&lt;/key&gt;&lt;/foreign-keys&gt;&lt;ref-type name="Journal Article"&gt;17&lt;/ref-type&gt;&lt;contributors&gt;&lt;authors&gt;&lt;author&gt;Stelzle, Dominik&lt;/author&gt;&lt;author&gt;Tanaka, Luana F&lt;/author&gt;&lt;author&gt;Lee, Kuan Ken&lt;/author&gt;&lt;author&gt;Khalil, Ahmadaye Ibrahim&lt;/author&gt;&lt;author&gt;Baussano, Iacopo&lt;/author&gt;&lt;author&gt;Shah, Anoop SV&lt;/author&gt;&lt;author&gt;McAllister, David A&lt;/author&gt;&lt;author&gt;Gottlieb, Sami L&lt;/author&gt;&lt;author&gt;Klug, Stefanie J&lt;/author&gt;&lt;author&gt;Winkler, Andrea S&lt;/author&gt;&lt;/authors&gt;&lt;/contributors&gt;&lt;titles&gt;&lt;title&gt;Estimates of the global burden of cervical cancer associated with HIV&lt;/title&gt;&lt;secondary-title&gt;The Lancet Global Health&lt;/secondary-title&gt;&lt;/titles&gt;&lt;periodical&gt;&lt;full-title&gt;The Lancet Global Health&lt;/full-title&gt;&lt;/periodical&gt;&lt;pages&gt;e161-e169&lt;/pages&gt;&lt;volume&gt;9&lt;/volume&gt;&lt;number&gt;2&lt;/number&gt;&lt;dates&gt;&lt;year&gt;2020&lt;/year&gt;&lt;/dates&gt;&lt;isbn&gt;2214-109X&lt;/isbn&gt;&lt;urls&gt;&lt;/urls&gt;&lt;/record&gt;&lt;/Cite&gt;&lt;/EndNote&gt;</w:instrText>
            </w:r>
            <w:r w:rsidR="00901BD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fldChar w:fldCharType="separate"/>
            </w:r>
            <w:r w:rsidR="005B065D" w:rsidRPr="005B065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6"/>
                <w:szCs w:val="16"/>
                <w:vertAlign w:val="superscript"/>
                <w:lang w:val="en-GB" w:eastAsia="en-GB" w:bidi="ar-SA"/>
              </w:rPr>
              <w:t>6</w:t>
            </w:r>
            <w:r w:rsidR="00901BD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fldChar w:fldCharType="end"/>
            </w:r>
            <w:r w:rsidRPr="00FC32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</w:t>
            </w:r>
          </w:p>
        </w:tc>
      </w:tr>
      <w:tr w:rsidR="00125085" w:rsidRPr="00C7459B" w14:paraId="154648C8" w14:textId="51DE4F52" w:rsidTr="004D60B8">
        <w:trPr>
          <w:trHeight w:val="288"/>
        </w:trPr>
        <w:tc>
          <w:tcPr>
            <w:tcW w:w="357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B8EFEA2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Description of any opportunistic or pilot/demonstration screening project ongoing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7CB7095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2AAD4E6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EB6746B" w14:textId="77777777" w:rsidR="00FC32AC" w:rsidRPr="00C7459B" w:rsidRDefault="00FC32A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5895E517" w14:textId="47BC9419" w:rsidR="00FC32AC" w:rsidRPr="00C7459B" w:rsidRDefault="001B7358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FC32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Opportunistic</w:t>
            </w:r>
            <w:r w:rsidR="00FC32AC" w:rsidRPr="00FC32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cervical cancer screening is done in the Indian national communicable disease control programme. However, the coverage is very low. Ever-in-lifetime coverage was reported to be lower than 3% for women aged 30–49 years</w:t>
            </w:r>
            <w:r w:rsidR="0076134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</w:t>
            </w:r>
            <w:r w:rsidR="00FC32AC" w:rsidRPr="00FC32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in the 2017–18 NCD monitoring survey.</w:t>
            </w:r>
            <w:r w:rsidR="00480A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fldChar w:fldCharType="begin"/>
            </w:r>
            <w:r w:rsidR="00BF3B5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instrText xml:space="preserve"> ADDIN EN.CITE &lt;EndNote&gt;&lt;Cite&gt;&lt;Author&gt;Bruni&lt;/Author&gt;&lt;Year&gt;2022&lt;/Year&gt;&lt;RecNum&gt;23&lt;/RecNum&gt;&lt;DisplayText&gt;&lt;style face="superscript"&gt;26&lt;/style&gt;&lt;/DisplayText&gt;&lt;record&gt;&lt;rec-number&gt;26&lt;/rec-number&gt;&lt;foreign-keys&gt;&lt;key app="EN" db-id="fefzxzzs1xdzvxet90nprpw0vtrredvx5029" timestamp="1684241691"&gt;26&lt;/key&gt;&lt;/foreign-keys&gt;&lt;ref-type name="Journal Article"&gt;17&lt;/ref-type&gt;&lt;contributors&gt;&lt;authors&gt;&lt;author&gt;Bruni, Laia&lt;/author&gt;&lt;author&gt;Serrano, Beatriz&lt;/author&gt;&lt;author&gt;Roura, Esther&lt;/author&gt;&lt;author&gt;Alemany, Laia&lt;/author&gt;&lt;author&gt;Cowan, Melanie&lt;/author&gt;&lt;author&gt;Herrero, Rolando&lt;/author&gt;&lt;author&gt;Poljak, Mario&lt;/author&gt;&lt;author&gt;Murillo, Raul&lt;/author&gt;&lt;author&gt;Broutet, Nathalie&lt;/author&gt;&lt;author&gt;Riley, Leanne M&lt;/author&gt;&lt;/authors&gt;&lt;/contributors&gt;&lt;titles&gt;&lt;title&gt;Cervical cancer screening programmes and age-specific coverage estimates for 202 countries and territories worldwide: a review and synthetic analysis&lt;/title&gt;&lt;secondary-title&gt;The Lancet Global Health&lt;/secondary-title&gt;&lt;/titles&gt;&lt;periodical&gt;&lt;full-title&gt;The Lancet Global Health&lt;/full-title&gt;&lt;/periodical&gt;&lt;pages&gt;e1115-e1127&lt;/pages&gt;&lt;volume&gt;10&lt;/volume&gt;&lt;number&gt;8&lt;/number&gt;&lt;dates&gt;&lt;year&gt;2022&lt;/year&gt;&lt;/dates&gt;&lt;isbn&gt;2214-109X&lt;/isbn&gt;&lt;urls&gt;&lt;/urls&gt;&lt;/record&gt;&lt;/Cite&gt;&lt;/EndNote&gt;</w:instrText>
            </w:r>
            <w:r w:rsidR="00480A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fldChar w:fldCharType="separate"/>
            </w:r>
            <w:r w:rsidR="005B065D" w:rsidRPr="005B065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6"/>
                <w:szCs w:val="16"/>
                <w:vertAlign w:val="superscript"/>
                <w:lang w:val="en-GB" w:eastAsia="en-GB" w:bidi="ar-SA"/>
              </w:rPr>
              <w:t>26</w:t>
            </w:r>
            <w:r w:rsidR="00480A8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fldChar w:fldCharType="end"/>
            </w:r>
            <w:r w:rsidR="00FC32AC" w:rsidRPr="00FC32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Hence, no screening was assumed in the present study.</w:t>
            </w:r>
          </w:p>
        </w:tc>
      </w:tr>
    </w:tbl>
    <w:p w14:paraId="7756C58A" w14:textId="40FB15A6" w:rsidR="003F339C" w:rsidRDefault="003F339C" w:rsidP="009A7C62">
      <w:pPr>
        <w:pStyle w:val="Heading1"/>
        <w:rPr>
          <w:rFonts w:ascii="Times New Roman" w:hAnsi="Times New Roman" w:cs="Times New Roman"/>
          <w:color w:val="auto"/>
          <w:sz w:val="16"/>
          <w:szCs w:val="16"/>
          <w:lang w:val="en-GB"/>
        </w:rPr>
      </w:pPr>
    </w:p>
    <w:tbl>
      <w:tblPr>
        <w:tblW w:w="14797" w:type="dxa"/>
        <w:tblLayout w:type="fixed"/>
        <w:tblLook w:val="04A0" w:firstRow="1" w:lastRow="0" w:firstColumn="1" w:lastColumn="0" w:noHBand="0" w:noVBand="1"/>
      </w:tblPr>
      <w:tblGrid>
        <w:gridCol w:w="2494"/>
        <w:gridCol w:w="1304"/>
        <w:gridCol w:w="1417"/>
        <w:gridCol w:w="1928"/>
        <w:gridCol w:w="7654"/>
      </w:tblGrid>
      <w:tr w:rsidR="00D104B2" w:rsidRPr="00C7459B" w14:paraId="47EA14AB" w14:textId="77777777" w:rsidTr="00024FD7">
        <w:trPr>
          <w:trHeight w:val="288"/>
        </w:trPr>
        <w:tc>
          <w:tcPr>
            <w:tcW w:w="147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0159B0D" w14:textId="54E3C956" w:rsidR="00D104B2" w:rsidRPr="00C7459B" w:rsidRDefault="00D104B2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Reporting standards for evaluations assessing alternative vaccine types or reduced-dose schedules</w:t>
            </w:r>
          </w:p>
        </w:tc>
      </w:tr>
      <w:tr w:rsidR="003E6925" w:rsidRPr="00C7459B" w14:paraId="41BBFB4D" w14:textId="77777777" w:rsidTr="004D60B8">
        <w:trPr>
          <w:trHeight w:val="288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A27C0E1" w14:textId="77777777" w:rsidR="003F339C" w:rsidRPr="00C7459B" w:rsidRDefault="003F339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a) Inputs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21F72FE" w14:textId="77777777" w:rsidR="003F339C" w:rsidRPr="00C7459B" w:rsidRDefault="003F339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Reported? (Y/N)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B8B72D5" w14:textId="77777777" w:rsidR="003F339C" w:rsidRPr="00C7459B" w:rsidRDefault="003F339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Reported by age? (Y/N)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FC1392F" w14:textId="135205C0" w:rsidR="003F339C" w:rsidRPr="00C7459B" w:rsidRDefault="003F339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Report by sex</w:t>
            </w:r>
            <w:r w:rsidR="001B7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?</w:t>
            </w: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</w:t>
            </w:r>
            <w:r w:rsidR="001B7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br/>
            </w: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(F-only, M-only or both)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12BB97D1" w14:textId="77777777" w:rsidR="003F339C" w:rsidRPr="00C7459B" w:rsidRDefault="003F339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A7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Comments</w:t>
            </w:r>
          </w:p>
        </w:tc>
      </w:tr>
      <w:tr w:rsidR="003E6925" w:rsidRPr="00C7459B" w14:paraId="011C19C2" w14:textId="77777777" w:rsidTr="004D60B8">
        <w:trPr>
          <w:trHeight w:val="288"/>
        </w:trPr>
        <w:tc>
          <w:tcPr>
            <w:tcW w:w="24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3A492A9" w14:textId="77777777" w:rsidR="003F339C" w:rsidRPr="00C7459B" w:rsidRDefault="003F339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Vaccine efficacy/waning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B9B477E" w14:textId="2A9E9C64" w:rsidR="003F339C" w:rsidRPr="00C7459B" w:rsidRDefault="0024567B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Y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F128E68" w14:textId="4006DFA1" w:rsidR="003F339C" w:rsidRPr="00C7459B" w:rsidRDefault="002F6B37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See Comments.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5EDF943" w14:textId="2FC8B8E0" w:rsidR="003F339C" w:rsidRPr="00C7459B" w:rsidRDefault="002F6B37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See Comments.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65802BC5" w14:textId="667935BD" w:rsidR="003F339C" w:rsidRPr="00C7459B" w:rsidRDefault="006219F3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Efficacy by HPV type was considered. Efficacy was independent of age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or gender</w:t>
            </w:r>
            <w:r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.</w:t>
            </w:r>
            <w:r w:rsidR="0033204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Lifelong vaccine protection </w:t>
            </w:r>
            <w:r w:rsidR="00332040"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was considered</w:t>
            </w:r>
            <w:r w:rsidR="0033204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based on the evidence from the IARC India vaccine trial</w:t>
            </w:r>
            <w:r w:rsidR="00B37EF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representing single-, two-, or three-dose scehdules</w:t>
            </w:r>
            <w:r w:rsidR="00332040"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.</w:t>
            </w:r>
            <w:r w:rsidR="0033204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fldChar w:fldCharType="begin"/>
            </w:r>
            <w:r w:rsidR="00BF3B5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instrText xml:space="preserve"> ADDIN EN.CITE &lt;EndNote&gt;&lt;Cite&gt;&lt;Author&gt;Basu&lt;/Author&gt;&lt;Year&gt;2021&lt;/Year&gt;&lt;RecNum&gt;22&lt;/RecNum&gt;&lt;DisplayText&gt;&lt;style face="superscript"&gt;25&lt;/style&gt;&lt;/DisplayText&gt;&lt;record&gt;&lt;rec-number&gt;25&lt;/rec-number&gt;&lt;foreign-keys&gt;&lt;key app="EN" db-id="fefzxzzs1xdzvxet90nprpw0vtrredvx5029" timestamp="1684241691"&gt;25&lt;/key&gt;&lt;/foreign-keys&gt;&lt;ref-type name="Journal Article"&gt;17&lt;/ref-type&gt;&lt;contributors&gt;&lt;authors&gt;&lt;author&gt;Basu, Partha&lt;/author&gt;&lt;author&gt;Malvi, Sylla G.&lt;/author&gt;&lt;author&gt;Joshi, Smita&lt;/author&gt;&lt;author&gt;Bhatla, Neerja&lt;/author&gt;&lt;author&gt;Muwonge, Richard&lt;/author&gt;&lt;author&gt;Lucas, Eric&lt;/author&gt;&lt;author&gt;Verma, Yogesh&lt;/author&gt;&lt;author&gt;Esmy, Pulikkottil O.&lt;/author&gt;&lt;author&gt;Rani, Usha&lt;/author&gt;&lt;author&gt;Poli, Reddy&lt;/author&gt;&lt;/authors&gt;&lt;/contributors&gt;&lt;titles&gt;&lt;title&gt;Vaccine efficacy against persistent human papillomavirus (HPV) 16/18 infection at 10 years after one, two, and three doses of quadrivalent HPV vaccine in girls in India: a multicentre, prospective, cohort study&lt;/title&gt;&lt;secondary-title&gt;The Lancet Oncology&lt;/secondary-title&gt;&lt;/titles&gt;&lt;periodical&gt;&lt;full-title&gt;The Lancet Oncology&lt;/full-title&gt;&lt;/periodical&gt;&lt;pages&gt;1518-1529&lt;/pages&gt;&lt;volume&gt;22&lt;/volume&gt;&lt;number&gt;11&lt;/number&gt;&lt;dates&gt;&lt;year&gt;2021&lt;/year&gt;&lt;/dates&gt;&lt;publisher&gt;World Health Organization&lt;/publisher&gt;&lt;urls&gt;&lt;/urls&gt;&lt;electronic-resource-num&gt;10.1016/S1470-2045(21)00453-8&lt;/electronic-resource-num&gt;&lt;/record&gt;&lt;/Cite&gt;&lt;/EndNote&gt;</w:instrText>
            </w:r>
            <w:r w:rsidR="0033204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fldChar w:fldCharType="separate"/>
            </w:r>
            <w:r w:rsidR="005B065D" w:rsidRPr="005B065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6"/>
                <w:szCs w:val="16"/>
                <w:vertAlign w:val="superscript"/>
                <w:lang w:val="en-GB" w:eastAsia="en-GB" w:bidi="ar-SA"/>
              </w:rPr>
              <w:t>25</w:t>
            </w:r>
            <w:r w:rsidR="0033204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fldChar w:fldCharType="end"/>
            </w:r>
          </w:p>
        </w:tc>
      </w:tr>
      <w:tr w:rsidR="003E6925" w:rsidRPr="00C7459B" w14:paraId="6E8FEE9C" w14:textId="77777777" w:rsidTr="004D60B8">
        <w:trPr>
          <w:trHeight w:val="288"/>
        </w:trPr>
        <w:tc>
          <w:tcPr>
            <w:tcW w:w="2494" w:type="dxa"/>
            <w:shd w:val="clear" w:color="auto" w:fill="auto"/>
            <w:noWrap/>
            <w:hideMark/>
          </w:tcPr>
          <w:p w14:paraId="2E14DE40" w14:textId="77777777" w:rsidR="003F339C" w:rsidRPr="00C7459B" w:rsidRDefault="003F339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Timing between doses (for 2-dose)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14:paraId="719F0E9F" w14:textId="77777777" w:rsidR="003F339C" w:rsidRPr="00C7459B" w:rsidRDefault="003F339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E00D924" w14:textId="77777777" w:rsidR="003F339C" w:rsidRPr="00C7459B" w:rsidRDefault="003F339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14:paraId="0197278D" w14:textId="77777777" w:rsidR="003F339C" w:rsidRPr="00C7459B" w:rsidRDefault="003F339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7654" w:type="dxa"/>
          </w:tcPr>
          <w:p w14:paraId="1ED50E3D" w14:textId="2E70AB12" w:rsidR="003F339C" w:rsidRPr="00C7459B" w:rsidRDefault="003F339C" w:rsidP="004D60B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A735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Timing between the two dose</w:t>
            </w:r>
            <w:r w:rsidR="000026D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s</w:t>
            </w:r>
            <w:r w:rsidRPr="00A735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under two-dose vaccination schedule was not modelled. We assumed constant </w:t>
            </w:r>
            <w:r w:rsidR="000026D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and life-long </w:t>
            </w:r>
            <w:r w:rsidRPr="00A735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efficacy.</w:t>
            </w:r>
          </w:p>
        </w:tc>
      </w:tr>
      <w:tr w:rsidR="002F6B37" w:rsidRPr="00C7459B" w14:paraId="5281A425" w14:textId="77777777" w:rsidTr="004D60B8">
        <w:trPr>
          <w:trHeight w:val="288"/>
        </w:trPr>
        <w:tc>
          <w:tcPr>
            <w:tcW w:w="2494" w:type="dxa"/>
            <w:shd w:val="clear" w:color="auto" w:fill="auto"/>
            <w:noWrap/>
            <w:hideMark/>
          </w:tcPr>
          <w:p w14:paraId="22C1C1B6" w14:textId="77777777" w:rsidR="002F6B37" w:rsidRPr="00C7459B" w:rsidRDefault="002F6B37" w:rsidP="002F6B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Vaccine cross-protection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14:paraId="7E3115B1" w14:textId="03009AC9" w:rsidR="002F6B37" w:rsidRPr="00C7459B" w:rsidRDefault="002F6B37" w:rsidP="002F6B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Y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1A1871" w14:textId="00B5C620" w:rsidR="002F6B37" w:rsidRPr="00C7459B" w:rsidRDefault="002F6B37" w:rsidP="002F6B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See Comments.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14:paraId="50288BAE" w14:textId="012799FD" w:rsidR="002F6B37" w:rsidRPr="00C7459B" w:rsidRDefault="002F6B37" w:rsidP="002F6B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See Comments.</w:t>
            </w:r>
          </w:p>
        </w:tc>
        <w:tc>
          <w:tcPr>
            <w:tcW w:w="7654" w:type="dxa"/>
          </w:tcPr>
          <w:p w14:paraId="3E8369E1" w14:textId="3A64FE6B" w:rsidR="002F6B37" w:rsidRPr="00C7459B" w:rsidRDefault="002F6B37" w:rsidP="002F6B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Level of cross-protection for HPV 31/33/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45</w:t>
            </w:r>
            <w:r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was reported.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Cross-protection was </w:t>
            </w:r>
            <w:r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independent of age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 xml:space="preserve"> or gender</w:t>
            </w:r>
            <w:r w:rsidRPr="000042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.</w:t>
            </w:r>
          </w:p>
        </w:tc>
      </w:tr>
      <w:tr w:rsidR="002F6B37" w:rsidRPr="00C7459B" w14:paraId="23C976B4" w14:textId="77777777" w:rsidTr="004D60B8">
        <w:trPr>
          <w:trHeight w:val="288"/>
        </w:trPr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282FD40" w14:textId="4ACEFC08" w:rsidR="002F6B37" w:rsidRPr="00C7459B" w:rsidRDefault="002F6B37" w:rsidP="002F6B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Cost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63A69FA" w14:textId="77777777" w:rsidR="002F6B37" w:rsidRPr="00C7459B" w:rsidRDefault="002F6B37" w:rsidP="002F6B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A005A9D" w14:textId="77777777" w:rsidR="002F6B37" w:rsidRPr="00C7459B" w:rsidRDefault="002F6B37" w:rsidP="002F6B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AA0F4C1" w14:textId="77777777" w:rsidR="002F6B37" w:rsidRPr="00C7459B" w:rsidRDefault="002F6B37" w:rsidP="002F6B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1BDA610A" w14:textId="0E43CF9D" w:rsidR="002F6B37" w:rsidRPr="00C7459B" w:rsidRDefault="002F6B37" w:rsidP="002F6B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</w:tr>
      <w:tr w:rsidR="002F6B37" w:rsidRPr="00A735FC" w14:paraId="71B4C501" w14:textId="77777777" w:rsidTr="004D60B8">
        <w:trPr>
          <w:trHeight w:val="288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2DBA878" w14:textId="736904B4" w:rsidR="002F6B37" w:rsidRPr="00C7459B" w:rsidRDefault="002F6B37" w:rsidP="002F6B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b) Outputs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FDAA53D" w14:textId="77777777" w:rsidR="002F6B37" w:rsidRPr="00C7459B" w:rsidRDefault="002F6B37" w:rsidP="002F6B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Reported? (Y/N)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201DDFE" w14:textId="77777777" w:rsidR="002F6B37" w:rsidRPr="00C7459B" w:rsidRDefault="002F6B37" w:rsidP="002F6B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Reported by age? (Y/N)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CAE3908" w14:textId="7120390E" w:rsidR="002F6B37" w:rsidRPr="00C7459B" w:rsidRDefault="002F6B37" w:rsidP="002F6B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Report by sex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?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br/>
            </w:r>
            <w:r w:rsidRPr="00C745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 w:bidi="ar-SA"/>
              </w:rPr>
              <w:t>(F-only, M-only or both)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22CEC6FE" w14:textId="77777777" w:rsidR="002F6B37" w:rsidRPr="00A735FC" w:rsidRDefault="002F6B37" w:rsidP="002F6B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 w:bidi="ar-SA"/>
              </w:rPr>
            </w:pPr>
            <w:r w:rsidRPr="00A7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GB" w:bidi="ar-SA"/>
              </w:rPr>
              <w:t>Report as calibration or validation target (Y/N)?</w:t>
            </w:r>
          </w:p>
        </w:tc>
      </w:tr>
      <w:tr w:rsidR="002F6B37" w:rsidRPr="00C7459B" w14:paraId="061A2310" w14:textId="77777777" w:rsidTr="004D60B8">
        <w:trPr>
          <w:trHeight w:val="288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EF6A32F" w14:textId="77777777" w:rsidR="002F6B37" w:rsidRPr="00C7459B" w:rsidRDefault="002F6B37" w:rsidP="002F6B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Threshold cost per dose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6DF2A9A" w14:textId="77777777" w:rsidR="002F6B37" w:rsidRPr="00C7459B" w:rsidRDefault="002F6B37" w:rsidP="002F6B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A721856" w14:textId="77777777" w:rsidR="002F6B37" w:rsidRPr="00C7459B" w:rsidRDefault="002F6B37" w:rsidP="002F6B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61C4C2B" w14:textId="77777777" w:rsidR="002F6B37" w:rsidRPr="00C7459B" w:rsidRDefault="002F6B37" w:rsidP="002F6B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 w:rsidRPr="00C7459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16A2FEEA" w14:textId="77777777" w:rsidR="002F6B37" w:rsidRPr="00C7459B" w:rsidRDefault="002F6B37" w:rsidP="002F6B3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GB" w:eastAsia="en-GB" w:bidi="ar-SA"/>
              </w:rPr>
              <w:t>NA</w:t>
            </w:r>
          </w:p>
        </w:tc>
      </w:tr>
    </w:tbl>
    <w:p w14:paraId="18774070" w14:textId="37F97052" w:rsidR="00303512" w:rsidRDefault="003F339C" w:rsidP="009A7C62">
      <w:pPr>
        <w:pStyle w:val="Heading1"/>
        <w:rPr>
          <w:rFonts w:ascii="Times New Roman" w:hAnsi="Times New Roman" w:cs="Times New Roman"/>
          <w:color w:val="auto"/>
          <w:sz w:val="16"/>
          <w:szCs w:val="16"/>
          <w:lang w:val="en-GB"/>
        </w:rPr>
      </w:pPr>
      <w:r>
        <w:rPr>
          <w:rFonts w:ascii="Times New Roman" w:hAnsi="Times New Roman" w:cs="Times New Roman"/>
          <w:color w:val="auto"/>
          <w:sz w:val="16"/>
          <w:szCs w:val="16"/>
          <w:lang w:val="en-GB"/>
        </w:rPr>
        <w:br/>
      </w:r>
    </w:p>
    <w:p w14:paraId="7DC2457E" w14:textId="77777777" w:rsidR="003F339C" w:rsidRPr="003F339C" w:rsidRDefault="003F339C" w:rsidP="003F339C">
      <w:pPr>
        <w:rPr>
          <w:lang w:val="en-GB"/>
        </w:rPr>
      </w:pPr>
    </w:p>
    <w:p w14:paraId="7D402815" w14:textId="77777777" w:rsidR="003F339C" w:rsidRDefault="003F339C" w:rsidP="003F339C">
      <w:pPr>
        <w:rPr>
          <w:lang w:val="en-GB"/>
        </w:rPr>
      </w:pPr>
    </w:p>
    <w:p w14:paraId="4F49774A" w14:textId="54C70602" w:rsidR="007F4785" w:rsidRPr="001F226C" w:rsidRDefault="007F4785">
      <w:pPr>
        <w:pStyle w:val="Standard"/>
        <w:rPr>
          <w:rFonts w:ascii="Times New Roman" w:hAnsi="Times New Roman" w:cs="Times New Roman"/>
          <w:sz w:val="20"/>
          <w:szCs w:val="20"/>
          <w:lang w:val="en-GB"/>
        </w:rPr>
      </w:pPr>
    </w:p>
    <w:sectPr w:rsidR="007F4785" w:rsidRPr="001F226C" w:rsidSect="00A02D00">
      <w:footerReference w:type="default" r:id="rId11"/>
      <w:pgSz w:w="16838" w:h="11906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B4069" w14:textId="77777777" w:rsidR="005243FA" w:rsidRDefault="005243FA">
      <w:r>
        <w:separator/>
      </w:r>
    </w:p>
  </w:endnote>
  <w:endnote w:type="continuationSeparator" w:id="0">
    <w:p w14:paraId="3A3939B2" w14:textId="77777777" w:rsidR="005243FA" w:rsidRDefault="005243FA">
      <w:r>
        <w:continuationSeparator/>
      </w:r>
    </w:p>
  </w:endnote>
  <w:endnote w:type="continuationNotice" w:id="1">
    <w:p w14:paraId="51BEE86A" w14:textId="77777777" w:rsidR="005243FA" w:rsidRDefault="005243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panose1 w:val="020B0604020202020204"/>
    <w:charset w:val="4D"/>
    <w:family w:val="decorative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 PL SungtiL GB">
    <w:altName w:val="Calibri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Lohit Devanagari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4978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33C3D" w14:textId="19E97D30" w:rsidR="00C8013C" w:rsidRDefault="00C801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4350C9" w14:textId="77777777" w:rsidR="00C8013C" w:rsidRDefault="00C80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27381" w14:textId="77777777" w:rsidR="005243FA" w:rsidRDefault="005243FA">
      <w:r>
        <w:rPr>
          <w:color w:val="000000"/>
        </w:rPr>
        <w:separator/>
      </w:r>
    </w:p>
  </w:footnote>
  <w:footnote w:type="continuationSeparator" w:id="0">
    <w:p w14:paraId="03ACF259" w14:textId="77777777" w:rsidR="005243FA" w:rsidRDefault="005243FA">
      <w:r>
        <w:continuationSeparator/>
      </w:r>
    </w:p>
  </w:footnote>
  <w:footnote w:type="continuationNotice" w:id="1">
    <w:p w14:paraId="6F2EEC18" w14:textId="77777777" w:rsidR="005243FA" w:rsidRDefault="005243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5CB4"/>
    <w:multiLevelType w:val="multilevel"/>
    <w:tmpl w:val="700270CA"/>
    <w:lvl w:ilvl="0">
      <w:numFmt w:val="bullet"/>
      <w:lvlText w:val="•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0EF59B4"/>
    <w:multiLevelType w:val="multilevel"/>
    <w:tmpl w:val="512434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32E0A58"/>
    <w:multiLevelType w:val="multilevel"/>
    <w:tmpl w:val="F31295EE"/>
    <w:lvl w:ilvl="0">
      <w:start w:val="1"/>
      <w:numFmt w:val="decimal"/>
      <w:lvlText w:val="B.%1."/>
      <w:lvlJc w:val="left"/>
      <w:pPr>
        <w:ind w:left="360" w:hanging="360"/>
      </w:pPr>
    </w:lvl>
    <w:lvl w:ilvl="1">
      <w:start w:val="1"/>
      <w:numFmt w:val="decimal"/>
      <w:lvlText w:val="B.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19305E"/>
    <w:multiLevelType w:val="multilevel"/>
    <w:tmpl w:val="691CF0AE"/>
    <w:lvl w:ilvl="0">
      <w:start w:val="1"/>
      <w:numFmt w:val="decimal"/>
      <w:lvlText w:val="A.%1."/>
      <w:lvlJc w:val="left"/>
      <w:pPr>
        <w:ind w:left="360" w:hanging="360"/>
      </w:pPr>
    </w:lvl>
    <w:lvl w:ilvl="1">
      <w:start w:val="1"/>
      <w:numFmt w:val="decimal"/>
      <w:lvlText w:val="A.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9038D7"/>
    <w:multiLevelType w:val="hybridMultilevel"/>
    <w:tmpl w:val="025CEB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D44D6"/>
    <w:multiLevelType w:val="multilevel"/>
    <w:tmpl w:val="1B4EC7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2B7035A1"/>
    <w:multiLevelType w:val="multilevel"/>
    <w:tmpl w:val="4C1426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33F46DF"/>
    <w:multiLevelType w:val="multilevel"/>
    <w:tmpl w:val="4072B346"/>
    <w:lvl w:ilvl="0">
      <w:numFmt w:val="bullet"/>
      <w:lvlText w:val="-"/>
      <w:lvlJc w:val="left"/>
      <w:pPr>
        <w:ind w:left="720" w:hanging="360"/>
      </w:pPr>
      <w:rPr>
        <w:rFonts w:ascii="Calibri" w:eastAsia="AR PL SungtiL GB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7CE197C"/>
    <w:multiLevelType w:val="multilevel"/>
    <w:tmpl w:val="C922B1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3F9A42E4"/>
    <w:multiLevelType w:val="multilevel"/>
    <w:tmpl w:val="B9F0BA2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48A760A1"/>
    <w:multiLevelType w:val="hybridMultilevel"/>
    <w:tmpl w:val="0D446A32"/>
    <w:lvl w:ilvl="0" w:tplc="B616E4A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447C9E"/>
    <w:multiLevelType w:val="multilevel"/>
    <w:tmpl w:val="FC30698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4A195865"/>
    <w:multiLevelType w:val="multilevel"/>
    <w:tmpl w:val="AFCA8B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F303598"/>
    <w:multiLevelType w:val="multilevel"/>
    <w:tmpl w:val="704EF92C"/>
    <w:styleLink w:val="WWNum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396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2AF3BCD"/>
    <w:multiLevelType w:val="multilevel"/>
    <w:tmpl w:val="D4FA0F56"/>
    <w:lvl w:ilvl="0">
      <w:numFmt w:val="bullet"/>
      <w:lvlText w:val="-"/>
      <w:lvlJc w:val="left"/>
      <w:pPr>
        <w:ind w:left="840" w:hanging="360"/>
      </w:pPr>
      <w:rPr>
        <w:rFonts w:ascii="Times New Roman" w:eastAsia="AR PL SungtiL GB" w:hAnsi="Times New Roman" w:cs="Times New Roman"/>
      </w:rPr>
    </w:lvl>
    <w:lvl w:ilvl="1">
      <w:numFmt w:val="bullet"/>
      <w:lvlText w:val="o"/>
      <w:lvlJc w:val="left"/>
      <w:pPr>
        <w:ind w:left="15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00" w:hanging="360"/>
      </w:pPr>
      <w:rPr>
        <w:rFonts w:ascii="Wingdings" w:hAnsi="Wingdings"/>
      </w:rPr>
    </w:lvl>
  </w:abstractNum>
  <w:abstractNum w:abstractNumId="15" w15:restartNumberingAfterBreak="0">
    <w:nsid w:val="55E86D88"/>
    <w:multiLevelType w:val="multilevel"/>
    <w:tmpl w:val="960CE6F2"/>
    <w:lvl w:ilvl="0">
      <w:numFmt w:val="bullet"/>
      <w:lvlText w:val="-"/>
      <w:lvlJc w:val="left"/>
      <w:pPr>
        <w:ind w:left="840" w:hanging="360"/>
      </w:pPr>
      <w:rPr>
        <w:rFonts w:ascii="Calibri" w:eastAsia="AR PL SungtiL GB" w:hAnsi="Calibri" w:cs="Calibri"/>
      </w:rPr>
    </w:lvl>
    <w:lvl w:ilvl="1">
      <w:numFmt w:val="bullet"/>
      <w:lvlText w:val="o"/>
      <w:lvlJc w:val="left"/>
      <w:pPr>
        <w:ind w:left="15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00" w:hanging="360"/>
      </w:pPr>
      <w:rPr>
        <w:rFonts w:ascii="Wingdings" w:hAnsi="Wingdings"/>
      </w:rPr>
    </w:lvl>
  </w:abstractNum>
  <w:abstractNum w:abstractNumId="16" w15:restartNumberingAfterBreak="0">
    <w:nsid w:val="59073185"/>
    <w:multiLevelType w:val="multilevel"/>
    <w:tmpl w:val="D5501F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ECA361D"/>
    <w:multiLevelType w:val="multilevel"/>
    <w:tmpl w:val="6B564D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64B83A2C"/>
    <w:multiLevelType w:val="multilevel"/>
    <w:tmpl w:val="D7E87A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3A2514F"/>
    <w:multiLevelType w:val="multilevel"/>
    <w:tmpl w:val="08D42DC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766E25FE"/>
    <w:multiLevelType w:val="multilevel"/>
    <w:tmpl w:val="6F3CB73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7BBA61D8"/>
    <w:multiLevelType w:val="multilevel"/>
    <w:tmpl w:val="E6AC10F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7BF40A27"/>
    <w:multiLevelType w:val="multilevel"/>
    <w:tmpl w:val="67F458F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7C837BF1"/>
    <w:multiLevelType w:val="multilevel"/>
    <w:tmpl w:val="579C5B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774781048">
    <w:abstractNumId w:val="13"/>
  </w:num>
  <w:num w:numId="2" w16cid:durableId="38601619">
    <w:abstractNumId w:val="3"/>
  </w:num>
  <w:num w:numId="3" w16cid:durableId="494304035">
    <w:abstractNumId w:val="14"/>
  </w:num>
  <w:num w:numId="4" w16cid:durableId="1973900749">
    <w:abstractNumId w:val="19"/>
  </w:num>
  <w:num w:numId="5" w16cid:durableId="612130933">
    <w:abstractNumId w:val="12"/>
  </w:num>
  <w:num w:numId="6" w16cid:durableId="2030831127">
    <w:abstractNumId w:val="6"/>
  </w:num>
  <w:num w:numId="7" w16cid:durableId="1790968793">
    <w:abstractNumId w:val="21"/>
  </w:num>
  <w:num w:numId="8" w16cid:durableId="1765422736">
    <w:abstractNumId w:val="23"/>
  </w:num>
  <w:num w:numId="9" w16cid:durableId="1694068920">
    <w:abstractNumId w:val="8"/>
  </w:num>
  <w:num w:numId="10" w16cid:durableId="178856761">
    <w:abstractNumId w:val="1"/>
  </w:num>
  <w:num w:numId="11" w16cid:durableId="1092169856">
    <w:abstractNumId w:val="11"/>
  </w:num>
  <w:num w:numId="12" w16cid:durableId="1783528108">
    <w:abstractNumId w:val="20"/>
  </w:num>
  <w:num w:numId="13" w16cid:durableId="703793734">
    <w:abstractNumId w:val="17"/>
  </w:num>
  <w:num w:numId="14" w16cid:durableId="2095586165">
    <w:abstractNumId w:val="22"/>
  </w:num>
  <w:num w:numId="15" w16cid:durableId="23943763">
    <w:abstractNumId w:val="5"/>
  </w:num>
  <w:num w:numId="16" w16cid:durableId="1377195997">
    <w:abstractNumId w:val="16"/>
  </w:num>
  <w:num w:numId="17" w16cid:durableId="897783287">
    <w:abstractNumId w:val="0"/>
  </w:num>
  <w:num w:numId="18" w16cid:durableId="558825798">
    <w:abstractNumId w:val="9"/>
  </w:num>
  <w:num w:numId="19" w16cid:durableId="946501266">
    <w:abstractNumId w:val="18"/>
  </w:num>
  <w:num w:numId="20" w16cid:durableId="159082378">
    <w:abstractNumId w:val="15"/>
  </w:num>
  <w:num w:numId="21" w16cid:durableId="1907184622">
    <w:abstractNumId w:val="2"/>
  </w:num>
  <w:num w:numId="22" w16cid:durableId="164512582">
    <w:abstractNumId w:val="7"/>
  </w:num>
  <w:num w:numId="23" w16cid:durableId="166678871">
    <w:abstractNumId w:val="10"/>
  </w:num>
  <w:num w:numId="24" w16cid:durableId="311645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efzxzzs1xdzvxet90nprpw0vtrredvx5029&quot;&gt;Appendix_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/record-ids&gt;&lt;/item&gt;&lt;/Libraries&gt;"/>
  </w:docVars>
  <w:rsids>
    <w:rsidRoot w:val="007F4785"/>
    <w:rsid w:val="0000032C"/>
    <w:rsid w:val="00000A8D"/>
    <w:rsid w:val="00001649"/>
    <w:rsid w:val="0000247A"/>
    <w:rsid w:val="000026DE"/>
    <w:rsid w:val="000029C7"/>
    <w:rsid w:val="00002D99"/>
    <w:rsid w:val="00003DA1"/>
    <w:rsid w:val="0000429A"/>
    <w:rsid w:val="00005125"/>
    <w:rsid w:val="00006770"/>
    <w:rsid w:val="00007CC8"/>
    <w:rsid w:val="00010FC2"/>
    <w:rsid w:val="00012A86"/>
    <w:rsid w:val="00012FFF"/>
    <w:rsid w:val="000138FE"/>
    <w:rsid w:val="00013DB0"/>
    <w:rsid w:val="00014EAD"/>
    <w:rsid w:val="00015913"/>
    <w:rsid w:val="00017C59"/>
    <w:rsid w:val="00017D86"/>
    <w:rsid w:val="00020429"/>
    <w:rsid w:val="000205B0"/>
    <w:rsid w:val="00020B3F"/>
    <w:rsid w:val="000213D3"/>
    <w:rsid w:val="00022282"/>
    <w:rsid w:val="00023A0B"/>
    <w:rsid w:val="000246D0"/>
    <w:rsid w:val="00024CFD"/>
    <w:rsid w:val="00024FD7"/>
    <w:rsid w:val="00026AAC"/>
    <w:rsid w:val="0002765F"/>
    <w:rsid w:val="000300E0"/>
    <w:rsid w:val="00031601"/>
    <w:rsid w:val="0003160D"/>
    <w:rsid w:val="00032D50"/>
    <w:rsid w:val="00033BB1"/>
    <w:rsid w:val="000351F3"/>
    <w:rsid w:val="00035FF0"/>
    <w:rsid w:val="00036ED7"/>
    <w:rsid w:val="0003734E"/>
    <w:rsid w:val="0003787E"/>
    <w:rsid w:val="000431F2"/>
    <w:rsid w:val="00043B66"/>
    <w:rsid w:val="0005261F"/>
    <w:rsid w:val="00052879"/>
    <w:rsid w:val="00053F5B"/>
    <w:rsid w:val="00057CD7"/>
    <w:rsid w:val="00060D83"/>
    <w:rsid w:val="0006184A"/>
    <w:rsid w:val="000629EF"/>
    <w:rsid w:val="000645F3"/>
    <w:rsid w:val="00064F9E"/>
    <w:rsid w:val="000650CF"/>
    <w:rsid w:val="0006598E"/>
    <w:rsid w:val="000700C9"/>
    <w:rsid w:val="00071C5E"/>
    <w:rsid w:val="000724DE"/>
    <w:rsid w:val="000730B3"/>
    <w:rsid w:val="00073152"/>
    <w:rsid w:val="0007377F"/>
    <w:rsid w:val="0007392B"/>
    <w:rsid w:val="00075032"/>
    <w:rsid w:val="00075197"/>
    <w:rsid w:val="00075678"/>
    <w:rsid w:val="00076292"/>
    <w:rsid w:val="0007639A"/>
    <w:rsid w:val="00080157"/>
    <w:rsid w:val="0008175B"/>
    <w:rsid w:val="00082321"/>
    <w:rsid w:val="00083B65"/>
    <w:rsid w:val="00084FBB"/>
    <w:rsid w:val="00085A6F"/>
    <w:rsid w:val="00086B73"/>
    <w:rsid w:val="00087272"/>
    <w:rsid w:val="00087810"/>
    <w:rsid w:val="000919CD"/>
    <w:rsid w:val="00091BE8"/>
    <w:rsid w:val="00093D8C"/>
    <w:rsid w:val="00095A74"/>
    <w:rsid w:val="000A0963"/>
    <w:rsid w:val="000A0965"/>
    <w:rsid w:val="000A737F"/>
    <w:rsid w:val="000A78E3"/>
    <w:rsid w:val="000A7D99"/>
    <w:rsid w:val="000A7E8A"/>
    <w:rsid w:val="000B2520"/>
    <w:rsid w:val="000B4899"/>
    <w:rsid w:val="000B4DC1"/>
    <w:rsid w:val="000B522C"/>
    <w:rsid w:val="000B54F0"/>
    <w:rsid w:val="000B593A"/>
    <w:rsid w:val="000B6900"/>
    <w:rsid w:val="000C1486"/>
    <w:rsid w:val="000C2EFE"/>
    <w:rsid w:val="000C3967"/>
    <w:rsid w:val="000C530D"/>
    <w:rsid w:val="000C79F6"/>
    <w:rsid w:val="000D28F3"/>
    <w:rsid w:val="000D45A4"/>
    <w:rsid w:val="000D5A7B"/>
    <w:rsid w:val="000E043A"/>
    <w:rsid w:val="000E2FC4"/>
    <w:rsid w:val="000E5AC3"/>
    <w:rsid w:val="000E64F0"/>
    <w:rsid w:val="000E7C12"/>
    <w:rsid w:val="000F01BB"/>
    <w:rsid w:val="000F0409"/>
    <w:rsid w:val="000F6B4D"/>
    <w:rsid w:val="000F7292"/>
    <w:rsid w:val="000F76A9"/>
    <w:rsid w:val="0010155C"/>
    <w:rsid w:val="00102340"/>
    <w:rsid w:val="0010267C"/>
    <w:rsid w:val="001027F8"/>
    <w:rsid w:val="00102CAE"/>
    <w:rsid w:val="00102CF0"/>
    <w:rsid w:val="00104B8E"/>
    <w:rsid w:val="001057C0"/>
    <w:rsid w:val="00106EB1"/>
    <w:rsid w:val="00115A61"/>
    <w:rsid w:val="0011654F"/>
    <w:rsid w:val="001177F2"/>
    <w:rsid w:val="00120733"/>
    <w:rsid w:val="00123683"/>
    <w:rsid w:val="00125085"/>
    <w:rsid w:val="001265BD"/>
    <w:rsid w:val="00126DB2"/>
    <w:rsid w:val="0013595C"/>
    <w:rsid w:val="00140FCF"/>
    <w:rsid w:val="0014151B"/>
    <w:rsid w:val="00141EE7"/>
    <w:rsid w:val="00147418"/>
    <w:rsid w:val="0015066D"/>
    <w:rsid w:val="001508A3"/>
    <w:rsid w:val="001527CC"/>
    <w:rsid w:val="001533A6"/>
    <w:rsid w:val="00154810"/>
    <w:rsid w:val="00154EDB"/>
    <w:rsid w:val="001559F4"/>
    <w:rsid w:val="00156AC7"/>
    <w:rsid w:val="00157661"/>
    <w:rsid w:val="00162111"/>
    <w:rsid w:val="001633DE"/>
    <w:rsid w:val="001637FE"/>
    <w:rsid w:val="00164469"/>
    <w:rsid w:val="00164BF3"/>
    <w:rsid w:val="00165EA3"/>
    <w:rsid w:val="001674D6"/>
    <w:rsid w:val="0017021B"/>
    <w:rsid w:val="00171A72"/>
    <w:rsid w:val="00171B24"/>
    <w:rsid w:val="00171C08"/>
    <w:rsid w:val="00171E87"/>
    <w:rsid w:val="00173AD6"/>
    <w:rsid w:val="00176281"/>
    <w:rsid w:val="001802BF"/>
    <w:rsid w:val="001810E6"/>
    <w:rsid w:val="00181133"/>
    <w:rsid w:val="001812DD"/>
    <w:rsid w:val="001867A3"/>
    <w:rsid w:val="00187496"/>
    <w:rsid w:val="00187A97"/>
    <w:rsid w:val="00194259"/>
    <w:rsid w:val="00194B2E"/>
    <w:rsid w:val="0019626E"/>
    <w:rsid w:val="001965D0"/>
    <w:rsid w:val="001973CC"/>
    <w:rsid w:val="0019761D"/>
    <w:rsid w:val="00197936"/>
    <w:rsid w:val="00197E7D"/>
    <w:rsid w:val="001A2BA7"/>
    <w:rsid w:val="001A30BA"/>
    <w:rsid w:val="001A3F0E"/>
    <w:rsid w:val="001A53E0"/>
    <w:rsid w:val="001A564B"/>
    <w:rsid w:val="001A5CA6"/>
    <w:rsid w:val="001A65F3"/>
    <w:rsid w:val="001B178F"/>
    <w:rsid w:val="001B2162"/>
    <w:rsid w:val="001B2E99"/>
    <w:rsid w:val="001B49D6"/>
    <w:rsid w:val="001B62C4"/>
    <w:rsid w:val="001B6E8A"/>
    <w:rsid w:val="001B7358"/>
    <w:rsid w:val="001C19F7"/>
    <w:rsid w:val="001C239B"/>
    <w:rsid w:val="001C5645"/>
    <w:rsid w:val="001D1A03"/>
    <w:rsid w:val="001D51AD"/>
    <w:rsid w:val="001D646E"/>
    <w:rsid w:val="001E19B1"/>
    <w:rsid w:val="001E56DD"/>
    <w:rsid w:val="001E629D"/>
    <w:rsid w:val="001E62FB"/>
    <w:rsid w:val="001F0D22"/>
    <w:rsid w:val="001F1600"/>
    <w:rsid w:val="001F1974"/>
    <w:rsid w:val="001F226C"/>
    <w:rsid w:val="001F4DED"/>
    <w:rsid w:val="001F5CFD"/>
    <w:rsid w:val="001F7186"/>
    <w:rsid w:val="001F7B3D"/>
    <w:rsid w:val="002001B6"/>
    <w:rsid w:val="00203CA8"/>
    <w:rsid w:val="00204A4E"/>
    <w:rsid w:val="00204BF0"/>
    <w:rsid w:val="00205DA2"/>
    <w:rsid w:val="00206242"/>
    <w:rsid w:val="00206F45"/>
    <w:rsid w:val="00210A4A"/>
    <w:rsid w:val="00210C18"/>
    <w:rsid w:val="00211621"/>
    <w:rsid w:val="002143B4"/>
    <w:rsid w:val="002167F0"/>
    <w:rsid w:val="00217FA2"/>
    <w:rsid w:val="00220CB5"/>
    <w:rsid w:val="00220D4C"/>
    <w:rsid w:val="00222778"/>
    <w:rsid w:val="002237F2"/>
    <w:rsid w:val="0022404A"/>
    <w:rsid w:val="00224B9F"/>
    <w:rsid w:val="00227334"/>
    <w:rsid w:val="002300C7"/>
    <w:rsid w:val="0023159C"/>
    <w:rsid w:val="00232440"/>
    <w:rsid w:val="002332BB"/>
    <w:rsid w:val="00233929"/>
    <w:rsid w:val="002365BE"/>
    <w:rsid w:val="00240F4D"/>
    <w:rsid w:val="002410CC"/>
    <w:rsid w:val="00241D1A"/>
    <w:rsid w:val="00242B7E"/>
    <w:rsid w:val="00244B41"/>
    <w:rsid w:val="0024567B"/>
    <w:rsid w:val="00245797"/>
    <w:rsid w:val="002457AF"/>
    <w:rsid w:val="00246AEC"/>
    <w:rsid w:val="00246D37"/>
    <w:rsid w:val="00247A1B"/>
    <w:rsid w:val="00247E3F"/>
    <w:rsid w:val="00252071"/>
    <w:rsid w:val="002523EA"/>
    <w:rsid w:val="00253B52"/>
    <w:rsid w:val="002609C5"/>
    <w:rsid w:val="0026224D"/>
    <w:rsid w:val="002660F9"/>
    <w:rsid w:val="002711D2"/>
    <w:rsid w:val="002742EF"/>
    <w:rsid w:val="002746EB"/>
    <w:rsid w:val="00274F2F"/>
    <w:rsid w:val="00275948"/>
    <w:rsid w:val="002762FF"/>
    <w:rsid w:val="00276E3F"/>
    <w:rsid w:val="0028007A"/>
    <w:rsid w:val="00280588"/>
    <w:rsid w:val="00281788"/>
    <w:rsid w:val="00282A3F"/>
    <w:rsid w:val="00282A51"/>
    <w:rsid w:val="0028309D"/>
    <w:rsid w:val="00283903"/>
    <w:rsid w:val="0028599C"/>
    <w:rsid w:val="00286570"/>
    <w:rsid w:val="002878E8"/>
    <w:rsid w:val="0029145C"/>
    <w:rsid w:val="002938D5"/>
    <w:rsid w:val="00295980"/>
    <w:rsid w:val="002959F8"/>
    <w:rsid w:val="002A2AFC"/>
    <w:rsid w:val="002A2C36"/>
    <w:rsid w:val="002A38A3"/>
    <w:rsid w:val="002A52EC"/>
    <w:rsid w:val="002A6A83"/>
    <w:rsid w:val="002B2905"/>
    <w:rsid w:val="002B3226"/>
    <w:rsid w:val="002B3A83"/>
    <w:rsid w:val="002B498B"/>
    <w:rsid w:val="002B5B9B"/>
    <w:rsid w:val="002B68C3"/>
    <w:rsid w:val="002B79C7"/>
    <w:rsid w:val="002C3DE7"/>
    <w:rsid w:val="002C4780"/>
    <w:rsid w:val="002C640A"/>
    <w:rsid w:val="002C6A49"/>
    <w:rsid w:val="002C7466"/>
    <w:rsid w:val="002D0ADD"/>
    <w:rsid w:val="002D1B4C"/>
    <w:rsid w:val="002D4EE5"/>
    <w:rsid w:val="002D5378"/>
    <w:rsid w:val="002D57E2"/>
    <w:rsid w:val="002D6820"/>
    <w:rsid w:val="002D7DF0"/>
    <w:rsid w:val="002E1AAC"/>
    <w:rsid w:val="002E2764"/>
    <w:rsid w:val="002E3CF6"/>
    <w:rsid w:val="002E5B0C"/>
    <w:rsid w:val="002E6D95"/>
    <w:rsid w:val="002E78D1"/>
    <w:rsid w:val="002F303A"/>
    <w:rsid w:val="002F5C75"/>
    <w:rsid w:val="002F6635"/>
    <w:rsid w:val="002F6B37"/>
    <w:rsid w:val="00303512"/>
    <w:rsid w:val="00304772"/>
    <w:rsid w:val="003061AA"/>
    <w:rsid w:val="00310A3B"/>
    <w:rsid w:val="003131CD"/>
    <w:rsid w:val="003134AE"/>
    <w:rsid w:val="00315ADE"/>
    <w:rsid w:val="0031658E"/>
    <w:rsid w:val="00317A28"/>
    <w:rsid w:val="00320761"/>
    <w:rsid w:val="00321EA5"/>
    <w:rsid w:val="00324D66"/>
    <w:rsid w:val="003262AF"/>
    <w:rsid w:val="0032750A"/>
    <w:rsid w:val="00327DCC"/>
    <w:rsid w:val="00330110"/>
    <w:rsid w:val="003304DD"/>
    <w:rsid w:val="00330D3D"/>
    <w:rsid w:val="00331F83"/>
    <w:rsid w:val="00332040"/>
    <w:rsid w:val="00332DEA"/>
    <w:rsid w:val="00333BE6"/>
    <w:rsid w:val="0033448E"/>
    <w:rsid w:val="00335B07"/>
    <w:rsid w:val="00336A82"/>
    <w:rsid w:val="00336B77"/>
    <w:rsid w:val="003370E9"/>
    <w:rsid w:val="003372D5"/>
    <w:rsid w:val="003405CC"/>
    <w:rsid w:val="00342D96"/>
    <w:rsid w:val="0034300E"/>
    <w:rsid w:val="0035223C"/>
    <w:rsid w:val="00353553"/>
    <w:rsid w:val="00357B2B"/>
    <w:rsid w:val="00360FC9"/>
    <w:rsid w:val="00365361"/>
    <w:rsid w:val="0037162E"/>
    <w:rsid w:val="00373EC2"/>
    <w:rsid w:val="00375390"/>
    <w:rsid w:val="003772EA"/>
    <w:rsid w:val="0037769B"/>
    <w:rsid w:val="003802CC"/>
    <w:rsid w:val="00381E91"/>
    <w:rsid w:val="003826C8"/>
    <w:rsid w:val="00384E48"/>
    <w:rsid w:val="003853C5"/>
    <w:rsid w:val="00385742"/>
    <w:rsid w:val="00385D7E"/>
    <w:rsid w:val="0038621B"/>
    <w:rsid w:val="003870F6"/>
    <w:rsid w:val="00387C4A"/>
    <w:rsid w:val="0039149B"/>
    <w:rsid w:val="003926E1"/>
    <w:rsid w:val="003942D3"/>
    <w:rsid w:val="003949F1"/>
    <w:rsid w:val="003959D9"/>
    <w:rsid w:val="00396884"/>
    <w:rsid w:val="00397626"/>
    <w:rsid w:val="003A0305"/>
    <w:rsid w:val="003A33F0"/>
    <w:rsid w:val="003A488B"/>
    <w:rsid w:val="003A4B69"/>
    <w:rsid w:val="003A55B7"/>
    <w:rsid w:val="003A5E77"/>
    <w:rsid w:val="003A705F"/>
    <w:rsid w:val="003A764B"/>
    <w:rsid w:val="003A7BBD"/>
    <w:rsid w:val="003B0F4B"/>
    <w:rsid w:val="003B17EB"/>
    <w:rsid w:val="003B311B"/>
    <w:rsid w:val="003B476F"/>
    <w:rsid w:val="003B5BB6"/>
    <w:rsid w:val="003B73E4"/>
    <w:rsid w:val="003B757C"/>
    <w:rsid w:val="003B769C"/>
    <w:rsid w:val="003C0946"/>
    <w:rsid w:val="003C3279"/>
    <w:rsid w:val="003C59F0"/>
    <w:rsid w:val="003C5DD3"/>
    <w:rsid w:val="003C66DA"/>
    <w:rsid w:val="003C7148"/>
    <w:rsid w:val="003C7D60"/>
    <w:rsid w:val="003D00D0"/>
    <w:rsid w:val="003D04C2"/>
    <w:rsid w:val="003D0DDE"/>
    <w:rsid w:val="003D0E0E"/>
    <w:rsid w:val="003D1475"/>
    <w:rsid w:val="003D1519"/>
    <w:rsid w:val="003D1E96"/>
    <w:rsid w:val="003D3CCD"/>
    <w:rsid w:val="003D5756"/>
    <w:rsid w:val="003D78C2"/>
    <w:rsid w:val="003D7D42"/>
    <w:rsid w:val="003E259A"/>
    <w:rsid w:val="003E6334"/>
    <w:rsid w:val="003E6925"/>
    <w:rsid w:val="003F128E"/>
    <w:rsid w:val="003F15C4"/>
    <w:rsid w:val="003F1A6D"/>
    <w:rsid w:val="003F339C"/>
    <w:rsid w:val="003F35A4"/>
    <w:rsid w:val="003F3E4F"/>
    <w:rsid w:val="003F44EC"/>
    <w:rsid w:val="003F6B01"/>
    <w:rsid w:val="00401DCC"/>
    <w:rsid w:val="00401E5E"/>
    <w:rsid w:val="00401FF2"/>
    <w:rsid w:val="00402949"/>
    <w:rsid w:val="0040301F"/>
    <w:rsid w:val="0040458C"/>
    <w:rsid w:val="00410402"/>
    <w:rsid w:val="00413188"/>
    <w:rsid w:val="00414669"/>
    <w:rsid w:val="00416E3D"/>
    <w:rsid w:val="0042035D"/>
    <w:rsid w:val="004216E3"/>
    <w:rsid w:val="00422AFD"/>
    <w:rsid w:val="004231A1"/>
    <w:rsid w:val="004243F2"/>
    <w:rsid w:val="0042618C"/>
    <w:rsid w:val="0042735F"/>
    <w:rsid w:val="00427990"/>
    <w:rsid w:val="004312AE"/>
    <w:rsid w:val="004319DC"/>
    <w:rsid w:val="00431AA4"/>
    <w:rsid w:val="00432068"/>
    <w:rsid w:val="00432541"/>
    <w:rsid w:val="004374F9"/>
    <w:rsid w:val="0044063B"/>
    <w:rsid w:val="00440853"/>
    <w:rsid w:val="004416C7"/>
    <w:rsid w:val="00443EFB"/>
    <w:rsid w:val="00444641"/>
    <w:rsid w:val="0044669C"/>
    <w:rsid w:val="00447C38"/>
    <w:rsid w:val="004523AD"/>
    <w:rsid w:val="00452B81"/>
    <w:rsid w:val="004541D1"/>
    <w:rsid w:val="004542B6"/>
    <w:rsid w:val="004554C1"/>
    <w:rsid w:val="0045715D"/>
    <w:rsid w:val="00457D66"/>
    <w:rsid w:val="00460D85"/>
    <w:rsid w:val="00461D08"/>
    <w:rsid w:val="004627CD"/>
    <w:rsid w:val="00462CF5"/>
    <w:rsid w:val="004631A8"/>
    <w:rsid w:val="00463DC3"/>
    <w:rsid w:val="00464249"/>
    <w:rsid w:val="004654C9"/>
    <w:rsid w:val="0046561C"/>
    <w:rsid w:val="00466346"/>
    <w:rsid w:val="00467FB2"/>
    <w:rsid w:val="00470D31"/>
    <w:rsid w:val="00470E30"/>
    <w:rsid w:val="004716CB"/>
    <w:rsid w:val="00472C02"/>
    <w:rsid w:val="00476B19"/>
    <w:rsid w:val="00480A8B"/>
    <w:rsid w:val="00482CE0"/>
    <w:rsid w:val="004834E2"/>
    <w:rsid w:val="0048489A"/>
    <w:rsid w:val="004857F8"/>
    <w:rsid w:val="00485EAC"/>
    <w:rsid w:val="00490279"/>
    <w:rsid w:val="00490DE9"/>
    <w:rsid w:val="00492914"/>
    <w:rsid w:val="00492B7D"/>
    <w:rsid w:val="00492DB5"/>
    <w:rsid w:val="004942A0"/>
    <w:rsid w:val="004956D0"/>
    <w:rsid w:val="00495764"/>
    <w:rsid w:val="004A1B2D"/>
    <w:rsid w:val="004A1DF8"/>
    <w:rsid w:val="004A2893"/>
    <w:rsid w:val="004A2DDE"/>
    <w:rsid w:val="004A31F2"/>
    <w:rsid w:val="004A487F"/>
    <w:rsid w:val="004A4FD6"/>
    <w:rsid w:val="004B2341"/>
    <w:rsid w:val="004B2B1F"/>
    <w:rsid w:val="004B2BBD"/>
    <w:rsid w:val="004B3093"/>
    <w:rsid w:val="004B3128"/>
    <w:rsid w:val="004B3CC6"/>
    <w:rsid w:val="004B59A4"/>
    <w:rsid w:val="004C1B86"/>
    <w:rsid w:val="004C2966"/>
    <w:rsid w:val="004C3A16"/>
    <w:rsid w:val="004C3E26"/>
    <w:rsid w:val="004D03A9"/>
    <w:rsid w:val="004D094C"/>
    <w:rsid w:val="004D2491"/>
    <w:rsid w:val="004D2555"/>
    <w:rsid w:val="004D60B8"/>
    <w:rsid w:val="004D7248"/>
    <w:rsid w:val="004E1894"/>
    <w:rsid w:val="004E2840"/>
    <w:rsid w:val="004E2B1D"/>
    <w:rsid w:val="004E443A"/>
    <w:rsid w:val="004E4D5A"/>
    <w:rsid w:val="004E5AD3"/>
    <w:rsid w:val="004E5FA1"/>
    <w:rsid w:val="004E7531"/>
    <w:rsid w:val="004F0910"/>
    <w:rsid w:val="004F2C6D"/>
    <w:rsid w:val="004F3E8F"/>
    <w:rsid w:val="004F419E"/>
    <w:rsid w:val="004F49CC"/>
    <w:rsid w:val="004F5EB6"/>
    <w:rsid w:val="0050027C"/>
    <w:rsid w:val="00505772"/>
    <w:rsid w:val="005060F8"/>
    <w:rsid w:val="005104C9"/>
    <w:rsid w:val="00515D32"/>
    <w:rsid w:val="00515D51"/>
    <w:rsid w:val="00521A22"/>
    <w:rsid w:val="0052238C"/>
    <w:rsid w:val="00522C46"/>
    <w:rsid w:val="005239BE"/>
    <w:rsid w:val="005243FA"/>
    <w:rsid w:val="00524BEA"/>
    <w:rsid w:val="00527478"/>
    <w:rsid w:val="0053131A"/>
    <w:rsid w:val="00532E4A"/>
    <w:rsid w:val="005331D8"/>
    <w:rsid w:val="00534149"/>
    <w:rsid w:val="00535DD2"/>
    <w:rsid w:val="0053620F"/>
    <w:rsid w:val="00536748"/>
    <w:rsid w:val="00537051"/>
    <w:rsid w:val="0053756E"/>
    <w:rsid w:val="0054036E"/>
    <w:rsid w:val="005439E0"/>
    <w:rsid w:val="00546F9E"/>
    <w:rsid w:val="00550ED2"/>
    <w:rsid w:val="0055206E"/>
    <w:rsid w:val="0055253A"/>
    <w:rsid w:val="00552B45"/>
    <w:rsid w:val="00553065"/>
    <w:rsid w:val="00554B0C"/>
    <w:rsid w:val="0055588E"/>
    <w:rsid w:val="00557680"/>
    <w:rsid w:val="005606AB"/>
    <w:rsid w:val="0056167F"/>
    <w:rsid w:val="00561862"/>
    <w:rsid w:val="00563065"/>
    <w:rsid w:val="00564A1D"/>
    <w:rsid w:val="00566AD0"/>
    <w:rsid w:val="00566D06"/>
    <w:rsid w:val="00570FC6"/>
    <w:rsid w:val="005755B8"/>
    <w:rsid w:val="00576691"/>
    <w:rsid w:val="005870F8"/>
    <w:rsid w:val="00592196"/>
    <w:rsid w:val="0059245D"/>
    <w:rsid w:val="00592661"/>
    <w:rsid w:val="00596E5A"/>
    <w:rsid w:val="00597B84"/>
    <w:rsid w:val="005A2611"/>
    <w:rsid w:val="005A3F3E"/>
    <w:rsid w:val="005A452C"/>
    <w:rsid w:val="005A47D6"/>
    <w:rsid w:val="005A537C"/>
    <w:rsid w:val="005A6964"/>
    <w:rsid w:val="005A73CE"/>
    <w:rsid w:val="005B065D"/>
    <w:rsid w:val="005B1AB4"/>
    <w:rsid w:val="005B3BF7"/>
    <w:rsid w:val="005C389B"/>
    <w:rsid w:val="005C42AC"/>
    <w:rsid w:val="005C4638"/>
    <w:rsid w:val="005C6636"/>
    <w:rsid w:val="005C779E"/>
    <w:rsid w:val="005D104F"/>
    <w:rsid w:val="005D2791"/>
    <w:rsid w:val="005D69C6"/>
    <w:rsid w:val="005E0010"/>
    <w:rsid w:val="005E14DA"/>
    <w:rsid w:val="005E2FFF"/>
    <w:rsid w:val="005E47D4"/>
    <w:rsid w:val="005E574F"/>
    <w:rsid w:val="005E59AA"/>
    <w:rsid w:val="005E5B1F"/>
    <w:rsid w:val="005E61FC"/>
    <w:rsid w:val="005E69EE"/>
    <w:rsid w:val="005E7BAE"/>
    <w:rsid w:val="005F15C7"/>
    <w:rsid w:val="005F24CE"/>
    <w:rsid w:val="005F2B57"/>
    <w:rsid w:val="005F2F9E"/>
    <w:rsid w:val="005F6447"/>
    <w:rsid w:val="005F669D"/>
    <w:rsid w:val="006006A9"/>
    <w:rsid w:val="00600870"/>
    <w:rsid w:val="00600F42"/>
    <w:rsid w:val="00604611"/>
    <w:rsid w:val="00606ECC"/>
    <w:rsid w:val="006118BF"/>
    <w:rsid w:val="00611954"/>
    <w:rsid w:val="006128C2"/>
    <w:rsid w:val="00612E50"/>
    <w:rsid w:val="0061364B"/>
    <w:rsid w:val="00614C6C"/>
    <w:rsid w:val="00616950"/>
    <w:rsid w:val="006219F3"/>
    <w:rsid w:val="00622533"/>
    <w:rsid w:val="0062371C"/>
    <w:rsid w:val="00625893"/>
    <w:rsid w:val="0063047F"/>
    <w:rsid w:val="00631453"/>
    <w:rsid w:val="00631829"/>
    <w:rsid w:val="0063189F"/>
    <w:rsid w:val="0063562F"/>
    <w:rsid w:val="0063622B"/>
    <w:rsid w:val="006378E1"/>
    <w:rsid w:val="00640227"/>
    <w:rsid w:val="00640815"/>
    <w:rsid w:val="006412C4"/>
    <w:rsid w:val="006412FB"/>
    <w:rsid w:val="00643F37"/>
    <w:rsid w:val="00644397"/>
    <w:rsid w:val="00645BD9"/>
    <w:rsid w:val="00646DDD"/>
    <w:rsid w:val="00647180"/>
    <w:rsid w:val="006477C5"/>
    <w:rsid w:val="00660272"/>
    <w:rsid w:val="00660D7A"/>
    <w:rsid w:val="0066182F"/>
    <w:rsid w:val="0066451A"/>
    <w:rsid w:val="00664FAC"/>
    <w:rsid w:val="0066591B"/>
    <w:rsid w:val="006662DC"/>
    <w:rsid w:val="006668EC"/>
    <w:rsid w:val="00666ED6"/>
    <w:rsid w:val="00667F8B"/>
    <w:rsid w:val="00670A39"/>
    <w:rsid w:val="00670A85"/>
    <w:rsid w:val="0067440F"/>
    <w:rsid w:val="00674A1B"/>
    <w:rsid w:val="00674F22"/>
    <w:rsid w:val="00675442"/>
    <w:rsid w:val="0068145A"/>
    <w:rsid w:val="00687320"/>
    <w:rsid w:val="0068758E"/>
    <w:rsid w:val="00687F6F"/>
    <w:rsid w:val="0069058E"/>
    <w:rsid w:val="00690C58"/>
    <w:rsid w:val="006937AD"/>
    <w:rsid w:val="00694CB8"/>
    <w:rsid w:val="00697BAC"/>
    <w:rsid w:val="006A4C85"/>
    <w:rsid w:val="006B1D20"/>
    <w:rsid w:val="006B1E3C"/>
    <w:rsid w:val="006B39A0"/>
    <w:rsid w:val="006B4F3E"/>
    <w:rsid w:val="006C0BF4"/>
    <w:rsid w:val="006C153E"/>
    <w:rsid w:val="006C170E"/>
    <w:rsid w:val="006C1EA4"/>
    <w:rsid w:val="006C3B88"/>
    <w:rsid w:val="006C4C43"/>
    <w:rsid w:val="006C5F4D"/>
    <w:rsid w:val="006C68F3"/>
    <w:rsid w:val="006C7552"/>
    <w:rsid w:val="006D0485"/>
    <w:rsid w:val="006D1498"/>
    <w:rsid w:val="006D281C"/>
    <w:rsid w:val="006D3962"/>
    <w:rsid w:val="006D499D"/>
    <w:rsid w:val="006D4ACA"/>
    <w:rsid w:val="006E077C"/>
    <w:rsid w:val="006E133A"/>
    <w:rsid w:val="006E1B3A"/>
    <w:rsid w:val="006E22B2"/>
    <w:rsid w:val="006E2A87"/>
    <w:rsid w:val="006E4DA7"/>
    <w:rsid w:val="006E6136"/>
    <w:rsid w:val="006E6603"/>
    <w:rsid w:val="006E6F20"/>
    <w:rsid w:val="006F00D5"/>
    <w:rsid w:val="006F07CF"/>
    <w:rsid w:val="006F0E72"/>
    <w:rsid w:val="006F209E"/>
    <w:rsid w:val="006F240D"/>
    <w:rsid w:val="006F29D9"/>
    <w:rsid w:val="006F6B94"/>
    <w:rsid w:val="006F7313"/>
    <w:rsid w:val="006F7FE3"/>
    <w:rsid w:val="007016ED"/>
    <w:rsid w:val="00701DA0"/>
    <w:rsid w:val="0070230F"/>
    <w:rsid w:val="00702697"/>
    <w:rsid w:val="00702E8B"/>
    <w:rsid w:val="0070613B"/>
    <w:rsid w:val="00707450"/>
    <w:rsid w:val="00707D2F"/>
    <w:rsid w:val="007106A2"/>
    <w:rsid w:val="00712D25"/>
    <w:rsid w:val="007142F6"/>
    <w:rsid w:val="00715910"/>
    <w:rsid w:val="007178C7"/>
    <w:rsid w:val="00720591"/>
    <w:rsid w:val="00721365"/>
    <w:rsid w:val="00721738"/>
    <w:rsid w:val="00722540"/>
    <w:rsid w:val="0072492C"/>
    <w:rsid w:val="0072529F"/>
    <w:rsid w:val="007300DD"/>
    <w:rsid w:val="0073263B"/>
    <w:rsid w:val="00734CFF"/>
    <w:rsid w:val="00735265"/>
    <w:rsid w:val="00744371"/>
    <w:rsid w:val="0074609B"/>
    <w:rsid w:val="00747BF9"/>
    <w:rsid w:val="00747EF4"/>
    <w:rsid w:val="007501B1"/>
    <w:rsid w:val="007507D6"/>
    <w:rsid w:val="00750805"/>
    <w:rsid w:val="007508E1"/>
    <w:rsid w:val="0075156D"/>
    <w:rsid w:val="007537EF"/>
    <w:rsid w:val="00754774"/>
    <w:rsid w:val="00756ADA"/>
    <w:rsid w:val="00756CA5"/>
    <w:rsid w:val="00757887"/>
    <w:rsid w:val="00760199"/>
    <w:rsid w:val="00761344"/>
    <w:rsid w:val="00762C2E"/>
    <w:rsid w:val="007645B8"/>
    <w:rsid w:val="00765087"/>
    <w:rsid w:val="00766B9B"/>
    <w:rsid w:val="00766D4C"/>
    <w:rsid w:val="00767268"/>
    <w:rsid w:val="00767B14"/>
    <w:rsid w:val="00771E01"/>
    <w:rsid w:val="00773F18"/>
    <w:rsid w:val="00773F38"/>
    <w:rsid w:val="00777E98"/>
    <w:rsid w:val="00782473"/>
    <w:rsid w:val="007825DD"/>
    <w:rsid w:val="00783F2B"/>
    <w:rsid w:val="007852BC"/>
    <w:rsid w:val="00786D7E"/>
    <w:rsid w:val="00787754"/>
    <w:rsid w:val="00790AE1"/>
    <w:rsid w:val="007918C4"/>
    <w:rsid w:val="00792058"/>
    <w:rsid w:val="00792365"/>
    <w:rsid w:val="0079299B"/>
    <w:rsid w:val="007941BC"/>
    <w:rsid w:val="00794576"/>
    <w:rsid w:val="00794D04"/>
    <w:rsid w:val="00796D3C"/>
    <w:rsid w:val="007A0F3E"/>
    <w:rsid w:val="007A27A3"/>
    <w:rsid w:val="007A49F1"/>
    <w:rsid w:val="007B201D"/>
    <w:rsid w:val="007B221A"/>
    <w:rsid w:val="007B2BA5"/>
    <w:rsid w:val="007B38CF"/>
    <w:rsid w:val="007B4855"/>
    <w:rsid w:val="007B5A92"/>
    <w:rsid w:val="007B5D97"/>
    <w:rsid w:val="007B5EF3"/>
    <w:rsid w:val="007B6B2A"/>
    <w:rsid w:val="007B7F93"/>
    <w:rsid w:val="007C0B76"/>
    <w:rsid w:val="007C3F0E"/>
    <w:rsid w:val="007C7586"/>
    <w:rsid w:val="007D0FA9"/>
    <w:rsid w:val="007D7978"/>
    <w:rsid w:val="007E1113"/>
    <w:rsid w:val="007E1332"/>
    <w:rsid w:val="007E34AC"/>
    <w:rsid w:val="007E6D56"/>
    <w:rsid w:val="007F4785"/>
    <w:rsid w:val="007F53BF"/>
    <w:rsid w:val="007F5426"/>
    <w:rsid w:val="00800186"/>
    <w:rsid w:val="0080041B"/>
    <w:rsid w:val="00803BA7"/>
    <w:rsid w:val="00804641"/>
    <w:rsid w:val="0080675D"/>
    <w:rsid w:val="00806826"/>
    <w:rsid w:val="00807F73"/>
    <w:rsid w:val="00811187"/>
    <w:rsid w:val="0081144F"/>
    <w:rsid w:val="0081261F"/>
    <w:rsid w:val="00812AC3"/>
    <w:rsid w:val="00814028"/>
    <w:rsid w:val="008161CD"/>
    <w:rsid w:val="00817CB1"/>
    <w:rsid w:val="0082289D"/>
    <w:rsid w:val="008239DD"/>
    <w:rsid w:val="00824B94"/>
    <w:rsid w:val="0082513B"/>
    <w:rsid w:val="00825CDF"/>
    <w:rsid w:val="00825E88"/>
    <w:rsid w:val="00831FB0"/>
    <w:rsid w:val="00832259"/>
    <w:rsid w:val="00832F87"/>
    <w:rsid w:val="00833B85"/>
    <w:rsid w:val="008344AC"/>
    <w:rsid w:val="00834770"/>
    <w:rsid w:val="00835847"/>
    <w:rsid w:val="008410B5"/>
    <w:rsid w:val="00843897"/>
    <w:rsid w:val="008443CD"/>
    <w:rsid w:val="008450FF"/>
    <w:rsid w:val="008475B5"/>
    <w:rsid w:val="008476FD"/>
    <w:rsid w:val="00850211"/>
    <w:rsid w:val="008519E0"/>
    <w:rsid w:val="00851EBB"/>
    <w:rsid w:val="0085280B"/>
    <w:rsid w:val="00853EC8"/>
    <w:rsid w:val="00854A0C"/>
    <w:rsid w:val="00855262"/>
    <w:rsid w:val="00857D6B"/>
    <w:rsid w:val="008621AF"/>
    <w:rsid w:val="00864114"/>
    <w:rsid w:val="008647F3"/>
    <w:rsid w:val="008654B7"/>
    <w:rsid w:val="0086711B"/>
    <w:rsid w:val="008729D1"/>
    <w:rsid w:val="00872DEB"/>
    <w:rsid w:val="00873194"/>
    <w:rsid w:val="008731AF"/>
    <w:rsid w:val="00875959"/>
    <w:rsid w:val="00875D1A"/>
    <w:rsid w:val="00876BD2"/>
    <w:rsid w:val="0087764C"/>
    <w:rsid w:val="00881F89"/>
    <w:rsid w:val="00882596"/>
    <w:rsid w:val="00882D9B"/>
    <w:rsid w:val="00883D04"/>
    <w:rsid w:val="00885C9F"/>
    <w:rsid w:val="00886D2F"/>
    <w:rsid w:val="0088792C"/>
    <w:rsid w:val="00887995"/>
    <w:rsid w:val="008913FF"/>
    <w:rsid w:val="00891B39"/>
    <w:rsid w:val="00894A92"/>
    <w:rsid w:val="00895A5D"/>
    <w:rsid w:val="00895E50"/>
    <w:rsid w:val="00897B91"/>
    <w:rsid w:val="008A0B52"/>
    <w:rsid w:val="008A0DD0"/>
    <w:rsid w:val="008A3B35"/>
    <w:rsid w:val="008A412F"/>
    <w:rsid w:val="008A6181"/>
    <w:rsid w:val="008A6B60"/>
    <w:rsid w:val="008A7FE2"/>
    <w:rsid w:val="008B0F10"/>
    <w:rsid w:val="008B34B2"/>
    <w:rsid w:val="008B365B"/>
    <w:rsid w:val="008B3DA3"/>
    <w:rsid w:val="008B77CD"/>
    <w:rsid w:val="008B77EA"/>
    <w:rsid w:val="008C0B7F"/>
    <w:rsid w:val="008C0EAF"/>
    <w:rsid w:val="008C19EE"/>
    <w:rsid w:val="008C2924"/>
    <w:rsid w:val="008C2EF1"/>
    <w:rsid w:val="008C468A"/>
    <w:rsid w:val="008C515B"/>
    <w:rsid w:val="008C6B87"/>
    <w:rsid w:val="008C75D4"/>
    <w:rsid w:val="008D14F4"/>
    <w:rsid w:val="008D1E18"/>
    <w:rsid w:val="008D35CF"/>
    <w:rsid w:val="008D3822"/>
    <w:rsid w:val="008D4E8F"/>
    <w:rsid w:val="008D5235"/>
    <w:rsid w:val="008D60E5"/>
    <w:rsid w:val="008E0D42"/>
    <w:rsid w:val="008E2350"/>
    <w:rsid w:val="008E2357"/>
    <w:rsid w:val="008E433D"/>
    <w:rsid w:val="008E4DF5"/>
    <w:rsid w:val="008E5B82"/>
    <w:rsid w:val="008E7409"/>
    <w:rsid w:val="008F38A0"/>
    <w:rsid w:val="008F5882"/>
    <w:rsid w:val="008F5B24"/>
    <w:rsid w:val="008F6129"/>
    <w:rsid w:val="008F6389"/>
    <w:rsid w:val="008F6C36"/>
    <w:rsid w:val="00900ED0"/>
    <w:rsid w:val="00901B23"/>
    <w:rsid w:val="00901BDB"/>
    <w:rsid w:val="00902CFE"/>
    <w:rsid w:val="00903302"/>
    <w:rsid w:val="009057B1"/>
    <w:rsid w:val="00905AF7"/>
    <w:rsid w:val="00910DFC"/>
    <w:rsid w:val="00911F74"/>
    <w:rsid w:val="009143C9"/>
    <w:rsid w:val="00917616"/>
    <w:rsid w:val="00920409"/>
    <w:rsid w:val="00921223"/>
    <w:rsid w:val="00921B2B"/>
    <w:rsid w:val="00922A8C"/>
    <w:rsid w:val="00923177"/>
    <w:rsid w:val="00924225"/>
    <w:rsid w:val="009257D6"/>
    <w:rsid w:val="0092667F"/>
    <w:rsid w:val="009266D1"/>
    <w:rsid w:val="0092683A"/>
    <w:rsid w:val="00926867"/>
    <w:rsid w:val="00927756"/>
    <w:rsid w:val="00930E15"/>
    <w:rsid w:val="009318DD"/>
    <w:rsid w:val="00932309"/>
    <w:rsid w:val="00936A7C"/>
    <w:rsid w:val="00936B87"/>
    <w:rsid w:val="00940E42"/>
    <w:rsid w:val="009415F7"/>
    <w:rsid w:val="00942BA4"/>
    <w:rsid w:val="00942FAC"/>
    <w:rsid w:val="009451B0"/>
    <w:rsid w:val="00945793"/>
    <w:rsid w:val="0094590E"/>
    <w:rsid w:val="00950D9C"/>
    <w:rsid w:val="00952734"/>
    <w:rsid w:val="00954453"/>
    <w:rsid w:val="00954FAB"/>
    <w:rsid w:val="00957181"/>
    <w:rsid w:val="00962CF2"/>
    <w:rsid w:val="009632C5"/>
    <w:rsid w:val="00963706"/>
    <w:rsid w:val="00963E0C"/>
    <w:rsid w:val="009640BC"/>
    <w:rsid w:val="00964CBD"/>
    <w:rsid w:val="00966127"/>
    <w:rsid w:val="00966B6C"/>
    <w:rsid w:val="009708DC"/>
    <w:rsid w:val="00970DD7"/>
    <w:rsid w:val="00971CEB"/>
    <w:rsid w:val="009736F4"/>
    <w:rsid w:val="00975661"/>
    <w:rsid w:val="0097603A"/>
    <w:rsid w:val="00976AA0"/>
    <w:rsid w:val="00976C80"/>
    <w:rsid w:val="0097794E"/>
    <w:rsid w:val="00980994"/>
    <w:rsid w:val="00980A17"/>
    <w:rsid w:val="009812F0"/>
    <w:rsid w:val="00982947"/>
    <w:rsid w:val="0098395B"/>
    <w:rsid w:val="00983F5D"/>
    <w:rsid w:val="00984291"/>
    <w:rsid w:val="009849BF"/>
    <w:rsid w:val="00985C62"/>
    <w:rsid w:val="009932D5"/>
    <w:rsid w:val="00993F49"/>
    <w:rsid w:val="009947DB"/>
    <w:rsid w:val="00994ABE"/>
    <w:rsid w:val="0099686B"/>
    <w:rsid w:val="009A11F2"/>
    <w:rsid w:val="009A189E"/>
    <w:rsid w:val="009A1C42"/>
    <w:rsid w:val="009A58E2"/>
    <w:rsid w:val="009A6D8C"/>
    <w:rsid w:val="009A7C62"/>
    <w:rsid w:val="009B1F00"/>
    <w:rsid w:val="009B2592"/>
    <w:rsid w:val="009B3E05"/>
    <w:rsid w:val="009B4526"/>
    <w:rsid w:val="009B5981"/>
    <w:rsid w:val="009C103A"/>
    <w:rsid w:val="009C1742"/>
    <w:rsid w:val="009C177A"/>
    <w:rsid w:val="009C2149"/>
    <w:rsid w:val="009C2BA8"/>
    <w:rsid w:val="009C4849"/>
    <w:rsid w:val="009C48CB"/>
    <w:rsid w:val="009C611C"/>
    <w:rsid w:val="009D0BDE"/>
    <w:rsid w:val="009D3B40"/>
    <w:rsid w:val="009D4CEE"/>
    <w:rsid w:val="009D51AA"/>
    <w:rsid w:val="009D6D31"/>
    <w:rsid w:val="009E03A1"/>
    <w:rsid w:val="009E179D"/>
    <w:rsid w:val="009E2484"/>
    <w:rsid w:val="009E3C10"/>
    <w:rsid w:val="009E47B3"/>
    <w:rsid w:val="009E6D48"/>
    <w:rsid w:val="009E717E"/>
    <w:rsid w:val="009E7656"/>
    <w:rsid w:val="009E784C"/>
    <w:rsid w:val="009F1413"/>
    <w:rsid w:val="009F26F7"/>
    <w:rsid w:val="009F2AC6"/>
    <w:rsid w:val="009F4B72"/>
    <w:rsid w:val="009F4B92"/>
    <w:rsid w:val="009F751D"/>
    <w:rsid w:val="009F7BF4"/>
    <w:rsid w:val="009F7FC7"/>
    <w:rsid w:val="00A01CCA"/>
    <w:rsid w:val="00A02CFE"/>
    <w:rsid w:val="00A02D00"/>
    <w:rsid w:val="00A048F1"/>
    <w:rsid w:val="00A05ED5"/>
    <w:rsid w:val="00A111B9"/>
    <w:rsid w:val="00A11C74"/>
    <w:rsid w:val="00A124B5"/>
    <w:rsid w:val="00A1273A"/>
    <w:rsid w:val="00A137F1"/>
    <w:rsid w:val="00A14630"/>
    <w:rsid w:val="00A17B6C"/>
    <w:rsid w:val="00A2168D"/>
    <w:rsid w:val="00A216A0"/>
    <w:rsid w:val="00A21E7B"/>
    <w:rsid w:val="00A25BBA"/>
    <w:rsid w:val="00A26596"/>
    <w:rsid w:val="00A27699"/>
    <w:rsid w:val="00A27BDC"/>
    <w:rsid w:val="00A3324D"/>
    <w:rsid w:val="00A3561A"/>
    <w:rsid w:val="00A35727"/>
    <w:rsid w:val="00A357C9"/>
    <w:rsid w:val="00A35F2C"/>
    <w:rsid w:val="00A37EA2"/>
    <w:rsid w:val="00A43423"/>
    <w:rsid w:val="00A43DE6"/>
    <w:rsid w:val="00A44346"/>
    <w:rsid w:val="00A4746D"/>
    <w:rsid w:val="00A475BC"/>
    <w:rsid w:val="00A5146B"/>
    <w:rsid w:val="00A5244D"/>
    <w:rsid w:val="00A52A6F"/>
    <w:rsid w:val="00A54ED7"/>
    <w:rsid w:val="00A54F80"/>
    <w:rsid w:val="00A56D96"/>
    <w:rsid w:val="00A60229"/>
    <w:rsid w:val="00A607EC"/>
    <w:rsid w:val="00A608FE"/>
    <w:rsid w:val="00A60DF1"/>
    <w:rsid w:val="00A619AA"/>
    <w:rsid w:val="00A62B1D"/>
    <w:rsid w:val="00A62FB4"/>
    <w:rsid w:val="00A64E06"/>
    <w:rsid w:val="00A66F37"/>
    <w:rsid w:val="00A735FC"/>
    <w:rsid w:val="00A73F04"/>
    <w:rsid w:val="00A7605F"/>
    <w:rsid w:val="00A7728F"/>
    <w:rsid w:val="00A80FD9"/>
    <w:rsid w:val="00A81E3E"/>
    <w:rsid w:val="00A82FD7"/>
    <w:rsid w:val="00A851EC"/>
    <w:rsid w:val="00A86ABD"/>
    <w:rsid w:val="00A86F02"/>
    <w:rsid w:val="00A907E5"/>
    <w:rsid w:val="00A90E7F"/>
    <w:rsid w:val="00A90EEE"/>
    <w:rsid w:val="00A925B6"/>
    <w:rsid w:val="00A93B36"/>
    <w:rsid w:val="00A962B6"/>
    <w:rsid w:val="00AA000A"/>
    <w:rsid w:val="00AA0831"/>
    <w:rsid w:val="00AA1AD4"/>
    <w:rsid w:val="00AA2388"/>
    <w:rsid w:val="00AA2D05"/>
    <w:rsid w:val="00AA51F1"/>
    <w:rsid w:val="00AA6542"/>
    <w:rsid w:val="00AA6FCE"/>
    <w:rsid w:val="00AA79EA"/>
    <w:rsid w:val="00AB3896"/>
    <w:rsid w:val="00AB4653"/>
    <w:rsid w:val="00AB4C41"/>
    <w:rsid w:val="00AB54BA"/>
    <w:rsid w:val="00AB7332"/>
    <w:rsid w:val="00AB75E6"/>
    <w:rsid w:val="00AC0168"/>
    <w:rsid w:val="00AC139E"/>
    <w:rsid w:val="00AC2D02"/>
    <w:rsid w:val="00AC3974"/>
    <w:rsid w:val="00AC5601"/>
    <w:rsid w:val="00AC5A94"/>
    <w:rsid w:val="00AD1731"/>
    <w:rsid w:val="00AD19FB"/>
    <w:rsid w:val="00AD20E9"/>
    <w:rsid w:val="00AD7437"/>
    <w:rsid w:val="00AD7A46"/>
    <w:rsid w:val="00AE21D3"/>
    <w:rsid w:val="00AE2A47"/>
    <w:rsid w:val="00AE3DC1"/>
    <w:rsid w:val="00AE631A"/>
    <w:rsid w:val="00AE66E6"/>
    <w:rsid w:val="00AE7D14"/>
    <w:rsid w:val="00AF0372"/>
    <w:rsid w:val="00AF1258"/>
    <w:rsid w:val="00AF155C"/>
    <w:rsid w:val="00AF3BF3"/>
    <w:rsid w:val="00AF5448"/>
    <w:rsid w:val="00AF572D"/>
    <w:rsid w:val="00AF62CA"/>
    <w:rsid w:val="00B03000"/>
    <w:rsid w:val="00B0320F"/>
    <w:rsid w:val="00B03C78"/>
    <w:rsid w:val="00B05AE4"/>
    <w:rsid w:val="00B05CA2"/>
    <w:rsid w:val="00B07D0D"/>
    <w:rsid w:val="00B113FB"/>
    <w:rsid w:val="00B132DF"/>
    <w:rsid w:val="00B132E1"/>
    <w:rsid w:val="00B13467"/>
    <w:rsid w:val="00B14654"/>
    <w:rsid w:val="00B15887"/>
    <w:rsid w:val="00B15CB3"/>
    <w:rsid w:val="00B168E2"/>
    <w:rsid w:val="00B1722D"/>
    <w:rsid w:val="00B2036C"/>
    <w:rsid w:val="00B20B91"/>
    <w:rsid w:val="00B2540B"/>
    <w:rsid w:val="00B26495"/>
    <w:rsid w:val="00B2703A"/>
    <w:rsid w:val="00B2748B"/>
    <w:rsid w:val="00B34A2F"/>
    <w:rsid w:val="00B35347"/>
    <w:rsid w:val="00B3625D"/>
    <w:rsid w:val="00B37EF4"/>
    <w:rsid w:val="00B45FC2"/>
    <w:rsid w:val="00B466FE"/>
    <w:rsid w:val="00B54220"/>
    <w:rsid w:val="00B55B87"/>
    <w:rsid w:val="00B609B8"/>
    <w:rsid w:val="00B61070"/>
    <w:rsid w:val="00B62EE3"/>
    <w:rsid w:val="00B64699"/>
    <w:rsid w:val="00B6516E"/>
    <w:rsid w:val="00B65520"/>
    <w:rsid w:val="00B658DB"/>
    <w:rsid w:val="00B71E7B"/>
    <w:rsid w:val="00B7427F"/>
    <w:rsid w:val="00B7533D"/>
    <w:rsid w:val="00B75C86"/>
    <w:rsid w:val="00B7626D"/>
    <w:rsid w:val="00B768C8"/>
    <w:rsid w:val="00B7747D"/>
    <w:rsid w:val="00B77F83"/>
    <w:rsid w:val="00B81D08"/>
    <w:rsid w:val="00B834C2"/>
    <w:rsid w:val="00B876B3"/>
    <w:rsid w:val="00B9072E"/>
    <w:rsid w:val="00B9090D"/>
    <w:rsid w:val="00B9098C"/>
    <w:rsid w:val="00B923AB"/>
    <w:rsid w:val="00B92FFD"/>
    <w:rsid w:val="00B95A7E"/>
    <w:rsid w:val="00BA277F"/>
    <w:rsid w:val="00BA4923"/>
    <w:rsid w:val="00BB09C9"/>
    <w:rsid w:val="00BB2A45"/>
    <w:rsid w:val="00BB2A98"/>
    <w:rsid w:val="00BB3C7C"/>
    <w:rsid w:val="00BB563B"/>
    <w:rsid w:val="00BB6446"/>
    <w:rsid w:val="00BB7016"/>
    <w:rsid w:val="00BC139F"/>
    <w:rsid w:val="00BC160D"/>
    <w:rsid w:val="00BC2F85"/>
    <w:rsid w:val="00BC3727"/>
    <w:rsid w:val="00BC5A65"/>
    <w:rsid w:val="00BC790A"/>
    <w:rsid w:val="00BD1B9C"/>
    <w:rsid w:val="00BD217F"/>
    <w:rsid w:val="00BD4556"/>
    <w:rsid w:val="00BD4B5D"/>
    <w:rsid w:val="00BD6859"/>
    <w:rsid w:val="00BE08BF"/>
    <w:rsid w:val="00BE0F34"/>
    <w:rsid w:val="00BE18DE"/>
    <w:rsid w:val="00BE2A27"/>
    <w:rsid w:val="00BE4404"/>
    <w:rsid w:val="00BE74F9"/>
    <w:rsid w:val="00BE75F9"/>
    <w:rsid w:val="00BE7B14"/>
    <w:rsid w:val="00BE7B6F"/>
    <w:rsid w:val="00BF1E9A"/>
    <w:rsid w:val="00BF2462"/>
    <w:rsid w:val="00BF3725"/>
    <w:rsid w:val="00BF383E"/>
    <w:rsid w:val="00BF3B52"/>
    <w:rsid w:val="00BF4AB1"/>
    <w:rsid w:val="00C004C3"/>
    <w:rsid w:val="00C00F13"/>
    <w:rsid w:val="00C01CF2"/>
    <w:rsid w:val="00C03FD4"/>
    <w:rsid w:val="00C06061"/>
    <w:rsid w:val="00C10A74"/>
    <w:rsid w:val="00C11FE9"/>
    <w:rsid w:val="00C136B7"/>
    <w:rsid w:val="00C148EE"/>
    <w:rsid w:val="00C15384"/>
    <w:rsid w:val="00C201A2"/>
    <w:rsid w:val="00C2024C"/>
    <w:rsid w:val="00C20302"/>
    <w:rsid w:val="00C20B61"/>
    <w:rsid w:val="00C223D6"/>
    <w:rsid w:val="00C265EA"/>
    <w:rsid w:val="00C26A3A"/>
    <w:rsid w:val="00C30A40"/>
    <w:rsid w:val="00C3234E"/>
    <w:rsid w:val="00C36531"/>
    <w:rsid w:val="00C377A2"/>
    <w:rsid w:val="00C41746"/>
    <w:rsid w:val="00C41AC9"/>
    <w:rsid w:val="00C41FA8"/>
    <w:rsid w:val="00C422BB"/>
    <w:rsid w:val="00C429B1"/>
    <w:rsid w:val="00C42E2A"/>
    <w:rsid w:val="00C434FD"/>
    <w:rsid w:val="00C43F71"/>
    <w:rsid w:val="00C4458E"/>
    <w:rsid w:val="00C46616"/>
    <w:rsid w:val="00C47F3B"/>
    <w:rsid w:val="00C500C7"/>
    <w:rsid w:val="00C51036"/>
    <w:rsid w:val="00C515EE"/>
    <w:rsid w:val="00C52ED4"/>
    <w:rsid w:val="00C53777"/>
    <w:rsid w:val="00C549F7"/>
    <w:rsid w:val="00C54ACE"/>
    <w:rsid w:val="00C5517D"/>
    <w:rsid w:val="00C5601A"/>
    <w:rsid w:val="00C5735D"/>
    <w:rsid w:val="00C5795D"/>
    <w:rsid w:val="00C607B6"/>
    <w:rsid w:val="00C62684"/>
    <w:rsid w:val="00C633A9"/>
    <w:rsid w:val="00C638A9"/>
    <w:rsid w:val="00C672E0"/>
    <w:rsid w:val="00C7119D"/>
    <w:rsid w:val="00C71F0B"/>
    <w:rsid w:val="00C7263F"/>
    <w:rsid w:val="00C72835"/>
    <w:rsid w:val="00C7312A"/>
    <w:rsid w:val="00C73497"/>
    <w:rsid w:val="00C73D13"/>
    <w:rsid w:val="00C7459B"/>
    <w:rsid w:val="00C74AEA"/>
    <w:rsid w:val="00C757D3"/>
    <w:rsid w:val="00C76FB8"/>
    <w:rsid w:val="00C772EA"/>
    <w:rsid w:val="00C77DB3"/>
    <w:rsid w:val="00C8013C"/>
    <w:rsid w:val="00C80447"/>
    <w:rsid w:val="00C82EF0"/>
    <w:rsid w:val="00C834ED"/>
    <w:rsid w:val="00C840A7"/>
    <w:rsid w:val="00C85CAF"/>
    <w:rsid w:val="00C8643A"/>
    <w:rsid w:val="00C868C7"/>
    <w:rsid w:val="00C86E10"/>
    <w:rsid w:val="00C91305"/>
    <w:rsid w:val="00C92510"/>
    <w:rsid w:val="00C945D0"/>
    <w:rsid w:val="00C97C30"/>
    <w:rsid w:val="00CA0D12"/>
    <w:rsid w:val="00CA14ED"/>
    <w:rsid w:val="00CA3F6C"/>
    <w:rsid w:val="00CA4D3D"/>
    <w:rsid w:val="00CA742A"/>
    <w:rsid w:val="00CA7A68"/>
    <w:rsid w:val="00CB194B"/>
    <w:rsid w:val="00CB2AA3"/>
    <w:rsid w:val="00CB3577"/>
    <w:rsid w:val="00CB3E6B"/>
    <w:rsid w:val="00CB610B"/>
    <w:rsid w:val="00CC2FAF"/>
    <w:rsid w:val="00CC387D"/>
    <w:rsid w:val="00CC3F86"/>
    <w:rsid w:val="00CC4F19"/>
    <w:rsid w:val="00CC6DD0"/>
    <w:rsid w:val="00CC725C"/>
    <w:rsid w:val="00CC72BD"/>
    <w:rsid w:val="00CD28FC"/>
    <w:rsid w:val="00CE0C01"/>
    <w:rsid w:val="00CE2039"/>
    <w:rsid w:val="00CE281A"/>
    <w:rsid w:val="00CE53AA"/>
    <w:rsid w:val="00CE6965"/>
    <w:rsid w:val="00CE7AED"/>
    <w:rsid w:val="00CE7F26"/>
    <w:rsid w:val="00CF11D3"/>
    <w:rsid w:val="00CF3CDD"/>
    <w:rsid w:val="00CF4249"/>
    <w:rsid w:val="00CF4AC1"/>
    <w:rsid w:val="00CF5167"/>
    <w:rsid w:val="00CF7157"/>
    <w:rsid w:val="00D005AB"/>
    <w:rsid w:val="00D013D2"/>
    <w:rsid w:val="00D01C74"/>
    <w:rsid w:val="00D104B2"/>
    <w:rsid w:val="00D12023"/>
    <w:rsid w:val="00D129E6"/>
    <w:rsid w:val="00D1563E"/>
    <w:rsid w:val="00D16D4E"/>
    <w:rsid w:val="00D16D78"/>
    <w:rsid w:val="00D17F3A"/>
    <w:rsid w:val="00D22102"/>
    <w:rsid w:val="00D22829"/>
    <w:rsid w:val="00D22E8C"/>
    <w:rsid w:val="00D24E7D"/>
    <w:rsid w:val="00D2636E"/>
    <w:rsid w:val="00D26C40"/>
    <w:rsid w:val="00D31048"/>
    <w:rsid w:val="00D31D96"/>
    <w:rsid w:val="00D32674"/>
    <w:rsid w:val="00D32AEC"/>
    <w:rsid w:val="00D32FB3"/>
    <w:rsid w:val="00D332B1"/>
    <w:rsid w:val="00D33CFE"/>
    <w:rsid w:val="00D340F6"/>
    <w:rsid w:val="00D342A9"/>
    <w:rsid w:val="00D36711"/>
    <w:rsid w:val="00D416EC"/>
    <w:rsid w:val="00D41841"/>
    <w:rsid w:val="00D42334"/>
    <w:rsid w:val="00D4234A"/>
    <w:rsid w:val="00D4292F"/>
    <w:rsid w:val="00D43591"/>
    <w:rsid w:val="00D43612"/>
    <w:rsid w:val="00D43755"/>
    <w:rsid w:val="00D4498E"/>
    <w:rsid w:val="00D4528C"/>
    <w:rsid w:val="00D45350"/>
    <w:rsid w:val="00D47700"/>
    <w:rsid w:val="00D52C20"/>
    <w:rsid w:val="00D55E01"/>
    <w:rsid w:val="00D5600A"/>
    <w:rsid w:val="00D57C79"/>
    <w:rsid w:val="00D57FF4"/>
    <w:rsid w:val="00D6140E"/>
    <w:rsid w:val="00D61A04"/>
    <w:rsid w:val="00D65CAA"/>
    <w:rsid w:val="00D66B55"/>
    <w:rsid w:val="00D676C1"/>
    <w:rsid w:val="00D7018A"/>
    <w:rsid w:val="00D70C55"/>
    <w:rsid w:val="00D71F4D"/>
    <w:rsid w:val="00D72968"/>
    <w:rsid w:val="00D7354B"/>
    <w:rsid w:val="00D745DC"/>
    <w:rsid w:val="00D74ECB"/>
    <w:rsid w:val="00D75775"/>
    <w:rsid w:val="00D76BC8"/>
    <w:rsid w:val="00D8602C"/>
    <w:rsid w:val="00D866AD"/>
    <w:rsid w:val="00D908DE"/>
    <w:rsid w:val="00D9103E"/>
    <w:rsid w:val="00D912F5"/>
    <w:rsid w:val="00D930EB"/>
    <w:rsid w:val="00D936E5"/>
    <w:rsid w:val="00D93B53"/>
    <w:rsid w:val="00D94FBC"/>
    <w:rsid w:val="00D9586C"/>
    <w:rsid w:val="00D96B84"/>
    <w:rsid w:val="00DA0F8A"/>
    <w:rsid w:val="00DA47FC"/>
    <w:rsid w:val="00DA4C2B"/>
    <w:rsid w:val="00DA6A06"/>
    <w:rsid w:val="00DB12FC"/>
    <w:rsid w:val="00DB1C04"/>
    <w:rsid w:val="00DB350F"/>
    <w:rsid w:val="00DB5BE0"/>
    <w:rsid w:val="00DB739F"/>
    <w:rsid w:val="00DC1118"/>
    <w:rsid w:val="00DC37D1"/>
    <w:rsid w:val="00DC4973"/>
    <w:rsid w:val="00DC5039"/>
    <w:rsid w:val="00DC5613"/>
    <w:rsid w:val="00DD0A6D"/>
    <w:rsid w:val="00DD12E9"/>
    <w:rsid w:val="00DD60C8"/>
    <w:rsid w:val="00DD622B"/>
    <w:rsid w:val="00DD6CA4"/>
    <w:rsid w:val="00DD7581"/>
    <w:rsid w:val="00DD78BF"/>
    <w:rsid w:val="00DE0F2B"/>
    <w:rsid w:val="00DE1CF9"/>
    <w:rsid w:val="00DE43CC"/>
    <w:rsid w:val="00DE50EE"/>
    <w:rsid w:val="00DE7504"/>
    <w:rsid w:val="00DE7D6D"/>
    <w:rsid w:val="00DF061D"/>
    <w:rsid w:val="00DF06D6"/>
    <w:rsid w:val="00DF2885"/>
    <w:rsid w:val="00DF305E"/>
    <w:rsid w:val="00DF3E0B"/>
    <w:rsid w:val="00DF6A5F"/>
    <w:rsid w:val="00E01D16"/>
    <w:rsid w:val="00E03A4B"/>
    <w:rsid w:val="00E03BC9"/>
    <w:rsid w:val="00E03CA1"/>
    <w:rsid w:val="00E03D2B"/>
    <w:rsid w:val="00E03F69"/>
    <w:rsid w:val="00E04685"/>
    <w:rsid w:val="00E0478A"/>
    <w:rsid w:val="00E062C1"/>
    <w:rsid w:val="00E103E0"/>
    <w:rsid w:val="00E1247F"/>
    <w:rsid w:val="00E12E36"/>
    <w:rsid w:val="00E1354B"/>
    <w:rsid w:val="00E15A81"/>
    <w:rsid w:val="00E17D64"/>
    <w:rsid w:val="00E20BA6"/>
    <w:rsid w:val="00E23F0D"/>
    <w:rsid w:val="00E27E70"/>
    <w:rsid w:val="00E3229A"/>
    <w:rsid w:val="00E32CCD"/>
    <w:rsid w:val="00E33516"/>
    <w:rsid w:val="00E340A5"/>
    <w:rsid w:val="00E347FB"/>
    <w:rsid w:val="00E34CC5"/>
    <w:rsid w:val="00E34D2D"/>
    <w:rsid w:val="00E35392"/>
    <w:rsid w:val="00E35BD7"/>
    <w:rsid w:val="00E35D4D"/>
    <w:rsid w:val="00E364C1"/>
    <w:rsid w:val="00E376DA"/>
    <w:rsid w:val="00E37D9F"/>
    <w:rsid w:val="00E404A4"/>
    <w:rsid w:val="00E40BDF"/>
    <w:rsid w:val="00E414ED"/>
    <w:rsid w:val="00E4277B"/>
    <w:rsid w:val="00E44FD5"/>
    <w:rsid w:val="00E460CE"/>
    <w:rsid w:val="00E4713F"/>
    <w:rsid w:val="00E501D7"/>
    <w:rsid w:val="00E504AE"/>
    <w:rsid w:val="00E51392"/>
    <w:rsid w:val="00E52348"/>
    <w:rsid w:val="00E54FA3"/>
    <w:rsid w:val="00E558E8"/>
    <w:rsid w:val="00E5613B"/>
    <w:rsid w:val="00E564B7"/>
    <w:rsid w:val="00E6341E"/>
    <w:rsid w:val="00E63773"/>
    <w:rsid w:val="00E639E6"/>
    <w:rsid w:val="00E643F1"/>
    <w:rsid w:val="00E64B43"/>
    <w:rsid w:val="00E6609B"/>
    <w:rsid w:val="00E66901"/>
    <w:rsid w:val="00E66A08"/>
    <w:rsid w:val="00E66F2F"/>
    <w:rsid w:val="00E750BD"/>
    <w:rsid w:val="00E753E5"/>
    <w:rsid w:val="00E77178"/>
    <w:rsid w:val="00E807D4"/>
    <w:rsid w:val="00E808AB"/>
    <w:rsid w:val="00E80A8C"/>
    <w:rsid w:val="00E80CFF"/>
    <w:rsid w:val="00E81888"/>
    <w:rsid w:val="00E8240A"/>
    <w:rsid w:val="00E8737B"/>
    <w:rsid w:val="00E90175"/>
    <w:rsid w:val="00E91151"/>
    <w:rsid w:val="00E92CAB"/>
    <w:rsid w:val="00E93A40"/>
    <w:rsid w:val="00E9418A"/>
    <w:rsid w:val="00E95232"/>
    <w:rsid w:val="00E95682"/>
    <w:rsid w:val="00E961AD"/>
    <w:rsid w:val="00E962C2"/>
    <w:rsid w:val="00E963E4"/>
    <w:rsid w:val="00E9729D"/>
    <w:rsid w:val="00EA333A"/>
    <w:rsid w:val="00EA3377"/>
    <w:rsid w:val="00EA33D5"/>
    <w:rsid w:val="00EA36F6"/>
    <w:rsid w:val="00EA3824"/>
    <w:rsid w:val="00EA4A99"/>
    <w:rsid w:val="00EA5F3A"/>
    <w:rsid w:val="00EA6160"/>
    <w:rsid w:val="00EB04E7"/>
    <w:rsid w:val="00EB0B2D"/>
    <w:rsid w:val="00EB12DB"/>
    <w:rsid w:val="00EB1C26"/>
    <w:rsid w:val="00EB1EF5"/>
    <w:rsid w:val="00EB37CA"/>
    <w:rsid w:val="00EB48C4"/>
    <w:rsid w:val="00EB498E"/>
    <w:rsid w:val="00EB5C12"/>
    <w:rsid w:val="00EC3246"/>
    <w:rsid w:val="00EC3A0E"/>
    <w:rsid w:val="00ED0FD1"/>
    <w:rsid w:val="00ED1C9D"/>
    <w:rsid w:val="00ED22FB"/>
    <w:rsid w:val="00ED28BC"/>
    <w:rsid w:val="00ED320C"/>
    <w:rsid w:val="00ED4A5A"/>
    <w:rsid w:val="00ED5536"/>
    <w:rsid w:val="00ED608E"/>
    <w:rsid w:val="00ED65C9"/>
    <w:rsid w:val="00ED7A5F"/>
    <w:rsid w:val="00EE0E25"/>
    <w:rsid w:val="00EE0E5F"/>
    <w:rsid w:val="00EE0FBA"/>
    <w:rsid w:val="00EE2362"/>
    <w:rsid w:val="00EE31E8"/>
    <w:rsid w:val="00EE3833"/>
    <w:rsid w:val="00EE4352"/>
    <w:rsid w:val="00EE6D2C"/>
    <w:rsid w:val="00EE703E"/>
    <w:rsid w:val="00EE7FFC"/>
    <w:rsid w:val="00EF0F16"/>
    <w:rsid w:val="00EF1C07"/>
    <w:rsid w:val="00EF3C92"/>
    <w:rsid w:val="00EF4BE5"/>
    <w:rsid w:val="00EF51A8"/>
    <w:rsid w:val="00EF5C2A"/>
    <w:rsid w:val="00EF5D23"/>
    <w:rsid w:val="00EF7904"/>
    <w:rsid w:val="00F000B2"/>
    <w:rsid w:val="00F016A6"/>
    <w:rsid w:val="00F01817"/>
    <w:rsid w:val="00F0513B"/>
    <w:rsid w:val="00F06952"/>
    <w:rsid w:val="00F06ABD"/>
    <w:rsid w:val="00F10BC1"/>
    <w:rsid w:val="00F11FA9"/>
    <w:rsid w:val="00F124AB"/>
    <w:rsid w:val="00F12F33"/>
    <w:rsid w:val="00F13047"/>
    <w:rsid w:val="00F1312F"/>
    <w:rsid w:val="00F15E2D"/>
    <w:rsid w:val="00F220FF"/>
    <w:rsid w:val="00F23401"/>
    <w:rsid w:val="00F23930"/>
    <w:rsid w:val="00F246A4"/>
    <w:rsid w:val="00F254B5"/>
    <w:rsid w:val="00F25970"/>
    <w:rsid w:val="00F25DA9"/>
    <w:rsid w:val="00F27D57"/>
    <w:rsid w:val="00F30709"/>
    <w:rsid w:val="00F317C4"/>
    <w:rsid w:val="00F319B4"/>
    <w:rsid w:val="00F3201A"/>
    <w:rsid w:val="00F32BEF"/>
    <w:rsid w:val="00F3360C"/>
    <w:rsid w:val="00F344D4"/>
    <w:rsid w:val="00F351B0"/>
    <w:rsid w:val="00F35D08"/>
    <w:rsid w:val="00F400A3"/>
    <w:rsid w:val="00F404AF"/>
    <w:rsid w:val="00F408C6"/>
    <w:rsid w:val="00F42945"/>
    <w:rsid w:val="00F43719"/>
    <w:rsid w:val="00F43E4E"/>
    <w:rsid w:val="00F4444A"/>
    <w:rsid w:val="00F453EB"/>
    <w:rsid w:val="00F4682E"/>
    <w:rsid w:val="00F47553"/>
    <w:rsid w:val="00F47B43"/>
    <w:rsid w:val="00F517EF"/>
    <w:rsid w:val="00F51A9D"/>
    <w:rsid w:val="00F52024"/>
    <w:rsid w:val="00F5368C"/>
    <w:rsid w:val="00F55657"/>
    <w:rsid w:val="00F55AE3"/>
    <w:rsid w:val="00F55D8B"/>
    <w:rsid w:val="00F62B82"/>
    <w:rsid w:val="00F63E70"/>
    <w:rsid w:val="00F64A5E"/>
    <w:rsid w:val="00F64CF3"/>
    <w:rsid w:val="00F657D9"/>
    <w:rsid w:val="00F72A86"/>
    <w:rsid w:val="00F737B0"/>
    <w:rsid w:val="00F745D1"/>
    <w:rsid w:val="00F74AE6"/>
    <w:rsid w:val="00F74B30"/>
    <w:rsid w:val="00F7542C"/>
    <w:rsid w:val="00F75548"/>
    <w:rsid w:val="00F7659A"/>
    <w:rsid w:val="00F76ED2"/>
    <w:rsid w:val="00F805D1"/>
    <w:rsid w:val="00F80EB7"/>
    <w:rsid w:val="00F816BD"/>
    <w:rsid w:val="00F82CDA"/>
    <w:rsid w:val="00F84DCB"/>
    <w:rsid w:val="00F853D5"/>
    <w:rsid w:val="00F8581F"/>
    <w:rsid w:val="00F85D8C"/>
    <w:rsid w:val="00F867CE"/>
    <w:rsid w:val="00F87057"/>
    <w:rsid w:val="00F90F37"/>
    <w:rsid w:val="00F9522E"/>
    <w:rsid w:val="00F979FE"/>
    <w:rsid w:val="00FA3127"/>
    <w:rsid w:val="00FA5B88"/>
    <w:rsid w:val="00FA61BB"/>
    <w:rsid w:val="00FA6503"/>
    <w:rsid w:val="00FB06D5"/>
    <w:rsid w:val="00FB159A"/>
    <w:rsid w:val="00FB16AF"/>
    <w:rsid w:val="00FB3D65"/>
    <w:rsid w:val="00FB496A"/>
    <w:rsid w:val="00FB59A4"/>
    <w:rsid w:val="00FB6352"/>
    <w:rsid w:val="00FC06F4"/>
    <w:rsid w:val="00FC08CC"/>
    <w:rsid w:val="00FC0F7A"/>
    <w:rsid w:val="00FC0FC9"/>
    <w:rsid w:val="00FC2850"/>
    <w:rsid w:val="00FC30C2"/>
    <w:rsid w:val="00FC310F"/>
    <w:rsid w:val="00FC3168"/>
    <w:rsid w:val="00FC3230"/>
    <w:rsid w:val="00FC32AC"/>
    <w:rsid w:val="00FC332C"/>
    <w:rsid w:val="00FC43CF"/>
    <w:rsid w:val="00FC57C6"/>
    <w:rsid w:val="00FC6E0B"/>
    <w:rsid w:val="00FD1944"/>
    <w:rsid w:val="00FD348A"/>
    <w:rsid w:val="00FD3C12"/>
    <w:rsid w:val="00FD4122"/>
    <w:rsid w:val="00FD4204"/>
    <w:rsid w:val="00FD5B0E"/>
    <w:rsid w:val="00FD6521"/>
    <w:rsid w:val="00FD79CD"/>
    <w:rsid w:val="00FE015E"/>
    <w:rsid w:val="00FE1180"/>
    <w:rsid w:val="00FE6FE4"/>
    <w:rsid w:val="00FE7402"/>
    <w:rsid w:val="00FF0811"/>
    <w:rsid w:val="00FF0B28"/>
    <w:rsid w:val="00FF1586"/>
    <w:rsid w:val="00FF2C96"/>
    <w:rsid w:val="00FF3441"/>
    <w:rsid w:val="00FF3A3D"/>
    <w:rsid w:val="00FF408F"/>
    <w:rsid w:val="00FF5CEC"/>
    <w:rsid w:val="0A793938"/>
    <w:rsid w:val="52FE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96EED"/>
  <w15:docId w15:val="{C21E50E5-393B-47CD-BC39-455617BE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 PL SungtiL GB" w:hAnsi="Liberation Serif" w:cs="Lohit Devanagari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BC160D"/>
    <w:pPr>
      <w:keepNext/>
      <w:keepLines/>
      <w:spacing w:before="240"/>
      <w:outlineLvl w:val="0"/>
    </w:pPr>
    <w:rPr>
      <w:rFonts w:asciiTheme="majorHAnsi" w:eastAsiaTheme="majorEastAsia" w:hAnsiTheme="majorHAnsi" w:cs="Mangal"/>
      <w:b/>
      <w:color w:val="000000" w:themeColor="text1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1B9"/>
    <w:pPr>
      <w:keepNext/>
      <w:keepLines/>
      <w:spacing w:before="40"/>
      <w:outlineLvl w:val="1"/>
    </w:pPr>
    <w:rPr>
      <w:rFonts w:asciiTheme="majorHAnsi" w:eastAsiaTheme="majorEastAsia" w:hAnsiTheme="majorHAnsi" w:cs="Mangal"/>
      <w:b/>
      <w:sz w:val="20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link w:val="StandardChar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itle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">
    <w:name w:val="Table"/>
    <w:basedOn w:val="Caption"/>
  </w:style>
  <w:style w:type="paragraph" w:customStyle="1" w:styleId="Illustration">
    <w:name w:val="Illustration"/>
    <w:basedOn w:val="Caption"/>
  </w:style>
  <w:style w:type="paragraph" w:customStyle="1" w:styleId="Figure">
    <w:name w:val="Figure"/>
    <w:basedOn w:val="Caption"/>
  </w:style>
  <w:style w:type="paragraph" w:customStyle="1" w:styleId="Framecontents">
    <w:name w:val="Frame contents"/>
    <w:basedOn w:val="Standard"/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link w:val="Footer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AR PL SungtiL GB" w:hAnsi="Liberation Mono" w:cs="Liberation Mono"/>
    </w:rPr>
  </w:style>
  <w:style w:type="paragraph" w:styleId="ListParagraph">
    <w:name w:val="List Paragraph"/>
    <w:basedOn w:val="Normal"/>
    <w:uiPriority w:val="72"/>
    <w:pPr>
      <w:ind w:left="720"/>
    </w:pPr>
    <w:rPr>
      <w:rFonts w:cs="Mangal"/>
      <w:szCs w:val="21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FollowedHyperlink">
    <w:name w:val="FollowedHyperlink"/>
    <w:basedOn w:val="DefaultParagraphFont"/>
    <w:uiPriority w:val="99"/>
    <w:rPr>
      <w:color w:val="954F72"/>
      <w:u w:val="single"/>
    </w:rPr>
  </w:style>
  <w:style w:type="numbering" w:customStyle="1" w:styleId="WWNum6">
    <w:name w:val="WWNum6"/>
    <w:basedOn w:val="NoList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unhideWhenUsed/>
    <w:rsid w:val="00091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1BE8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1BE8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BE8"/>
    <w:rPr>
      <w:rFonts w:cs="Mangal"/>
      <w:b/>
      <w:bCs/>
      <w:sz w:val="20"/>
      <w:szCs w:val="18"/>
    </w:rPr>
  </w:style>
  <w:style w:type="character" w:styleId="Mention">
    <w:name w:val="Mention"/>
    <w:basedOn w:val="DefaultParagraphFont"/>
    <w:uiPriority w:val="99"/>
    <w:unhideWhenUsed/>
    <w:rsid w:val="008B3DA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B3128"/>
    <w:pPr>
      <w:autoSpaceDN/>
      <w:textAlignment w:val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8013C"/>
  </w:style>
  <w:style w:type="character" w:customStyle="1" w:styleId="Heading1Char">
    <w:name w:val="Heading 1 Char"/>
    <w:basedOn w:val="DefaultParagraphFont"/>
    <w:link w:val="Heading1"/>
    <w:uiPriority w:val="9"/>
    <w:rsid w:val="00BC160D"/>
    <w:rPr>
      <w:rFonts w:asciiTheme="majorHAnsi" w:eastAsiaTheme="majorEastAsia" w:hAnsiTheme="majorHAnsi" w:cs="Mangal"/>
      <w:b/>
      <w:color w:val="000000" w:themeColor="text1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A111B9"/>
    <w:rPr>
      <w:rFonts w:asciiTheme="majorHAnsi" w:eastAsiaTheme="majorEastAsia" w:hAnsiTheme="majorHAnsi" w:cs="Mangal"/>
      <w:b/>
      <w:sz w:val="20"/>
      <w:szCs w:val="23"/>
    </w:rPr>
  </w:style>
  <w:style w:type="paragraph" w:styleId="TOCHeading">
    <w:name w:val="TOC Heading"/>
    <w:basedOn w:val="Heading1"/>
    <w:next w:val="Normal"/>
    <w:uiPriority w:val="39"/>
    <w:unhideWhenUsed/>
    <w:qFormat/>
    <w:rsid w:val="00DB12FC"/>
    <w:pPr>
      <w:suppressAutoHyphens w:val="0"/>
      <w:autoSpaceDN/>
      <w:spacing w:line="259" w:lineRule="auto"/>
      <w:textAlignment w:val="auto"/>
      <w:outlineLvl w:val="9"/>
    </w:pPr>
    <w:rPr>
      <w:rFonts w:cstheme="majorBidi"/>
      <w:kern w:val="0"/>
      <w:szCs w:val="32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DB12FC"/>
    <w:pPr>
      <w:spacing w:after="100"/>
    </w:pPr>
    <w:rPr>
      <w:rFonts w:cs="Mangal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DB12FC"/>
    <w:pPr>
      <w:spacing w:after="100"/>
      <w:ind w:left="240"/>
    </w:pPr>
    <w:rPr>
      <w:rFonts w:cs="Mangal"/>
      <w:szCs w:val="21"/>
    </w:rPr>
  </w:style>
  <w:style w:type="paragraph" w:customStyle="1" w:styleId="EndNoteBibliographyTitle">
    <w:name w:val="EndNote Bibliography Title"/>
    <w:basedOn w:val="Normal"/>
    <w:link w:val="EndNoteBibliographyTitleChar"/>
    <w:rsid w:val="0092667F"/>
    <w:pPr>
      <w:jc w:val="center"/>
    </w:pPr>
    <w:rPr>
      <w:rFonts w:cs="Liberation Serif"/>
      <w:noProof/>
      <w:sz w:val="20"/>
    </w:rPr>
  </w:style>
  <w:style w:type="character" w:customStyle="1" w:styleId="StandardChar">
    <w:name w:val="Standard Char"/>
    <w:basedOn w:val="DefaultParagraphFont"/>
    <w:link w:val="Standard"/>
    <w:rsid w:val="0092667F"/>
  </w:style>
  <w:style w:type="character" w:customStyle="1" w:styleId="EndNoteBibliographyTitleChar">
    <w:name w:val="EndNote Bibliography Title Char"/>
    <w:basedOn w:val="StandardChar"/>
    <w:link w:val="EndNoteBibliographyTitle"/>
    <w:rsid w:val="0092667F"/>
    <w:rPr>
      <w:rFonts w:cs="Liberation Serif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92667F"/>
    <w:rPr>
      <w:rFonts w:cs="Liberation Serif"/>
      <w:noProof/>
      <w:sz w:val="20"/>
    </w:rPr>
  </w:style>
  <w:style w:type="character" w:customStyle="1" w:styleId="EndNoteBibliographyChar">
    <w:name w:val="EndNote Bibliography Char"/>
    <w:basedOn w:val="StandardChar"/>
    <w:link w:val="EndNoteBibliography"/>
    <w:rsid w:val="0092667F"/>
    <w:rPr>
      <w:rFonts w:cs="Liberation Serif"/>
      <w:noProof/>
      <w:sz w:val="20"/>
    </w:rPr>
  </w:style>
  <w:style w:type="paragraph" w:customStyle="1" w:styleId="msonormal0">
    <w:name w:val="msonormal"/>
    <w:basedOn w:val="Normal"/>
    <w:rsid w:val="00B26495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table" w:styleId="TableGridLight">
    <w:name w:val="Grid Table Light"/>
    <w:basedOn w:val="TableNormal"/>
    <w:uiPriority w:val="40"/>
    <w:rsid w:val="00B26495"/>
    <w:pPr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3405CC"/>
    <w:pPr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26867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6867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92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4AB31D116FA4CA8EEA5B9897BD86F" ma:contentTypeVersion="13" ma:contentTypeDescription="Create a new document." ma:contentTypeScope="" ma:versionID="fc06fc10ea997c4f3bf04ba880c080ba">
  <xsd:schema xmlns:xsd="http://www.w3.org/2001/XMLSchema" xmlns:xs="http://www.w3.org/2001/XMLSchema" xmlns:p="http://schemas.microsoft.com/office/2006/metadata/properties" xmlns:ns2="7e3062ae-8ae5-4dc4-9520-4aac821b5c4f" xmlns:ns3="b19e1a51-e7df-4969-9673-b172c4c20fd4" targetNamespace="http://schemas.microsoft.com/office/2006/metadata/properties" ma:root="true" ma:fieldsID="dbb6d45865436b76dc3d296a634926f7" ns2:_="" ns3:_="">
    <xsd:import namespace="7e3062ae-8ae5-4dc4-9520-4aac821b5c4f"/>
    <xsd:import namespace="b19e1a51-e7df-4969-9673-b172c4c20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062ae-8ae5-4dc4-9520-4aac821b5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5d2bbfa-515d-4e02-8759-d24852ed3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e1a51-e7df-4969-9673-b172c4c20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3062ae-8ae5-4dc4-9520-4aac821b5c4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988AD-7669-4FFE-BF48-4F00643493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553C6F-E062-4910-B7C4-3B47062BF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062ae-8ae5-4dc4-9520-4aac821b5c4f"/>
    <ds:schemaRef ds:uri="b19e1a51-e7df-4969-9673-b172c4c20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3D035C-23E7-4AB5-B32E-5F823AC293B6}">
  <ds:schemaRefs>
    <ds:schemaRef ds:uri="http://schemas.microsoft.com/office/2006/metadata/properties"/>
    <ds:schemaRef ds:uri="http://schemas.microsoft.com/office/infopath/2007/PartnerControls"/>
    <ds:schemaRef ds:uri="7e3062ae-8ae5-4dc4-9520-4aac821b5c4f"/>
  </ds:schemaRefs>
</ds:datastoreItem>
</file>

<file path=customXml/itemProps4.xml><?xml version="1.0" encoding="utf-8"?>
<ds:datastoreItem xmlns:ds="http://schemas.openxmlformats.org/officeDocument/2006/customXml" ds:itemID="{CD4F5FDE-253E-4CFB-92B9-242DB895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IARC</Company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Man</dc:creator>
  <cp:keywords/>
  <cp:lastModifiedBy>James Gilbert</cp:lastModifiedBy>
  <cp:revision>10</cp:revision>
  <cp:lastPrinted>2022-08-22T16:31:00Z</cp:lastPrinted>
  <dcterms:created xsi:type="dcterms:W3CDTF">2023-05-24T11:43:00Z</dcterms:created>
  <dcterms:modified xsi:type="dcterms:W3CDTF">2023-06-28T15:41:00Z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82dd55a2-e178-3d11-860d-c335f9fa39ef</vt:lpwstr>
  </property>
  <property fmtid="{D5CDD505-2E9C-101B-9397-08002B2CF9AE}" pid="24" name="Mendeley Citation Style_1">
    <vt:lpwstr>http://www.zotero.org/styles/vancouver</vt:lpwstr>
  </property>
  <property fmtid="{D5CDD505-2E9C-101B-9397-08002B2CF9AE}" pid="25" name="ContentTypeId">
    <vt:lpwstr>0x010100ABD4AB31D116FA4CA8EEA5B9897BD86F</vt:lpwstr>
  </property>
  <property fmtid="{D5CDD505-2E9C-101B-9397-08002B2CF9AE}" pid="26" name="MediaServiceImageTags">
    <vt:lpwstr/>
  </property>
</Properties>
</file>