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9B2" w:rsidRPr="00AC3CC1" w:rsidRDefault="001309B2" w:rsidP="001309B2">
      <w:pPr>
        <w:jc w:val="both"/>
        <w:rPr>
          <w:rFonts w:asciiTheme="minorHAnsi" w:hAnsiTheme="minorHAnsi" w:cstheme="minorHAnsi"/>
          <w:b/>
          <w:szCs w:val="24"/>
        </w:rPr>
      </w:pPr>
      <w:r w:rsidRPr="00AC3CC1">
        <w:rPr>
          <w:rFonts w:asciiTheme="minorHAnsi" w:hAnsiTheme="minorHAnsi" w:cstheme="minorHAnsi"/>
          <w:b/>
          <w:szCs w:val="24"/>
        </w:rPr>
        <w:t xml:space="preserve">Supplementary file </w:t>
      </w:r>
      <w:r>
        <w:rPr>
          <w:rFonts w:asciiTheme="minorHAnsi" w:hAnsiTheme="minorHAnsi" w:cstheme="minorHAnsi"/>
          <w:b/>
          <w:szCs w:val="24"/>
        </w:rPr>
        <w:t>19</w:t>
      </w:r>
      <w:r w:rsidRPr="00AC3CC1">
        <w:rPr>
          <w:rFonts w:asciiTheme="minorHAnsi" w:hAnsiTheme="minorHAnsi" w:cstheme="minorHAnsi"/>
          <w:b/>
          <w:szCs w:val="24"/>
        </w:rPr>
        <w:t>. Recovered Group estimates for DDM in Experiment 2 based on simulated data.</w:t>
      </w:r>
    </w:p>
    <w:p w:rsidR="001309B2" w:rsidRPr="00086389" w:rsidRDefault="001309B2" w:rsidP="001309B2">
      <w:pPr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9360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50"/>
        <w:gridCol w:w="2250"/>
        <w:gridCol w:w="2430"/>
        <w:gridCol w:w="2430"/>
      </w:tblGrid>
      <w:tr w:rsidR="001309B2" w:rsidRPr="00AC3CC1" w:rsidTr="00C45A72">
        <w:trPr>
          <w:trHeight w:val="98"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309B2" w:rsidRPr="00AC3CC1" w:rsidRDefault="001309B2" w:rsidP="00C45A72">
            <w:pPr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Estimate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9B2" w:rsidRPr="00AC3CC1" w:rsidRDefault="001309B2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Baseline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9B2" w:rsidRPr="00AC3CC1" w:rsidRDefault="001309B2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‘(Dis)Like’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309B2" w:rsidRPr="00AC3CC1" w:rsidRDefault="001309B2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‘(Dis)Trust’</w:t>
            </w:r>
          </w:p>
        </w:tc>
      </w:tr>
      <w:tr w:rsidR="001309B2" w:rsidRPr="00AC3CC1" w:rsidTr="00C45A72">
        <w:trPr>
          <w:trHeight w:val="192"/>
          <w:jc w:val="center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309B2" w:rsidRPr="00AC3CC1" w:rsidRDefault="001309B2" w:rsidP="00C45A72">
            <w:pPr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Distance between Decision Thresholds (α)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1309B2" w:rsidRPr="00AC3CC1" w:rsidRDefault="001309B2" w:rsidP="00C45A72">
            <w:pPr>
              <w:rPr>
                <w:rFonts w:asciiTheme="minorHAnsi" w:hAnsiTheme="minorHAnsi" w:cstheme="minorHAnsi"/>
                <w:szCs w:val="24"/>
                <w:lang w:val="en-GB" w:eastAsia="en-GB"/>
              </w:rPr>
            </w:pP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2.143 </w:t>
            </w:r>
            <w:r w:rsidRPr="00AC3CC1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AC3CC1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[2.11; 2.176]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1309B2" w:rsidRPr="00AC3CC1" w:rsidRDefault="001309B2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2.336</w:t>
            </w:r>
          </w:p>
          <w:p w:rsidR="001309B2" w:rsidRPr="00AC3CC1" w:rsidRDefault="001309B2" w:rsidP="00C45A72">
            <w:pPr>
              <w:rPr>
                <w:rFonts w:asciiTheme="minorHAnsi" w:hAnsiTheme="minorHAnsi" w:cstheme="minorHAnsi"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AC3CC1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 xml:space="preserve"> </w:t>
            </w:r>
            <w:r w:rsidRPr="00AC3CC1">
              <w:rPr>
                <w:rFonts w:asciiTheme="minorHAnsi" w:hAnsiTheme="minorHAnsi" w:cstheme="minorHAnsi"/>
                <w:szCs w:val="24"/>
                <w:lang w:val="en-GB" w:eastAsia="en-GB"/>
              </w:rPr>
              <w:t>[2.314</w:t>
            </w: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; 2.358]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309B2" w:rsidRPr="00AC3CC1" w:rsidRDefault="001309B2" w:rsidP="00C45A72">
            <w:pPr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  <w:t>2.379</w:t>
            </w:r>
          </w:p>
          <w:p w:rsidR="001309B2" w:rsidRPr="00AC3CC1" w:rsidRDefault="001309B2" w:rsidP="00C45A72">
            <w:pPr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AC3CC1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AC3CC1"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  <w:t>[2.35; 2.41]</w:t>
            </w:r>
          </w:p>
        </w:tc>
      </w:tr>
      <w:tr w:rsidR="001309B2" w:rsidRPr="00AC3CC1" w:rsidTr="00C45A72">
        <w:trPr>
          <w:trHeight w:val="520"/>
          <w:jc w:val="center"/>
        </w:trPr>
        <w:tc>
          <w:tcPr>
            <w:tcW w:w="2250" w:type="dxa"/>
            <w:shd w:val="clear" w:color="auto" w:fill="FFFFFF" w:themeFill="background1"/>
            <w:vAlign w:val="center"/>
          </w:tcPr>
          <w:p w:rsidR="001309B2" w:rsidRPr="00AC3CC1" w:rsidRDefault="001309B2" w:rsidP="00C45A72">
            <w:pPr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Non-Decision Time (t0)</w:t>
            </w:r>
          </w:p>
        </w:tc>
        <w:tc>
          <w:tcPr>
            <w:tcW w:w="2250" w:type="dxa"/>
            <w:shd w:val="clear" w:color="auto" w:fill="FFFFFF" w:themeFill="background1"/>
            <w:hideMark/>
          </w:tcPr>
          <w:p w:rsidR="001309B2" w:rsidRPr="00AC3CC1" w:rsidRDefault="001309B2" w:rsidP="00C45A72">
            <w:pPr>
              <w:rPr>
                <w:rFonts w:asciiTheme="minorHAnsi" w:hAnsiTheme="minorHAnsi" w:cstheme="minorHAnsi"/>
                <w:szCs w:val="24"/>
                <w:lang w:val="en-GB" w:eastAsia="en-GB"/>
              </w:rPr>
            </w:pP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7.016 </w:t>
            </w:r>
            <w:r w:rsidRPr="00AC3CC1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AC3CC1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[6.986; 7.046]</w:t>
            </w:r>
          </w:p>
        </w:tc>
        <w:tc>
          <w:tcPr>
            <w:tcW w:w="2430" w:type="dxa"/>
            <w:shd w:val="clear" w:color="auto" w:fill="FFFFFF" w:themeFill="background1"/>
          </w:tcPr>
          <w:p w:rsidR="001309B2" w:rsidRPr="00AC3CC1" w:rsidRDefault="001309B2" w:rsidP="00C45A72">
            <w:pPr>
              <w:rPr>
                <w:rFonts w:asciiTheme="minorHAnsi" w:hAnsiTheme="minorHAnsi" w:cstheme="minorHAnsi"/>
                <w:szCs w:val="24"/>
                <w:lang w:val="en-GB" w:eastAsia="en-GB"/>
              </w:rPr>
            </w:pP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6.945 </w:t>
            </w:r>
            <w:r w:rsidRPr="00AC3CC1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AC3CC1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[6.929; 6.962]</w:t>
            </w:r>
          </w:p>
        </w:tc>
        <w:tc>
          <w:tcPr>
            <w:tcW w:w="2430" w:type="dxa"/>
            <w:shd w:val="clear" w:color="auto" w:fill="FFFFFF" w:themeFill="background1"/>
          </w:tcPr>
          <w:p w:rsidR="001309B2" w:rsidRPr="00AC3CC1" w:rsidRDefault="001309B2" w:rsidP="00C45A72">
            <w:pPr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  <w:t>6.667</w:t>
            </w:r>
          </w:p>
          <w:p w:rsidR="001309B2" w:rsidRPr="00AC3CC1" w:rsidRDefault="001309B2" w:rsidP="00C45A72">
            <w:pPr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AC3CC1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AC3CC1"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  <w:t>[6.648; 6.687]</w:t>
            </w:r>
          </w:p>
        </w:tc>
      </w:tr>
      <w:tr w:rsidR="001309B2" w:rsidRPr="00AC3CC1" w:rsidTr="00C45A72">
        <w:trPr>
          <w:trHeight w:val="520"/>
          <w:jc w:val="center"/>
        </w:trPr>
        <w:tc>
          <w:tcPr>
            <w:tcW w:w="2250" w:type="dxa"/>
            <w:shd w:val="clear" w:color="auto" w:fill="FFFFFF" w:themeFill="background1"/>
            <w:vAlign w:val="center"/>
          </w:tcPr>
          <w:p w:rsidR="001309B2" w:rsidRPr="00AC3CC1" w:rsidRDefault="001309B2" w:rsidP="00C45A72">
            <w:pPr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Starting Point (z)</w:t>
            </w:r>
          </w:p>
        </w:tc>
        <w:tc>
          <w:tcPr>
            <w:tcW w:w="2250" w:type="dxa"/>
            <w:shd w:val="clear" w:color="auto" w:fill="FFFFFF" w:themeFill="background1"/>
          </w:tcPr>
          <w:p w:rsidR="001309B2" w:rsidRPr="00AC3CC1" w:rsidRDefault="001309B2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0.499</w:t>
            </w:r>
          </w:p>
          <w:p w:rsidR="001309B2" w:rsidRPr="00AC3CC1" w:rsidRDefault="001309B2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95% CI [0.479; 0.518]</w:t>
            </w:r>
          </w:p>
        </w:tc>
        <w:tc>
          <w:tcPr>
            <w:tcW w:w="2430" w:type="dxa"/>
            <w:shd w:val="clear" w:color="auto" w:fill="FFFFFF" w:themeFill="background1"/>
          </w:tcPr>
          <w:p w:rsidR="001309B2" w:rsidRPr="00AC3CC1" w:rsidRDefault="001309B2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0.501 </w:t>
            </w:r>
          </w:p>
          <w:p w:rsidR="001309B2" w:rsidRPr="00AC3CC1" w:rsidRDefault="001309B2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95% CI [0.485; 0.517]</w:t>
            </w:r>
          </w:p>
        </w:tc>
        <w:tc>
          <w:tcPr>
            <w:tcW w:w="2430" w:type="dxa"/>
            <w:shd w:val="clear" w:color="auto" w:fill="FFFFFF" w:themeFill="background1"/>
          </w:tcPr>
          <w:p w:rsidR="001309B2" w:rsidRPr="00AC3CC1" w:rsidRDefault="001309B2" w:rsidP="00C45A72">
            <w:pPr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  <w:t>0.486</w:t>
            </w:r>
          </w:p>
          <w:p w:rsidR="001309B2" w:rsidRPr="00AC3CC1" w:rsidRDefault="001309B2" w:rsidP="00C45A72">
            <w:pPr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AC3CC1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AC3CC1"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  <w:t>[0.468; 0.504]</w:t>
            </w:r>
          </w:p>
        </w:tc>
      </w:tr>
      <w:tr w:rsidR="001309B2" w:rsidRPr="00AC3CC1" w:rsidTr="00C45A72">
        <w:trPr>
          <w:trHeight w:val="97"/>
          <w:jc w:val="center"/>
        </w:trPr>
        <w:tc>
          <w:tcPr>
            <w:tcW w:w="2250" w:type="dxa"/>
            <w:shd w:val="clear" w:color="auto" w:fill="FFFFFF" w:themeFill="background1"/>
            <w:vAlign w:val="center"/>
          </w:tcPr>
          <w:p w:rsidR="001309B2" w:rsidRPr="00AC3CC1" w:rsidRDefault="001309B2" w:rsidP="00C45A72">
            <w:pPr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Drift Rate (v)</w:t>
            </w:r>
          </w:p>
        </w:tc>
        <w:tc>
          <w:tcPr>
            <w:tcW w:w="2250" w:type="dxa"/>
            <w:shd w:val="clear" w:color="auto" w:fill="FFFFFF" w:themeFill="background1"/>
          </w:tcPr>
          <w:p w:rsidR="001309B2" w:rsidRPr="00AC3CC1" w:rsidRDefault="001309B2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0.107</w:t>
            </w:r>
          </w:p>
          <w:p w:rsidR="001309B2" w:rsidRPr="00AC3CC1" w:rsidRDefault="001309B2" w:rsidP="00C45A72">
            <w:pPr>
              <w:rPr>
                <w:rFonts w:asciiTheme="minorHAnsi" w:hAnsiTheme="minorHAnsi" w:cstheme="minorHAnsi"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AC3CC1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[0.068; 0.146]</w:t>
            </w:r>
          </w:p>
        </w:tc>
        <w:tc>
          <w:tcPr>
            <w:tcW w:w="2430" w:type="dxa"/>
            <w:shd w:val="clear" w:color="auto" w:fill="FFFFFF" w:themeFill="background1"/>
          </w:tcPr>
          <w:p w:rsidR="001309B2" w:rsidRPr="00AC3CC1" w:rsidRDefault="001309B2" w:rsidP="00C45A72">
            <w:pPr>
              <w:rPr>
                <w:rFonts w:asciiTheme="minorHAnsi" w:hAnsiTheme="minorHAnsi" w:cstheme="minorHAnsi"/>
                <w:szCs w:val="24"/>
                <w:lang w:val="en-GB" w:eastAsia="en-GB"/>
              </w:rPr>
            </w:pP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0.107 </w:t>
            </w:r>
            <w:r w:rsidRPr="00AC3CC1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AC3CC1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AC3CC1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[0.081; 0.133]</w:t>
            </w:r>
          </w:p>
        </w:tc>
        <w:tc>
          <w:tcPr>
            <w:tcW w:w="2430" w:type="dxa"/>
            <w:shd w:val="clear" w:color="auto" w:fill="FFFFFF" w:themeFill="background1"/>
          </w:tcPr>
          <w:p w:rsidR="001309B2" w:rsidRPr="00AC3CC1" w:rsidRDefault="001309B2" w:rsidP="00C45A72">
            <w:pPr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  <w:t xml:space="preserve">0.24 </w:t>
            </w:r>
          </w:p>
          <w:p w:rsidR="001309B2" w:rsidRPr="00AC3CC1" w:rsidRDefault="001309B2" w:rsidP="00C45A72">
            <w:pPr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</w:pPr>
            <w:r w:rsidRPr="00AC3CC1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AC3CC1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AC3CC1">
              <w:rPr>
                <w:rFonts w:asciiTheme="minorHAnsi" w:hAnsiTheme="minorHAnsi" w:cstheme="minorHAnsi"/>
                <w:kern w:val="24"/>
                <w:szCs w:val="24"/>
                <w:lang w:val="en-GB" w:eastAsia="en-GB"/>
              </w:rPr>
              <w:t>[0.209; 0.27]</w:t>
            </w:r>
          </w:p>
        </w:tc>
      </w:tr>
    </w:tbl>
    <w:p w:rsidR="001309B2" w:rsidRPr="00086389" w:rsidRDefault="001309B2" w:rsidP="001309B2">
      <w:pPr>
        <w:rPr>
          <w:rFonts w:asciiTheme="minorHAnsi" w:hAnsiTheme="minorHAnsi" w:cstheme="minorHAnsi"/>
          <w:b/>
          <w:szCs w:val="24"/>
        </w:rPr>
      </w:pPr>
    </w:p>
    <w:p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B2"/>
    <w:rsid w:val="001309B2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63155B0-9633-1A44-9634-C598A666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B2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2023-04-03T01:20:00Z</dcterms:created>
  <dcterms:modified xsi:type="dcterms:W3CDTF">2023-04-03T01:20:00Z</dcterms:modified>
</cp:coreProperties>
</file>