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F737" w14:textId="77777777" w:rsidR="00D53886" w:rsidRPr="00D53886" w:rsidRDefault="00D53886" w:rsidP="00D53886">
      <w:pPr>
        <w:shd w:val="clear" w:color="auto" w:fill="FFFFFF"/>
        <w:outlineLvl w:val="5"/>
        <w:rPr>
          <w:rFonts w:eastAsia="Times New Roman"/>
          <w:b/>
          <w:bCs/>
          <w:color w:val="212121"/>
          <w:sz w:val="24"/>
          <w:szCs w:val="21"/>
        </w:rPr>
      </w:pPr>
      <w:r w:rsidRPr="00D53886">
        <w:rPr>
          <w:rFonts w:eastAsia="Times New Roman"/>
          <w:b/>
          <w:bCs/>
          <w:color w:val="212121"/>
          <w:sz w:val="24"/>
          <w:szCs w:val="21"/>
        </w:rPr>
        <w:t>Supplementary file 1</w:t>
      </w:r>
    </w:p>
    <w:p w14:paraId="5293DD75" w14:textId="77777777" w:rsidR="00D53886" w:rsidRPr="00D53886" w:rsidRDefault="00D53886" w:rsidP="00D53886">
      <w:pPr>
        <w:shd w:val="clear" w:color="auto" w:fill="FFFFFF"/>
        <w:rPr>
          <w:rFonts w:eastAsia="等线"/>
          <w:b/>
          <w:bCs/>
          <w:color w:val="212121"/>
          <w:szCs w:val="21"/>
        </w:rPr>
      </w:pPr>
    </w:p>
    <w:p w14:paraId="669E372F" w14:textId="57DD9FF0" w:rsidR="00D53886" w:rsidRDefault="00D53886" w:rsidP="00D53886">
      <w:pPr>
        <w:shd w:val="clear" w:color="auto" w:fill="FFFFFF"/>
        <w:rPr>
          <w:rFonts w:eastAsia="等线"/>
          <w:b/>
          <w:bCs/>
          <w:color w:val="212121"/>
          <w:szCs w:val="21"/>
        </w:rPr>
      </w:pPr>
      <w:r w:rsidRPr="00D53886">
        <w:rPr>
          <w:rFonts w:eastAsia="等线"/>
          <w:b/>
          <w:bCs/>
          <w:color w:val="212121"/>
          <w:szCs w:val="21"/>
        </w:rPr>
        <w:t>Supplementary Tables 1A through 1D</w:t>
      </w:r>
    </w:p>
    <w:p w14:paraId="6C4D9D04" w14:textId="77777777" w:rsidR="00D53886" w:rsidRPr="00D53886" w:rsidRDefault="00D53886" w:rsidP="00D53886">
      <w:pPr>
        <w:shd w:val="clear" w:color="auto" w:fill="FFFFFF"/>
        <w:rPr>
          <w:rFonts w:eastAsia="等线"/>
          <w:b/>
          <w:bCs/>
          <w:color w:val="212121"/>
          <w:szCs w:val="21"/>
        </w:rPr>
      </w:pPr>
    </w:p>
    <w:p w14:paraId="1722FFEE" w14:textId="64A8669A" w:rsidR="006B7C7E" w:rsidRPr="00D53886" w:rsidRDefault="00D53886" w:rsidP="006B7C7E">
      <w:pPr>
        <w:spacing w:line="360" w:lineRule="auto"/>
        <w:jc w:val="left"/>
        <w:rPr>
          <w:bCs/>
          <w:szCs w:val="21"/>
        </w:rPr>
      </w:pPr>
      <w:r w:rsidRPr="00D53886">
        <w:rPr>
          <w:b/>
          <w:color w:val="000000" w:themeColor="text1"/>
          <w:szCs w:val="21"/>
        </w:rPr>
        <w:t xml:space="preserve">Supplementary file 1. Table 1A. </w:t>
      </w:r>
      <w:r w:rsidR="006B7C7E" w:rsidRPr="00D53886">
        <w:rPr>
          <w:bCs/>
          <w:szCs w:val="21"/>
        </w:rPr>
        <w:t>Treatment effects on mood</w:t>
      </w:r>
    </w:p>
    <w:tbl>
      <w:tblPr>
        <w:tblStyle w:val="a3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1984"/>
        <w:gridCol w:w="1134"/>
        <w:gridCol w:w="1560"/>
      </w:tblGrid>
      <w:tr w:rsidR="0051258C" w:rsidRPr="00D53886" w14:paraId="425FFAE0" w14:textId="77777777" w:rsidTr="00D53886">
        <w:trPr>
          <w:trHeight w:val="312"/>
          <w:jc w:val="center"/>
        </w:trPr>
        <w:tc>
          <w:tcPr>
            <w:tcW w:w="993" w:type="dxa"/>
            <w:tcBorders>
              <w:top w:val="single" w:sz="12" w:space="0" w:color="auto"/>
            </w:tcBorders>
          </w:tcPr>
          <w:p w14:paraId="34C10B21" w14:textId="77777777" w:rsidR="006B7C7E" w:rsidRPr="00D53886" w:rsidRDefault="006B7C7E" w:rsidP="001701CE">
            <w:pPr>
              <w:jc w:val="left"/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4B745" w14:textId="28C67E4D" w:rsidR="006B7C7E" w:rsidRPr="00D53886" w:rsidRDefault="006B7C7E" w:rsidP="002400C4">
            <w:pPr>
              <w:spacing w:line="2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b/>
                <w:color w:val="000000" w:themeColor="text1"/>
                <w:szCs w:val="21"/>
              </w:rPr>
              <w:t>Intranasal OT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085BF0" w14:textId="61E805FF" w:rsidR="006B7C7E" w:rsidRPr="00D53886" w:rsidRDefault="006B7C7E" w:rsidP="002400C4">
            <w:pPr>
              <w:spacing w:line="2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b/>
                <w:color w:val="000000" w:themeColor="text1"/>
                <w:szCs w:val="21"/>
              </w:rPr>
              <w:t>Oral OT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4085B" w14:textId="1D3AE00E" w:rsidR="006B7C7E" w:rsidRPr="00D53886" w:rsidRDefault="006B7C7E" w:rsidP="002400C4">
            <w:pPr>
              <w:spacing w:line="2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b/>
                <w:color w:val="000000" w:themeColor="text1"/>
                <w:szCs w:val="21"/>
              </w:rPr>
              <w:t>PLC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67184F8" w14:textId="77777777" w:rsidR="006B7C7E" w:rsidRPr="00D53886" w:rsidRDefault="006B7C7E" w:rsidP="001701CE">
            <w:pPr>
              <w:jc w:val="left"/>
              <w:rPr>
                <w:b/>
                <w:color w:val="000000" w:themeColor="text1"/>
                <w:szCs w:val="21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C06E5E1" w14:textId="77777777" w:rsidR="006B7C7E" w:rsidRPr="00D53886" w:rsidRDefault="006B7C7E" w:rsidP="001701CE">
            <w:pPr>
              <w:jc w:val="left"/>
              <w:rPr>
                <w:b/>
                <w:i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FAD9CA9" w14:textId="77777777" w:rsidR="006B7C7E" w:rsidRPr="00D53886" w:rsidRDefault="006B7C7E" w:rsidP="001701CE">
            <w:pPr>
              <w:jc w:val="left"/>
              <w:rPr>
                <w:i/>
                <w:color w:val="000000" w:themeColor="text1"/>
                <w:szCs w:val="21"/>
              </w:rPr>
            </w:pPr>
          </w:p>
        </w:tc>
      </w:tr>
      <w:tr w:rsidR="00A1272B" w:rsidRPr="00D53886" w14:paraId="792628BD" w14:textId="77777777" w:rsidTr="00D53886">
        <w:trPr>
          <w:trHeight w:val="411"/>
          <w:jc w:val="center"/>
        </w:trPr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84A66" w14:textId="788D92B1" w:rsidR="002400C4" w:rsidRPr="00D53886" w:rsidRDefault="002400C4" w:rsidP="001701CE">
            <w:pPr>
              <w:spacing w:line="220" w:lineRule="exact"/>
              <w:jc w:val="left"/>
              <w:rPr>
                <w:i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BB21E4" w14:textId="77777777" w:rsidR="002400C4" w:rsidRPr="00D53886" w:rsidRDefault="002400C4" w:rsidP="002400C4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M ± 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004F7" w14:textId="77777777" w:rsidR="002400C4" w:rsidRPr="00D53886" w:rsidRDefault="002400C4" w:rsidP="002400C4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M ± 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B491A" w14:textId="77777777" w:rsidR="002400C4" w:rsidRPr="00D53886" w:rsidRDefault="002400C4" w:rsidP="002400C4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M ± 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sd</w:t>
            </w:r>
            <w:proofErr w:type="spellEnd"/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504E52" w14:textId="6B2F9AB6" w:rsidR="002400C4" w:rsidRPr="00D53886" w:rsidRDefault="002400C4" w:rsidP="002400C4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F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349433" w14:textId="3D081F1F" w:rsidR="002400C4" w:rsidRPr="00D53886" w:rsidRDefault="0051258C" w:rsidP="002400C4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Post-hoc Bonferroni   corrected tests</w:t>
            </w:r>
          </w:p>
        </w:tc>
      </w:tr>
      <w:tr w:rsidR="0051258C" w:rsidRPr="00D53886" w14:paraId="341B61FC" w14:textId="77777777" w:rsidTr="00D53886">
        <w:trPr>
          <w:trHeight w:val="174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47F5CE0D" w14:textId="1995F9A2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Positive affect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BEE9813" w14:textId="4842AE92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18.71 ± 0.80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B4CD217" w14:textId="7715B1B6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19.63 ± 0.78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D24973E" w14:textId="02EDE3E8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17.42 ± 0.78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5FCB0C06" w14:textId="15EAC90C" w:rsidR="0051258C" w:rsidRPr="00D53886" w:rsidRDefault="0051258C" w:rsidP="006F23F1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 xml:space="preserve">Time: </w:t>
            </w:r>
            <w:proofErr w:type="gramStart"/>
            <w:r w:rsidRPr="00D53886">
              <w:rPr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color w:val="000000" w:themeColor="text1"/>
                <w:szCs w:val="21"/>
              </w:rPr>
              <w:t>3, 504) = 11.12</w:t>
            </w:r>
            <w:r w:rsidRPr="00D53886">
              <w:rPr>
                <w:color w:val="000000" w:themeColor="text1"/>
                <w:szCs w:val="21"/>
                <w:vertAlign w:val="superscript"/>
              </w:rPr>
              <w:t>***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14:paraId="4FACD2AF" w14:textId="78EF068F" w:rsidR="0051258C" w:rsidRPr="00D53886" w:rsidRDefault="0051258C" w:rsidP="005F6BBA">
            <w:pPr>
              <w:spacing w:line="160" w:lineRule="atLeast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D53886">
              <w:rPr>
                <w:color w:val="000000" w:themeColor="text1"/>
                <w:sz w:val="20"/>
                <w:szCs w:val="20"/>
              </w:rPr>
              <w:t xml:space="preserve">Pre-treatment &lt; </w:t>
            </w:r>
            <w:r w:rsidRPr="00D53886">
              <w:rPr>
                <w:sz w:val="20"/>
                <w:szCs w:val="20"/>
              </w:rPr>
              <w:t>post-medium pressure massage</w:t>
            </w:r>
            <w:r w:rsidRPr="00D53886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D53886">
              <w:rPr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53886">
              <w:rPr>
                <w:color w:val="000000" w:themeColor="text1"/>
                <w:sz w:val="20"/>
                <w:szCs w:val="20"/>
              </w:rPr>
              <w:t xml:space="preserve"> = 0.03)</w:t>
            </w:r>
          </w:p>
        </w:tc>
      </w:tr>
      <w:tr w:rsidR="0051258C" w:rsidRPr="00D53886" w14:paraId="721932ED" w14:textId="77777777" w:rsidTr="00A1272B">
        <w:trPr>
          <w:trHeight w:val="173"/>
          <w:jc w:val="center"/>
        </w:trPr>
        <w:tc>
          <w:tcPr>
            <w:tcW w:w="993" w:type="dxa"/>
            <w:vMerge/>
            <w:vAlign w:val="center"/>
          </w:tcPr>
          <w:p w14:paraId="3E50DEA7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F7A8ADA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2DB365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48209B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11797E7" w14:textId="77777777" w:rsidR="0051258C" w:rsidRPr="00D53886" w:rsidRDefault="0051258C" w:rsidP="006F23F1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12B383D" w14:textId="492D481C" w:rsidR="0051258C" w:rsidRPr="00D53886" w:rsidRDefault="0051258C" w:rsidP="005F6BBA">
            <w:pPr>
              <w:spacing w:line="160" w:lineRule="atLeast"/>
              <w:jc w:val="left"/>
              <w:rPr>
                <w:color w:val="000000" w:themeColor="text1"/>
                <w:sz w:val="20"/>
                <w:szCs w:val="20"/>
              </w:rPr>
            </w:pPr>
            <w:r w:rsidRPr="00D53886">
              <w:rPr>
                <w:color w:val="000000" w:themeColor="text1"/>
                <w:sz w:val="20"/>
                <w:szCs w:val="20"/>
              </w:rPr>
              <w:t xml:space="preserve">Pre-treatment &lt; </w:t>
            </w:r>
            <w:r w:rsidRPr="00D53886">
              <w:rPr>
                <w:sz w:val="20"/>
                <w:szCs w:val="20"/>
              </w:rPr>
              <w:t>post-gentle stroking touch (</w:t>
            </w:r>
            <w:r w:rsidRPr="00D53886">
              <w:rPr>
                <w:i/>
                <w:iCs/>
                <w:sz w:val="20"/>
                <w:szCs w:val="20"/>
              </w:rPr>
              <w:t>p</w:t>
            </w:r>
            <w:r w:rsidRPr="00D53886">
              <w:rPr>
                <w:sz w:val="20"/>
                <w:szCs w:val="20"/>
              </w:rPr>
              <w:t xml:space="preserve"> &lt;</w:t>
            </w:r>
            <w:r w:rsidR="00C21FF7">
              <w:rPr>
                <w:sz w:val="20"/>
                <w:szCs w:val="20"/>
              </w:rPr>
              <w:t xml:space="preserve"> </w:t>
            </w:r>
            <w:r w:rsidRPr="00D53886">
              <w:rPr>
                <w:sz w:val="20"/>
                <w:szCs w:val="20"/>
              </w:rPr>
              <w:t>0.001)</w:t>
            </w:r>
          </w:p>
        </w:tc>
      </w:tr>
      <w:tr w:rsidR="0051258C" w:rsidRPr="00D53886" w14:paraId="0C0A04CB" w14:textId="77777777" w:rsidTr="00A1272B">
        <w:trPr>
          <w:trHeight w:val="173"/>
          <w:jc w:val="center"/>
        </w:trPr>
        <w:tc>
          <w:tcPr>
            <w:tcW w:w="993" w:type="dxa"/>
            <w:vMerge/>
            <w:vAlign w:val="center"/>
          </w:tcPr>
          <w:p w14:paraId="243541A9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A24BABA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1C2C3D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DA029D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A334CD" w14:textId="411DE717" w:rsidR="0051258C" w:rsidRPr="00D53886" w:rsidRDefault="0051258C" w:rsidP="006F23F1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 xml:space="preserve">Treatment: </w:t>
            </w:r>
            <w:proofErr w:type="gramStart"/>
            <w:r w:rsidRPr="00D53886">
              <w:rPr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color w:val="000000" w:themeColor="text1"/>
                <w:szCs w:val="21"/>
              </w:rPr>
              <w:t>2,</w:t>
            </w:r>
            <w:r w:rsidR="006858B1" w:rsidRPr="00D53886">
              <w:rPr>
                <w:color w:val="000000" w:themeColor="text1"/>
                <w:szCs w:val="21"/>
              </w:rPr>
              <w:t>168</w:t>
            </w:r>
            <w:r w:rsidRPr="00D53886">
              <w:rPr>
                <w:color w:val="000000" w:themeColor="text1"/>
                <w:szCs w:val="21"/>
              </w:rPr>
              <w:t>) = 2.04</w:t>
            </w:r>
          </w:p>
        </w:tc>
        <w:tc>
          <w:tcPr>
            <w:tcW w:w="2694" w:type="dxa"/>
            <w:gridSpan w:val="2"/>
            <w:vAlign w:val="center"/>
          </w:tcPr>
          <w:p w14:paraId="7F2D685F" w14:textId="0A380E6E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5388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1258C" w:rsidRPr="00D53886" w14:paraId="49CC3C4F" w14:textId="77777777" w:rsidTr="006F23F1">
        <w:trPr>
          <w:trHeight w:val="173"/>
          <w:jc w:val="center"/>
        </w:trPr>
        <w:tc>
          <w:tcPr>
            <w:tcW w:w="993" w:type="dxa"/>
            <w:vMerge/>
            <w:vAlign w:val="center"/>
          </w:tcPr>
          <w:p w14:paraId="0BBC1B88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A78E96D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B9FDD35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F5EF3A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E76E05" w14:textId="77770189" w:rsidR="0051258C" w:rsidRPr="00D53886" w:rsidRDefault="0051258C" w:rsidP="006F23F1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 xml:space="preserve">Time </w:t>
            </w:r>
            <w:r w:rsidRPr="00D53886">
              <w:rPr>
                <w:rFonts w:eastAsiaTheme="minorHAnsi"/>
                <w:color w:val="000000" w:themeColor="text1"/>
                <w:szCs w:val="21"/>
              </w:rPr>
              <w:t>x</w:t>
            </w:r>
            <w:r w:rsidRPr="00D53886">
              <w:rPr>
                <w:color w:val="000000" w:themeColor="text1"/>
                <w:szCs w:val="21"/>
              </w:rPr>
              <w:t xml:space="preserve"> treatment: </w:t>
            </w:r>
            <w:proofErr w:type="gramStart"/>
            <w:r w:rsidRPr="00D53886">
              <w:rPr>
                <w:color w:val="000000" w:themeColor="text1"/>
                <w:szCs w:val="21"/>
              </w:rPr>
              <w:t>F(</w:t>
            </w:r>
            <w:proofErr w:type="gramEnd"/>
            <w:r w:rsidR="006858B1" w:rsidRPr="00D53886">
              <w:rPr>
                <w:color w:val="000000" w:themeColor="text1"/>
                <w:szCs w:val="21"/>
              </w:rPr>
              <w:t>6</w:t>
            </w:r>
            <w:r w:rsidRPr="00D53886">
              <w:rPr>
                <w:color w:val="000000" w:themeColor="text1"/>
                <w:szCs w:val="21"/>
              </w:rPr>
              <w:t xml:space="preserve">,504) = </w:t>
            </w:r>
            <w:r w:rsidR="006858B1" w:rsidRPr="00D53886">
              <w:rPr>
                <w:color w:val="000000" w:themeColor="text1"/>
                <w:szCs w:val="21"/>
              </w:rPr>
              <w:t>1.40</w:t>
            </w:r>
          </w:p>
        </w:tc>
        <w:tc>
          <w:tcPr>
            <w:tcW w:w="2694" w:type="dxa"/>
            <w:gridSpan w:val="2"/>
            <w:vAlign w:val="center"/>
          </w:tcPr>
          <w:p w14:paraId="18748984" w14:textId="238E37A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5388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1258C" w:rsidRPr="00D53886" w14:paraId="5F7451CC" w14:textId="77777777" w:rsidTr="006F23F1">
        <w:trPr>
          <w:trHeight w:val="172"/>
          <w:jc w:val="center"/>
        </w:trPr>
        <w:tc>
          <w:tcPr>
            <w:tcW w:w="993" w:type="dxa"/>
            <w:vMerge w:val="restart"/>
            <w:vAlign w:val="center"/>
          </w:tcPr>
          <w:p w14:paraId="4863907D" w14:textId="228FCE19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Negative affect</w:t>
            </w:r>
          </w:p>
        </w:tc>
        <w:tc>
          <w:tcPr>
            <w:tcW w:w="992" w:type="dxa"/>
            <w:vMerge w:val="restart"/>
            <w:vAlign w:val="center"/>
          </w:tcPr>
          <w:p w14:paraId="2EAAF416" w14:textId="2CD0841D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11.00 ± 0.37</w:t>
            </w:r>
          </w:p>
        </w:tc>
        <w:tc>
          <w:tcPr>
            <w:tcW w:w="1134" w:type="dxa"/>
            <w:vMerge w:val="restart"/>
            <w:vAlign w:val="center"/>
          </w:tcPr>
          <w:p w14:paraId="6F62C050" w14:textId="566928C5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11.31 ± 0.36</w:t>
            </w:r>
          </w:p>
        </w:tc>
        <w:tc>
          <w:tcPr>
            <w:tcW w:w="1134" w:type="dxa"/>
            <w:vMerge w:val="restart"/>
            <w:vAlign w:val="center"/>
          </w:tcPr>
          <w:p w14:paraId="3A78B27A" w14:textId="1B4DFE69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11.15 ± 0.36</w:t>
            </w:r>
          </w:p>
        </w:tc>
        <w:tc>
          <w:tcPr>
            <w:tcW w:w="1984" w:type="dxa"/>
            <w:vMerge w:val="restart"/>
            <w:vAlign w:val="center"/>
          </w:tcPr>
          <w:p w14:paraId="4363BE13" w14:textId="691F726B" w:rsidR="0051258C" w:rsidRPr="00D53886" w:rsidRDefault="0051258C" w:rsidP="006F23F1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 xml:space="preserve">Time: </w:t>
            </w: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Pr="00D53886">
              <w:rPr>
                <w:szCs w:val="21"/>
              </w:rPr>
              <w:t>3, 504) = 27.10</w:t>
            </w:r>
            <w:r w:rsidRPr="00D53886">
              <w:rPr>
                <w:color w:val="000000" w:themeColor="text1"/>
                <w:szCs w:val="21"/>
                <w:vertAlign w:val="superscript"/>
              </w:rPr>
              <w:t>***</w:t>
            </w:r>
          </w:p>
        </w:tc>
        <w:tc>
          <w:tcPr>
            <w:tcW w:w="2694" w:type="dxa"/>
            <w:gridSpan w:val="2"/>
            <w:vAlign w:val="center"/>
          </w:tcPr>
          <w:p w14:paraId="64605A47" w14:textId="11B3B4AA" w:rsidR="0051258C" w:rsidRPr="00D53886" w:rsidRDefault="006F23F1" w:rsidP="006F23F1">
            <w:pPr>
              <w:spacing w:line="140" w:lineRule="atLeast"/>
              <w:jc w:val="left"/>
              <w:rPr>
                <w:color w:val="000000" w:themeColor="text1"/>
                <w:sz w:val="20"/>
                <w:szCs w:val="20"/>
              </w:rPr>
            </w:pPr>
            <w:r w:rsidRPr="00D53886">
              <w:rPr>
                <w:color w:val="000000" w:themeColor="text1"/>
                <w:sz w:val="20"/>
                <w:szCs w:val="20"/>
              </w:rPr>
              <w:t>P</w:t>
            </w:r>
            <w:r w:rsidR="0051258C" w:rsidRPr="00D53886">
              <w:rPr>
                <w:color w:val="000000" w:themeColor="text1"/>
                <w:sz w:val="20"/>
                <w:szCs w:val="20"/>
              </w:rPr>
              <w:t>ost-treatment &lt; post-medium pressure massage (</w:t>
            </w:r>
            <w:r w:rsidR="0051258C" w:rsidRPr="00D53886">
              <w:rPr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051258C" w:rsidRPr="00D53886">
              <w:rPr>
                <w:color w:val="000000" w:themeColor="text1"/>
                <w:sz w:val="20"/>
                <w:szCs w:val="20"/>
              </w:rPr>
              <w:t xml:space="preserve"> &lt;</w:t>
            </w:r>
            <w:r w:rsidR="00C21F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258C" w:rsidRPr="00D53886">
              <w:rPr>
                <w:color w:val="000000" w:themeColor="text1"/>
                <w:sz w:val="20"/>
                <w:szCs w:val="20"/>
              </w:rPr>
              <w:t>0.001)</w:t>
            </w:r>
          </w:p>
        </w:tc>
      </w:tr>
      <w:tr w:rsidR="0051258C" w:rsidRPr="00D53886" w14:paraId="0EE198DB" w14:textId="77777777" w:rsidTr="006F23F1">
        <w:trPr>
          <w:trHeight w:val="172"/>
          <w:jc w:val="center"/>
        </w:trPr>
        <w:tc>
          <w:tcPr>
            <w:tcW w:w="993" w:type="dxa"/>
            <w:vMerge/>
            <w:vAlign w:val="center"/>
          </w:tcPr>
          <w:p w14:paraId="6857521E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8F640A1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A1A6ABC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27D66B9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FDA7211" w14:textId="77777777" w:rsidR="0051258C" w:rsidRPr="00D53886" w:rsidRDefault="0051258C" w:rsidP="006F23F1">
            <w:pPr>
              <w:spacing w:line="140" w:lineRule="atLeast"/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A56CC20" w14:textId="69342D1E" w:rsidR="0051258C" w:rsidRPr="00D53886" w:rsidRDefault="006F23F1" w:rsidP="006F23F1">
            <w:pPr>
              <w:spacing w:line="140" w:lineRule="atLeast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53886">
              <w:rPr>
                <w:color w:val="000000" w:themeColor="text1"/>
                <w:sz w:val="20"/>
                <w:szCs w:val="20"/>
              </w:rPr>
              <w:t>P</w:t>
            </w:r>
            <w:r w:rsidR="0051258C" w:rsidRPr="00D53886">
              <w:rPr>
                <w:color w:val="000000" w:themeColor="text1"/>
                <w:sz w:val="20"/>
                <w:szCs w:val="20"/>
              </w:rPr>
              <w:t>ost-treatment &lt; post-gentle stroking touch (</w:t>
            </w:r>
            <w:r w:rsidR="0051258C" w:rsidRPr="00D53886">
              <w:rPr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051258C" w:rsidRPr="00D53886">
              <w:rPr>
                <w:color w:val="000000" w:themeColor="text1"/>
                <w:sz w:val="20"/>
                <w:szCs w:val="20"/>
              </w:rPr>
              <w:t xml:space="preserve"> &lt;</w:t>
            </w:r>
            <w:r w:rsidR="00C21F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258C" w:rsidRPr="00D53886">
              <w:rPr>
                <w:color w:val="000000" w:themeColor="text1"/>
                <w:sz w:val="20"/>
                <w:szCs w:val="20"/>
              </w:rPr>
              <w:t>0.001)</w:t>
            </w:r>
          </w:p>
        </w:tc>
      </w:tr>
      <w:tr w:rsidR="0051258C" w:rsidRPr="00D53886" w14:paraId="2B62C32F" w14:textId="77777777" w:rsidTr="006F23F1">
        <w:trPr>
          <w:trHeight w:val="172"/>
          <w:jc w:val="center"/>
        </w:trPr>
        <w:tc>
          <w:tcPr>
            <w:tcW w:w="993" w:type="dxa"/>
            <w:vMerge/>
            <w:vAlign w:val="center"/>
          </w:tcPr>
          <w:p w14:paraId="60C525BE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645C511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A5C4E3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B7F1CA6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67ABA28" w14:textId="2AB02BA6" w:rsidR="0051258C" w:rsidRPr="00D53886" w:rsidRDefault="0051258C" w:rsidP="006F23F1">
            <w:pPr>
              <w:spacing w:line="140" w:lineRule="atLeast"/>
              <w:jc w:val="center"/>
              <w:rPr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 xml:space="preserve">Treatment: </w:t>
            </w:r>
            <w:proofErr w:type="gramStart"/>
            <w:r w:rsidRPr="00D53886">
              <w:rPr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color w:val="000000" w:themeColor="text1"/>
                <w:szCs w:val="21"/>
              </w:rPr>
              <w:t>2,</w:t>
            </w:r>
            <w:r w:rsidR="00B252D9" w:rsidRPr="00D53886">
              <w:rPr>
                <w:color w:val="000000" w:themeColor="text1"/>
                <w:szCs w:val="21"/>
              </w:rPr>
              <w:t>168</w:t>
            </w:r>
            <w:r w:rsidRPr="00D53886">
              <w:rPr>
                <w:color w:val="000000" w:themeColor="text1"/>
                <w:szCs w:val="21"/>
              </w:rPr>
              <w:t>) = 0.17</w:t>
            </w:r>
          </w:p>
        </w:tc>
        <w:tc>
          <w:tcPr>
            <w:tcW w:w="2694" w:type="dxa"/>
            <w:gridSpan w:val="2"/>
            <w:vAlign w:val="center"/>
          </w:tcPr>
          <w:p w14:paraId="5D449707" w14:textId="04E7498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D5388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58C" w:rsidRPr="00D53886" w14:paraId="72F9D69E" w14:textId="77777777" w:rsidTr="00D53886">
        <w:trPr>
          <w:trHeight w:val="172"/>
          <w:jc w:val="center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F353E57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48A571FC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E12BD59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7FF6A8EA" w14:textId="77777777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4BB11F1" w14:textId="5450EEA2" w:rsidR="0051258C" w:rsidRPr="00D53886" w:rsidRDefault="0051258C" w:rsidP="006F23F1">
            <w:pPr>
              <w:spacing w:line="140" w:lineRule="atLeast"/>
              <w:jc w:val="center"/>
              <w:rPr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 xml:space="preserve">Time </w:t>
            </w:r>
            <w:r w:rsidRPr="00D53886">
              <w:rPr>
                <w:rFonts w:eastAsiaTheme="minorHAnsi"/>
                <w:color w:val="000000" w:themeColor="text1"/>
                <w:szCs w:val="21"/>
              </w:rPr>
              <w:t>x</w:t>
            </w:r>
            <w:r w:rsidRPr="00D53886">
              <w:rPr>
                <w:color w:val="000000" w:themeColor="text1"/>
                <w:szCs w:val="21"/>
              </w:rPr>
              <w:t xml:space="preserve"> treatment: </w:t>
            </w:r>
            <w:proofErr w:type="gramStart"/>
            <w:r w:rsidRPr="00D53886">
              <w:rPr>
                <w:color w:val="000000" w:themeColor="text1"/>
                <w:szCs w:val="21"/>
              </w:rPr>
              <w:t>F(</w:t>
            </w:r>
            <w:proofErr w:type="gramEnd"/>
            <w:r w:rsidR="006858B1" w:rsidRPr="00D53886">
              <w:rPr>
                <w:color w:val="000000" w:themeColor="text1"/>
                <w:szCs w:val="21"/>
              </w:rPr>
              <w:t>6</w:t>
            </w:r>
            <w:r w:rsidRPr="00D53886">
              <w:rPr>
                <w:color w:val="000000" w:themeColor="text1"/>
                <w:szCs w:val="21"/>
              </w:rPr>
              <w:t>,504) =</w:t>
            </w:r>
            <w:r w:rsidR="006858B1" w:rsidRPr="00D53886">
              <w:rPr>
                <w:color w:val="000000" w:themeColor="text1"/>
                <w:szCs w:val="21"/>
              </w:rPr>
              <w:t xml:space="preserve"> 0.58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07AC2AFD" w14:textId="729B3231" w:rsidR="0051258C" w:rsidRPr="00D53886" w:rsidRDefault="0051258C" w:rsidP="0051258C">
            <w:pPr>
              <w:spacing w:line="1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D5388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BA92FAE" w14:textId="4BB95EDA" w:rsidR="001B4FDA" w:rsidRDefault="00586B2B">
      <w:r>
        <w:rPr>
          <w:rFonts w:hint="eastAsia"/>
        </w:rPr>
        <w:t>T</w:t>
      </w:r>
      <w:r>
        <w:t xml:space="preserve">able notes: We conducted </w:t>
      </w:r>
      <w:r w:rsidRPr="00586B2B">
        <w:t>repeated-measures ANOVAs with time (pre-treatment vs. post-treatment vs. post-medium pressure massage vs. post-gentle stroking touch) as within-subject factor and treatment (intranasal OT vs. oral OT vs. PLC) as between-subject factor were employed separately for the positive and negative mood scores.</w:t>
      </w:r>
      <w:r>
        <w:t xml:space="preserve"> </w:t>
      </w:r>
      <w:r w:rsidRPr="00586B2B">
        <w:t>For the positive mood, results showed a significant main effect of time (</w:t>
      </w:r>
      <w:proofErr w:type="gramStart"/>
      <w:r w:rsidRPr="00D53886">
        <w:rPr>
          <w:color w:val="000000" w:themeColor="text1"/>
          <w:szCs w:val="21"/>
        </w:rPr>
        <w:t>F(</w:t>
      </w:r>
      <w:proofErr w:type="gramEnd"/>
      <w:r w:rsidRPr="00D53886">
        <w:rPr>
          <w:color w:val="000000" w:themeColor="text1"/>
          <w:szCs w:val="21"/>
        </w:rPr>
        <w:t>3, 504) = 11.12</w:t>
      </w:r>
      <w:r>
        <w:rPr>
          <w:color w:val="000000" w:themeColor="text1"/>
          <w:szCs w:val="21"/>
        </w:rPr>
        <w:t xml:space="preserve">, </w:t>
      </w:r>
      <w:r w:rsidRPr="00586B2B">
        <w:rPr>
          <w:i/>
          <w:iCs/>
        </w:rPr>
        <w:t>p</w:t>
      </w:r>
      <w:r w:rsidRPr="00586B2B">
        <w:t xml:space="preserve"> &lt; 0.001), with significant decrease of the positive mood from pre-treatment to post- pressure massage</w:t>
      </w:r>
      <w:r w:rsidR="00C21FF7">
        <w:t xml:space="preserve"> (</w:t>
      </w:r>
      <w:r w:rsidR="00C21FF7" w:rsidRPr="00586B2B">
        <w:rPr>
          <w:i/>
          <w:iCs/>
        </w:rPr>
        <w:t>p</w:t>
      </w:r>
      <w:r w:rsidR="00C21FF7">
        <w:t xml:space="preserve"> = 0.03)</w:t>
      </w:r>
      <w:r w:rsidRPr="00586B2B">
        <w:t xml:space="preserve"> and post-gentle stroking touch</w:t>
      </w:r>
      <w:r w:rsidR="00C21FF7">
        <w:t xml:space="preserve"> (</w:t>
      </w:r>
      <w:r w:rsidR="00C21FF7" w:rsidRPr="00586B2B">
        <w:rPr>
          <w:i/>
          <w:iCs/>
        </w:rPr>
        <w:t>p</w:t>
      </w:r>
      <w:r w:rsidR="00C21FF7">
        <w:t xml:space="preserve"> </w:t>
      </w:r>
      <w:r w:rsidR="00C21FF7">
        <w:rPr>
          <w:rFonts w:hint="eastAsia"/>
        </w:rPr>
        <w:t>&lt;</w:t>
      </w:r>
      <w:r w:rsidR="00C21FF7">
        <w:t xml:space="preserve"> 0.001)</w:t>
      </w:r>
      <w:r w:rsidRPr="00586B2B">
        <w:t>. For the negative mood, there was also a significant main effect of time (</w:t>
      </w:r>
      <w:proofErr w:type="gramStart"/>
      <w:r w:rsidRPr="00586B2B">
        <w:t>F(</w:t>
      </w:r>
      <w:proofErr w:type="gramEnd"/>
      <w:r w:rsidRPr="00586B2B">
        <w:t xml:space="preserve">3, 504) = 27.10, </w:t>
      </w:r>
      <w:r w:rsidRPr="00586B2B">
        <w:rPr>
          <w:i/>
          <w:iCs/>
        </w:rPr>
        <w:t>p</w:t>
      </w:r>
      <w:r w:rsidRPr="00586B2B">
        <w:t xml:space="preserve"> &lt; 0.001), with significant decrease of negative mood from post-treatment to post- medium pressure massage (</w:t>
      </w:r>
      <w:r w:rsidRPr="00586B2B">
        <w:rPr>
          <w:i/>
          <w:iCs/>
        </w:rPr>
        <w:t>p</w:t>
      </w:r>
      <w:r w:rsidRPr="00586B2B">
        <w:t xml:space="preserve"> &lt; 0.001) and post-gentle stroking touch (</w:t>
      </w:r>
      <w:r w:rsidRPr="00586B2B">
        <w:rPr>
          <w:i/>
          <w:iCs/>
        </w:rPr>
        <w:t>p</w:t>
      </w:r>
      <w:r w:rsidRPr="00586B2B">
        <w:t xml:space="preserve"> &lt; 0.001). For both sub-scale scores, there were no significant main effects of treatment and interactions (</w:t>
      </w:r>
      <w:proofErr w:type="spellStart"/>
      <w:r w:rsidRPr="00C21FF7">
        <w:rPr>
          <w:i/>
          <w:iCs/>
        </w:rPr>
        <w:t>p</w:t>
      </w:r>
      <w:r w:rsidRPr="00586B2B">
        <w:t>s</w:t>
      </w:r>
      <w:proofErr w:type="spellEnd"/>
      <w:r w:rsidRPr="00586B2B">
        <w:t xml:space="preserve"> &gt; 0.1</w:t>
      </w:r>
      <w:r w:rsidR="00C21FF7">
        <w:t>6</w:t>
      </w:r>
      <w:r w:rsidRPr="00586B2B">
        <w:t>).</w:t>
      </w:r>
    </w:p>
    <w:p w14:paraId="2178BD8B" w14:textId="77777777" w:rsidR="001B4FDA" w:rsidRDefault="001B4FDA">
      <w:pPr>
        <w:widowControl/>
        <w:jc w:val="left"/>
      </w:pPr>
      <w:r>
        <w:br w:type="page"/>
      </w:r>
    </w:p>
    <w:p w14:paraId="300C4A00" w14:textId="471C23F1" w:rsidR="001B4FDA" w:rsidRPr="00D53886" w:rsidRDefault="001B4FDA" w:rsidP="001B4FDA">
      <w:pPr>
        <w:spacing w:line="360" w:lineRule="auto"/>
        <w:jc w:val="left"/>
        <w:rPr>
          <w:bCs/>
        </w:rPr>
      </w:pPr>
      <w:r w:rsidRPr="00D53886">
        <w:rPr>
          <w:b/>
          <w:color w:val="000000" w:themeColor="text1"/>
          <w:szCs w:val="21"/>
        </w:rPr>
        <w:lastRenderedPageBreak/>
        <w:t>Supplementary file 1. Table 1</w:t>
      </w:r>
      <w:r>
        <w:rPr>
          <w:b/>
          <w:color w:val="000000" w:themeColor="text1"/>
          <w:szCs w:val="21"/>
        </w:rPr>
        <w:t>B</w:t>
      </w:r>
      <w:r w:rsidRPr="00D53886">
        <w:rPr>
          <w:b/>
          <w:color w:val="000000" w:themeColor="text1"/>
          <w:szCs w:val="21"/>
        </w:rPr>
        <w:t xml:space="preserve">. </w:t>
      </w:r>
      <w:r>
        <w:rPr>
          <w:bCs/>
        </w:rPr>
        <w:t>T</w:t>
      </w:r>
      <w:r w:rsidRPr="00D53886">
        <w:rPr>
          <w:bCs/>
        </w:rPr>
        <w:t>reatment effects on post-treatment plasma OT change (</w:t>
      </w:r>
      <w:proofErr w:type="spellStart"/>
      <w:r w:rsidRPr="00D53886">
        <w:rPr>
          <w:bCs/>
        </w:rPr>
        <w:t>pg</w:t>
      </w:r>
      <w:proofErr w:type="spellEnd"/>
      <w:r w:rsidRPr="00D53886">
        <w:rPr>
          <w:bCs/>
        </w:rPr>
        <w:t>/ml)</w:t>
      </w:r>
    </w:p>
    <w:tbl>
      <w:tblPr>
        <w:tblStyle w:val="a3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276"/>
        <w:gridCol w:w="1134"/>
        <w:gridCol w:w="704"/>
        <w:gridCol w:w="850"/>
        <w:gridCol w:w="856"/>
      </w:tblGrid>
      <w:tr w:rsidR="001B4FDA" w:rsidRPr="00D53886" w14:paraId="5BF5DC04" w14:textId="77777777" w:rsidTr="00E84486">
        <w:trPr>
          <w:trHeight w:val="312"/>
          <w:jc w:val="center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27FA6EF" w14:textId="77777777" w:rsidR="001B4FDA" w:rsidRPr="00D53886" w:rsidRDefault="001B4FDA" w:rsidP="000D7284">
            <w:pPr>
              <w:jc w:val="center"/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33FCDC" w14:textId="77777777" w:rsidR="001B4FDA" w:rsidRPr="00D53886" w:rsidRDefault="001B4FDA" w:rsidP="000D7284">
            <w:pPr>
              <w:spacing w:line="2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b/>
                <w:color w:val="000000" w:themeColor="text1"/>
                <w:szCs w:val="21"/>
              </w:rPr>
              <w:t>Intranasal OT</w:t>
            </w:r>
            <w:r w:rsidRPr="00D53886">
              <w:rPr>
                <w:bCs/>
                <w:color w:val="000000" w:themeColor="text1"/>
                <w:szCs w:val="21"/>
              </w:rPr>
              <w:t xml:space="preserve"> (G1)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785C31" w14:textId="77777777" w:rsidR="001B4FDA" w:rsidRPr="00D53886" w:rsidRDefault="001B4FDA" w:rsidP="000D7284">
            <w:pPr>
              <w:spacing w:line="2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b/>
                <w:color w:val="000000" w:themeColor="text1"/>
                <w:szCs w:val="21"/>
              </w:rPr>
              <w:t>Oral OT</w:t>
            </w:r>
          </w:p>
          <w:p w14:paraId="5B75763A" w14:textId="77777777" w:rsidR="001B4FDA" w:rsidRPr="00D53886" w:rsidRDefault="001B4FDA" w:rsidP="000D7284">
            <w:pPr>
              <w:spacing w:line="200" w:lineRule="exac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(G2)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457247" w14:textId="77777777" w:rsidR="001B4FDA" w:rsidRPr="00D53886" w:rsidRDefault="001B4FDA" w:rsidP="000D7284">
            <w:pPr>
              <w:spacing w:line="2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b/>
                <w:color w:val="000000" w:themeColor="text1"/>
                <w:szCs w:val="21"/>
              </w:rPr>
              <w:t>PLC</w:t>
            </w:r>
          </w:p>
          <w:p w14:paraId="373DD427" w14:textId="77777777" w:rsidR="001B4FDA" w:rsidRPr="00D53886" w:rsidRDefault="001B4FDA" w:rsidP="000D7284">
            <w:pPr>
              <w:spacing w:line="200" w:lineRule="exac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(G3)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A00A526" w14:textId="77777777" w:rsidR="001B4FDA" w:rsidRPr="00D53886" w:rsidRDefault="001B4FDA" w:rsidP="000D7284">
            <w:pPr>
              <w:jc w:val="center"/>
              <w:rPr>
                <w:b/>
                <w:color w:val="000000" w:themeColor="text1"/>
                <w:szCs w:val="21"/>
                <w:vertAlign w:val="superscript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65CC797F" w14:textId="77777777" w:rsidR="001B4FDA" w:rsidRPr="00D53886" w:rsidRDefault="001B4FDA" w:rsidP="000D7284">
            <w:pPr>
              <w:jc w:val="center"/>
              <w:rPr>
                <w:b/>
                <w:i/>
                <w:color w:val="000000" w:themeColor="text1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12" w:space="0" w:color="auto"/>
            </w:tcBorders>
            <w:vAlign w:val="center"/>
          </w:tcPr>
          <w:p w14:paraId="705DDD0B" w14:textId="77777777" w:rsidR="001B4FDA" w:rsidRPr="00D53886" w:rsidRDefault="001B4FDA" w:rsidP="000D7284">
            <w:pPr>
              <w:jc w:val="center"/>
              <w:rPr>
                <w:i/>
                <w:color w:val="000000" w:themeColor="text1"/>
                <w:szCs w:val="21"/>
              </w:rPr>
            </w:pPr>
          </w:p>
        </w:tc>
      </w:tr>
      <w:tr w:rsidR="001B4FDA" w:rsidRPr="00D53886" w14:paraId="397EE851" w14:textId="77777777" w:rsidTr="00E84486">
        <w:trPr>
          <w:trHeight w:val="411"/>
          <w:jc w:val="center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066A63" w14:textId="32957073" w:rsidR="001B4FDA" w:rsidRPr="00D53886" w:rsidRDefault="001B4FDA" w:rsidP="003D674D">
            <w:pPr>
              <w:spacing w:line="220" w:lineRule="exact"/>
              <w:jc w:val="left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Plasma OT change</w:t>
            </w:r>
            <w:r w:rsidR="000D7284">
              <w:rPr>
                <w:i/>
                <w:color w:val="000000" w:themeColor="text1"/>
                <w:szCs w:val="21"/>
              </w:rPr>
              <w:t xml:space="preserve"> </w:t>
            </w:r>
            <w:r w:rsidRPr="00D53886">
              <w:rPr>
                <w:i/>
                <w:color w:val="000000" w:themeColor="text1"/>
                <w:szCs w:val="21"/>
              </w:rPr>
              <w:t>(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pg</w:t>
            </w:r>
            <w:proofErr w:type="spellEnd"/>
            <w:r w:rsidRPr="00D53886">
              <w:rPr>
                <w:i/>
                <w:color w:val="000000" w:themeColor="text1"/>
                <w:szCs w:val="21"/>
              </w:rPr>
              <w:t>/ml)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BFEC7" w14:textId="77777777" w:rsidR="001B4FDA" w:rsidRPr="00D53886" w:rsidRDefault="001B4FDA" w:rsidP="003D674D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M ± 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sd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D9F594" w14:textId="77777777" w:rsidR="001B4FDA" w:rsidRPr="00D53886" w:rsidRDefault="001B4FDA" w:rsidP="003D674D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M ± 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sd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AF2514" w14:textId="77777777" w:rsidR="001B4FDA" w:rsidRPr="00D53886" w:rsidRDefault="001B4FDA" w:rsidP="003D674D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M ± </w:t>
            </w:r>
            <w:proofErr w:type="spellStart"/>
            <w:r w:rsidRPr="00D53886">
              <w:rPr>
                <w:i/>
                <w:color w:val="000000" w:themeColor="text1"/>
                <w:szCs w:val="21"/>
              </w:rPr>
              <w:t>sd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E42E9" w14:textId="77777777" w:rsidR="001B4FDA" w:rsidRPr="00D53886" w:rsidRDefault="001B4FDA" w:rsidP="000D7284">
            <w:pPr>
              <w:spacing w:line="220" w:lineRule="exact"/>
              <w:jc w:val="center"/>
              <w:rPr>
                <w:i/>
                <w:color w:val="000000" w:themeColor="text1"/>
                <w:szCs w:val="21"/>
                <w:vertAlign w:val="superscript"/>
              </w:rPr>
            </w:pPr>
            <w:r>
              <w:rPr>
                <w:i/>
                <w:color w:val="000000" w:themeColor="text1"/>
                <w:szCs w:val="21"/>
              </w:rPr>
              <w:t>Treatment effect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54C9CBE5" w14:textId="77777777" w:rsidR="001B4FDA" w:rsidRPr="00D53886" w:rsidRDefault="001B4FDA" w:rsidP="003D674D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G1vs. G2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5C9FF591" w14:textId="77777777" w:rsidR="001B4FDA" w:rsidRPr="00D53886" w:rsidRDefault="001B4FDA" w:rsidP="003D674D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G1 vs. G3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14:paraId="7F9CB2A9" w14:textId="77777777" w:rsidR="001B4FDA" w:rsidRPr="00D53886" w:rsidRDefault="001B4FDA" w:rsidP="003D674D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G2 vs. G3</w:t>
            </w:r>
          </w:p>
        </w:tc>
      </w:tr>
      <w:tr w:rsidR="001B4FDA" w:rsidRPr="00D53886" w14:paraId="218C0F2B" w14:textId="77777777" w:rsidTr="00E84486">
        <w:trPr>
          <w:trHeight w:val="883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34D0E" w14:textId="77777777" w:rsidR="001B4FDA" w:rsidRPr="00D53886" w:rsidRDefault="001B4FDA" w:rsidP="003D674D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Post-treatment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005EE" w14:textId="77777777" w:rsidR="001B4FDA" w:rsidRPr="00D53886" w:rsidRDefault="001B4FDA" w:rsidP="003D674D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4.49 ± 0.58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027E5" w14:textId="77777777" w:rsidR="001B4FDA" w:rsidRPr="00D53886" w:rsidRDefault="001B4FDA" w:rsidP="003D674D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1.78 ± 0.29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74B05" w14:textId="77777777" w:rsidR="001B4FDA" w:rsidRPr="00D53886" w:rsidRDefault="001B4FDA" w:rsidP="003D674D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D53886">
              <w:rPr>
                <w:color w:val="000000" w:themeColor="text1"/>
                <w:szCs w:val="21"/>
              </w:rPr>
              <w:t>-0.31 ± 0.35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5B597" w14:textId="77777777" w:rsidR="001B4FDA" w:rsidRPr="00D53886" w:rsidRDefault="001B4FDA" w:rsidP="003D674D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D53886">
              <w:rPr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color w:val="000000" w:themeColor="text1"/>
                <w:szCs w:val="21"/>
              </w:rPr>
              <w:t>2,162) = 33.42</w:t>
            </w:r>
            <w:r w:rsidRPr="00D53886">
              <w:rPr>
                <w:color w:val="000000" w:themeColor="text1"/>
                <w:szCs w:val="21"/>
                <w:vertAlign w:val="superscript"/>
              </w:rPr>
              <w:t>***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4333A" w14:textId="77777777" w:rsidR="001B4FDA" w:rsidRPr="00D53886" w:rsidRDefault="001B4FDA" w:rsidP="003D674D">
            <w:pPr>
              <w:spacing w:line="26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53886">
              <w:rPr>
                <w:i/>
                <w:iCs/>
                <w:color w:val="000000" w:themeColor="text1"/>
                <w:szCs w:val="21"/>
              </w:rPr>
              <w:t>p</w:t>
            </w:r>
            <w:r w:rsidRPr="00D53886">
              <w:rPr>
                <w:color w:val="000000" w:themeColor="text1"/>
                <w:szCs w:val="21"/>
              </w:rPr>
              <w:t xml:space="preserve"> &lt; 0.001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E1BF3" w14:textId="77777777" w:rsidR="001B4FDA" w:rsidRPr="00D53886" w:rsidRDefault="001B4FDA" w:rsidP="003D674D">
            <w:pPr>
              <w:spacing w:line="26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iCs/>
                <w:color w:val="000000" w:themeColor="text1"/>
                <w:szCs w:val="21"/>
              </w:rPr>
              <w:t>p</w:t>
            </w:r>
            <w:r w:rsidRPr="00D53886">
              <w:rPr>
                <w:color w:val="000000" w:themeColor="text1"/>
                <w:szCs w:val="21"/>
              </w:rPr>
              <w:t xml:space="preserve"> &lt; 0.001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317FD" w14:textId="77777777" w:rsidR="001B4FDA" w:rsidRPr="00D53886" w:rsidRDefault="001B4FDA" w:rsidP="003D674D">
            <w:pPr>
              <w:spacing w:line="26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iCs/>
                <w:color w:val="000000" w:themeColor="text1"/>
                <w:szCs w:val="21"/>
              </w:rPr>
              <w:t>p</w:t>
            </w:r>
            <w:r w:rsidRPr="00D53886">
              <w:rPr>
                <w:color w:val="000000" w:themeColor="text1"/>
                <w:szCs w:val="21"/>
              </w:rPr>
              <w:t xml:space="preserve"> = 0.001</w:t>
            </w:r>
          </w:p>
        </w:tc>
      </w:tr>
    </w:tbl>
    <w:p w14:paraId="152E9853" w14:textId="435A3060" w:rsidR="001B4FDA" w:rsidRDefault="001B4FDA" w:rsidP="001B4FDA">
      <w:r>
        <w:t>Table n</w:t>
      </w:r>
      <w:r w:rsidRPr="00D53886">
        <w:t xml:space="preserve">otes: </w:t>
      </w:r>
      <w:r>
        <w:t>Supplementary</w:t>
      </w:r>
      <w:r w:rsidRPr="00D53886">
        <w:t xml:space="preserve"> one-way ANOVA by excluding the extreme values of intranasal and oral OT groups (z scores &gt; 3) revealed a stable significant main effect of treatment.</w:t>
      </w:r>
    </w:p>
    <w:p w14:paraId="75FEAF1C" w14:textId="77777777" w:rsidR="001B4FDA" w:rsidRDefault="001B4FDA">
      <w:pPr>
        <w:widowControl/>
        <w:jc w:val="left"/>
      </w:pPr>
      <w:r>
        <w:br w:type="page"/>
      </w:r>
    </w:p>
    <w:p w14:paraId="4690B604" w14:textId="7A8EEC33" w:rsidR="001B4FDA" w:rsidRPr="00D53886" w:rsidRDefault="001B4FDA" w:rsidP="001B4FDA">
      <w:pPr>
        <w:spacing w:line="360" w:lineRule="auto"/>
        <w:jc w:val="left"/>
        <w:rPr>
          <w:bCs/>
        </w:rPr>
      </w:pPr>
      <w:r w:rsidRPr="00D53886">
        <w:rPr>
          <w:b/>
          <w:color w:val="000000" w:themeColor="text1"/>
          <w:szCs w:val="21"/>
        </w:rPr>
        <w:lastRenderedPageBreak/>
        <w:t>Supplementary file 1. Table 1</w:t>
      </w:r>
      <w:r>
        <w:rPr>
          <w:b/>
          <w:color w:val="000000" w:themeColor="text1"/>
          <w:szCs w:val="21"/>
        </w:rPr>
        <w:t>C</w:t>
      </w:r>
      <w:r w:rsidRPr="00D53886">
        <w:rPr>
          <w:b/>
          <w:color w:val="000000" w:themeColor="text1"/>
          <w:szCs w:val="21"/>
        </w:rPr>
        <w:t xml:space="preserve">. </w:t>
      </w:r>
      <w:r>
        <w:rPr>
          <w:bCs/>
        </w:rPr>
        <w:t>Confounding e</w:t>
      </w:r>
      <w:r w:rsidRPr="00D53886">
        <w:rPr>
          <w:bCs/>
        </w:rPr>
        <w:t xml:space="preserve">ffects of </w:t>
      </w:r>
      <w:r>
        <w:rPr>
          <w:bCs/>
        </w:rPr>
        <w:t xml:space="preserve">individual </w:t>
      </w:r>
      <w:r w:rsidRPr="00D53886">
        <w:rPr>
          <w:bCs/>
        </w:rPr>
        <w:t>perceived gender on behavioral pleasantness rating scores</w:t>
      </w:r>
    </w:p>
    <w:tbl>
      <w:tblPr>
        <w:tblStyle w:val="a3"/>
        <w:tblW w:w="89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992"/>
      </w:tblGrid>
      <w:tr w:rsidR="001B4FDA" w:rsidRPr="00D53886" w14:paraId="1CF629AC" w14:textId="77777777" w:rsidTr="000D7284">
        <w:trPr>
          <w:trHeight w:val="411"/>
          <w:jc w:val="center"/>
        </w:trPr>
        <w:tc>
          <w:tcPr>
            <w:tcW w:w="51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38036" w14:textId="77777777" w:rsidR="001B4FDA" w:rsidRPr="00D53886" w:rsidRDefault="001B4FDA" w:rsidP="003D674D">
            <w:pPr>
              <w:spacing w:line="220" w:lineRule="exact"/>
              <w:jc w:val="center"/>
              <w:rPr>
                <w:b/>
                <w:bCs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bCs/>
                <w:i/>
                <w:color w:val="000000" w:themeColor="text1"/>
                <w:szCs w:val="21"/>
              </w:rPr>
              <w:t>Source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7A5967" w14:textId="77777777" w:rsidR="001B4FDA" w:rsidRPr="00D53886" w:rsidRDefault="001B4FDA" w:rsidP="003D674D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F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C4B0B1" w14:textId="77777777" w:rsidR="001B4FDA" w:rsidRPr="00D53886" w:rsidRDefault="001B4FDA" w:rsidP="003D674D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B3BEA" w14:textId="77777777" w:rsidR="001B4FDA" w:rsidRPr="00D53886" w:rsidRDefault="001B4FDA" w:rsidP="003D674D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η</w:t>
            </w:r>
            <w:r w:rsidRPr="00D53886">
              <w:rPr>
                <w:b/>
                <w:i/>
                <w:iCs/>
                <w:color w:val="000000" w:themeColor="text1"/>
                <w:szCs w:val="21"/>
                <w:vertAlign w:val="subscript"/>
              </w:rPr>
              <w:t>p</w:t>
            </w:r>
            <w:r w:rsidRPr="00D53886">
              <w:rPr>
                <w:b/>
                <w:i/>
                <w:iCs/>
                <w:color w:val="000000" w:themeColor="text1"/>
                <w:szCs w:val="21"/>
                <w:vertAlign w:val="superscript"/>
              </w:rPr>
              <w:t>2</w:t>
            </w:r>
          </w:p>
        </w:tc>
      </w:tr>
      <w:tr w:rsidR="001B4FDA" w:rsidRPr="00D53886" w14:paraId="3EA1558F" w14:textId="77777777" w:rsidTr="000D7284">
        <w:trPr>
          <w:trHeight w:val="411"/>
          <w:jc w:val="center"/>
        </w:trPr>
        <w:tc>
          <w:tcPr>
            <w:tcW w:w="893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A95EA9" w14:textId="77777777" w:rsidR="001B4FDA" w:rsidRPr="00D53886" w:rsidRDefault="001B4FDA" w:rsidP="003D674D">
            <w:pPr>
              <w:spacing w:line="220" w:lineRule="exact"/>
              <w:jc w:val="left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Effects of perceived gender</w:t>
            </w:r>
            <w:r w:rsidRPr="00D53886">
              <w:rPr>
                <w:i/>
                <w:kern w:val="0"/>
                <w:szCs w:val="21"/>
              </w:rPr>
              <w:t xml:space="preserve"> on pleasantness ratings</w:t>
            </w:r>
          </w:p>
        </w:tc>
      </w:tr>
      <w:tr w:rsidR="001B4FDA" w:rsidRPr="00D53886" w14:paraId="65002DA6" w14:textId="77777777" w:rsidTr="003D674D">
        <w:trPr>
          <w:trHeight w:val="615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4E5C1276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Perceived gender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3D0598" w14:textId="77777777" w:rsidR="001B4FDA" w:rsidRPr="00D53886" w:rsidRDefault="001B4FDA" w:rsidP="003D674D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proofErr w:type="gramStart"/>
            <w:r w:rsidRPr="00D53886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iCs/>
                <w:color w:val="000000" w:themeColor="text1"/>
                <w:szCs w:val="21"/>
              </w:rPr>
              <w:t>1, 169) = 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C720E" w14:textId="77777777" w:rsidR="001B4FDA" w:rsidRPr="00D53886" w:rsidRDefault="001B4FDA" w:rsidP="003D674D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0.44</w:t>
            </w:r>
          </w:p>
        </w:tc>
        <w:tc>
          <w:tcPr>
            <w:tcW w:w="992" w:type="dxa"/>
            <w:vAlign w:val="center"/>
          </w:tcPr>
          <w:p w14:paraId="1D807B20" w14:textId="77777777" w:rsidR="001B4FDA" w:rsidRPr="00D53886" w:rsidRDefault="001B4FDA" w:rsidP="003D674D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0.004</w:t>
            </w:r>
          </w:p>
        </w:tc>
      </w:tr>
      <w:tr w:rsidR="001B4FDA" w:rsidRPr="00D53886" w14:paraId="3DA829A3" w14:textId="77777777" w:rsidTr="003D674D">
        <w:trPr>
          <w:trHeight w:val="465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52E42DE4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Condition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175F2" w14:textId="77777777" w:rsidR="001B4FDA" w:rsidRPr="00D53886" w:rsidRDefault="001B4FDA" w:rsidP="003D674D">
            <w:pPr>
              <w:spacing w:line="220" w:lineRule="exact"/>
              <w:jc w:val="center"/>
              <w:rPr>
                <w:iCs/>
                <w:color w:val="000000" w:themeColor="text1"/>
                <w:szCs w:val="21"/>
              </w:rPr>
            </w:pPr>
            <w:proofErr w:type="gramStart"/>
            <w:r w:rsidRPr="00D53886">
              <w:rPr>
                <w:iCs/>
                <w:szCs w:val="21"/>
              </w:rPr>
              <w:t>F(</w:t>
            </w:r>
            <w:proofErr w:type="gramEnd"/>
            <w:r w:rsidRPr="00D53886">
              <w:rPr>
                <w:iCs/>
                <w:szCs w:val="21"/>
              </w:rPr>
              <w:t>1, 169) = 57.32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690E5" w14:textId="77777777" w:rsidR="001B4FDA" w:rsidRPr="00D53886" w:rsidRDefault="001B4FDA" w:rsidP="003D674D">
            <w:pPr>
              <w:spacing w:line="22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&lt; 0.001</w:t>
            </w:r>
          </w:p>
        </w:tc>
        <w:tc>
          <w:tcPr>
            <w:tcW w:w="992" w:type="dxa"/>
            <w:vAlign w:val="center"/>
          </w:tcPr>
          <w:p w14:paraId="40815BB6" w14:textId="77777777" w:rsidR="001B4FDA" w:rsidRPr="00D53886" w:rsidRDefault="001B4FDA" w:rsidP="003D674D">
            <w:pPr>
              <w:spacing w:line="220" w:lineRule="exact"/>
              <w:jc w:val="center"/>
              <w:rPr>
                <w:iCs/>
                <w:szCs w:val="21"/>
              </w:rPr>
            </w:pPr>
            <w:r w:rsidRPr="00D53886">
              <w:rPr>
                <w:iCs/>
                <w:szCs w:val="21"/>
              </w:rPr>
              <w:t>0.25</w:t>
            </w:r>
          </w:p>
        </w:tc>
      </w:tr>
      <w:tr w:rsidR="001B4FDA" w:rsidRPr="00D53886" w14:paraId="5C419F3E" w14:textId="77777777" w:rsidTr="003D674D">
        <w:trPr>
          <w:trHeight w:val="428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775227DB" w14:textId="77777777" w:rsidR="001B4FDA" w:rsidRPr="00D53886" w:rsidRDefault="001B4FDA" w:rsidP="003D674D">
            <w:pPr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Perceived gender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condition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FEE01" w14:textId="77777777" w:rsidR="001B4FDA" w:rsidRPr="00D53886" w:rsidRDefault="001B4FDA" w:rsidP="003D674D">
            <w:pPr>
              <w:spacing w:line="220" w:lineRule="exact"/>
              <w:jc w:val="center"/>
              <w:rPr>
                <w:iCs/>
                <w:color w:val="000000" w:themeColor="text1"/>
                <w:szCs w:val="21"/>
              </w:rPr>
            </w:pPr>
            <w:proofErr w:type="gramStart"/>
            <w:r w:rsidRPr="00D53886">
              <w:rPr>
                <w:iCs/>
                <w:szCs w:val="21"/>
              </w:rPr>
              <w:t>F(</w:t>
            </w:r>
            <w:proofErr w:type="gramEnd"/>
            <w:r w:rsidRPr="00D53886">
              <w:rPr>
                <w:iCs/>
                <w:szCs w:val="21"/>
              </w:rPr>
              <w:t xml:space="preserve">1, 169) = 0.22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A5024" w14:textId="77777777" w:rsidR="001B4FDA" w:rsidRPr="00D53886" w:rsidRDefault="001B4FDA" w:rsidP="003D674D">
            <w:pPr>
              <w:jc w:val="center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szCs w:val="21"/>
              </w:rPr>
              <w:t>0.64</w:t>
            </w:r>
          </w:p>
        </w:tc>
        <w:tc>
          <w:tcPr>
            <w:tcW w:w="992" w:type="dxa"/>
          </w:tcPr>
          <w:p w14:paraId="1C113C43" w14:textId="77777777" w:rsidR="001B4FDA" w:rsidRPr="00D53886" w:rsidRDefault="001B4FDA" w:rsidP="003D674D">
            <w:pPr>
              <w:jc w:val="center"/>
              <w:rPr>
                <w:iCs/>
                <w:szCs w:val="21"/>
              </w:rPr>
            </w:pPr>
            <w:r w:rsidRPr="00D53886">
              <w:rPr>
                <w:iCs/>
                <w:szCs w:val="21"/>
              </w:rPr>
              <w:t>0.001</w:t>
            </w:r>
          </w:p>
        </w:tc>
      </w:tr>
      <w:tr w:rsidR="000D7284" w:rsidRPr="00D53886" w14:paraId="69A4CEAC" w14:textId="77777777" w:rsidTr="00E2026B">
        <w:trPr>
          <w:trHeight w:val="428"/>
          <w:jc w:val="center"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42A25BB4" w14:textId="700CFEC3" w:rsidR="000D7284" w:rsidRPr="00D53886" w:rsidRDefault="000D7284" w:rsidP="000D7284">
            <w:pPr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 xml:space="preserve">Effects of oxytocin </w:t>
            </w:r>
            <w:r w:rsidRPr="00D53886">
              <w:rPr>
                <w:i/>
                <w:kern w:val="0"/>
                <w:szCs w:val="21"/>
              </w:rPr>
              <w:t xml:space="preserve">on </w:t>
            </w:r>
            <w:r w:rsidRPr="00D53886">
              <w:rPr>
                <w:i/>
                <w:color w:val="000000" w:themeColor="text1"/>
                <w:szCs w:val="21"/>
              </w:rPr>
              <w:t>perceived gender</w:t>
            </w:r>
          </w:p>
        </w:tc>
      </w:tr>
      <w:tr w:rsidR="000D7284" w:rsidRPr="00D53886" w14:paraId="14F6F9D5" w14:textId="77777777" w:rsidTr="00DF6FE2">
        <w:trPr>
          <w:trHeight w:val="428"/>
          <w:jc w:val="center"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068AC6BD" w14:textId="3DFDEADD" w:rsidR="000D7284" w:rsidRPr="00D53886" w:rsidRDefault="000D7284" w:rsidP="000D7284">
            <w:pPr>
              <w:jc w:val="left"/>
            </w:pPr>
            <w:r w:rsidRPr="00D53886">
              <w:t>χ</w:t>
            </w:r>
            <w:r w:rsidRPr="00D53886">
              <w:rPr>
                <w:vertAlign w:val="superscript"/>
              </w:rPr>
              <w:t>2</w:t>
            </w:r>
            <w:r w:rsidRPr="00D53886">
              <w:t xml:space="preserve"> = 1.63, </w:t>
            </w:r>
            <w:r w:rsidRPr="00D53886">
              <w:rPr>
                <w:i/>
                <w:iCs/>
              </w:rPr>
              <w:t>p</w:t>
            </w:r>
            <w:r w:rsidRPr="00D53886">
              <w:t xml:space="preserve"> = 0.44</w:t>
            </w:r>
          </w:p>
        </w:tc>
      </w:tr>
      <w:tr w:rsidR="001B4FDA" w:rsidRPr="00D53886" w14:paraId="2FFC830C" w14:textId="77777777" w:rsidTr="003D674D">
        <w:trPr>
          <w:trHeight w:val="428"/>
          <w:jc w:val="center"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61DB2A8E" w14:textId="77777777" w:rsidR="001B4FDA" w:rsidRPr="00D53886" w:rsidRDefault="001B4FDA" w:rsidP="003D674D">
            <w:pPr>
              <w:spacing w:line="200" w:lineRule="atLeast"/>
              <w:jc w:val="left"/>
              <w:rPr>
                <w:i/>
                <w:color w:val="000000" w:themeColor="text1"/>
                <w:szCs w:val="21"/>
              </w:rPr>
            </w:pPr>
            <w:r w:rsidRPr="00D53886">
              <w:rPr>
                <w:i/>
                <w:color w:val="000000" w:themeColor="text1"/>
                <w:szCs w:val="21"/>
              </w:rPr>
              <w:t>Effects of oxytocin and perceived gender on pleasantness ratings</w:t>
            </w:r>
          </w:p>
        </w:tc>
      </w:tr>
      <w:tr w:rsidR="001B4FDA" w:rsidRPr="00D53886" w14:paraId="3CB61740" w14:textId="77777777" w:rsidTr="000D7284">
        <w:trPr>
          <w:trHeight w:val="428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053C27B3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 w:val="20"/>
                <w:szCs w:val="20"/>
              </w:rPr>
            </w:pPr>
            <w:r w:rsidRPr="00D53886">
              <w:rPr>
                <w:iCs/>
                <w:color w:val="000000" w:themeColor="text1"/>
                <w:szCs w:val="21"/>
              </w:rPr>
              <w:t>Treatment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BA450" w14:textId="77777777" w:rsidR="001B4FDA" w:rsidRPr="00D53886" w:rsidRDefault="001B4FDA" w:rsidP="003D674D">
            <w:pPr>
              <w:spacing w:line="220" w:lineRule="exact"/>
              <w:jc w:val="center"/>
            </w:pPr>
            <w:proofErr w:type="gramStart"/>
            <w:r w:rsidRPr="00D53886">
              <w:t>F(</w:t>
            </w:r>
            <w:proofErr w:type="gramEnd"/>
            <w:r w:rsidRPr="00D53886">
              <w:t>2, 165) = 3.93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B8A4B" w14:textId="7AB1F54E" w:rsidR="001B4FDA" w:rsidRPr="00D53886" w:rsidRDefault="001B4FDA" w:rsidP="000D7284">
            <w:pPr>
              <w:jc w:val="center"/>
              <w:rPr>
                <w:i/>
              </w:rPr>
            </w:pPr>
            <w:r w:rsidRPr="00D53886">
              <w:rPr>
                <w:szCs w:val="21"/>
              </w:rPr>
              <w:t>0.02</w:t>
            </w:r>
          </w:p>
        </w:tc>
        <w:tc>
          <w:tcPr>
            <w:tcW w:w="992" w:type="dxa"/>
            <w:vAlign w:val="center"/>
          </w:tcPr>
          <w:p w14:paraId="22A55B8E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0.046</w:t>
            </w:r>
          </w:p>
        </w:tc>
      </w:tr>
      <w:tr w:rsidR="001B4FDA" w:rsidRPr="00D53886" w14:paraId="6E750559" w14:textId="77777777" w:rsidTr="000D7284">
        <w:trPr>
          <w:trHeight w:val="428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30A6C2B9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color w:val="000000" w:themeColor="text1"/>
                <w:sz w:val="20"/>
                <w:szCs w:val="20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Perceived gender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891032" w14:textId="77777777" w:rsidR="001B4FDA" w:rsidRPr="00D53886" w:rsidRDefault="001B4FDA" w:rsidP="003D674D">
            <w:pPr>
              <w:spacing w:line="220" w:lineRule="exact"/>
              <w:jc w:val="center"/>
            </w:pPr>
            <w:proofErr w:type="gramStart"/>
            <w:r w:rsidRPr="00D53886">
              <w:t>F(</w:t>
            </w:r>
            <w:proofErr w:type="gramEnd"/>
            <w:r w:rsidRPr="00D53886">
              <w:t>1, 165) = 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F119A" w14:textId="77777777" w:rsidR="001B4FDA" w:rsidRPr="00D53886" w:rsidRDefault="001B4FDA" w:rsidP="000D7284">
            <w:pPr>
              <w:jc w:val="center"/>
              <w:rPr>
                <w:i/>
              </w:rPr>
            </w:pPr>
            <w:r w:rsidRPr="00D53886">
              <w:rPr>
                <w:szCs w:val="21"/>
              </w:rPr>
              <w:t>0.36</w:t>
            </w:r>
          </w:p>
        </w:tc>
        <w:tc>
          <w:tcPr>
            <w:tcW w:w="992" w:type="dxa"/>
            <w:vAlign w:val="center"/>
          </w:tcPr>
          <w:p w14:paraId="479306B4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0.005</w:t>
            </w:r>
          </w:p>
        </w:tc>
      </w:tr>
      <w:tr w:rsidR="001B4FDA" w:rsidRPr="00D53886" w14:paraId="6EF41CAE" w14:textId="77777777" w:rsidTr="000D7284">
        <w:trPr>
          <w:trHeight w:val="428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1A5B1EFF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Condition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C0D343" w14:textId="77777777" w:rsidR="001B4FDA" w:rsidRPr="00D53886" w:rsidRDefault="001B4FDA" w:rsidP="003D674D">
            <w:pPr>
              <w:spacing w:line="220" w:lineRule="exact"/>
              <w:jc w:val="center"/>
            </w:pPr>
            <w:proofErr w:type="gramStart"/>
            <w:r w:rsidRPr="00D53886">
              <w:t>F(</w:t>
            </w:r>
            <w:proofErr w:type="gramEnd"/>
            <w:r w:rsidRPr="00D53886">
              <w:t>1, 165) = 59.33</w:t>
            </w:r>
            <w:r w:rsidRPr="00D53886">
              <w:rPr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574C6" w14:textId="77777777" w:rsidR="001B4FDA" w:rsidRPr="00D53886" w:rsidRDefault="001B4FDA" w:rsidP="000D7284">
            <w:pPr>
              <w:jc w:val="center"/>
              <w:rPr>
                <w:i/>
              </w:rPr>
            </w:pPr>
            <w:r w:rsidRPr="00D53886">
              <w:rPr>
                <w:szCs w:val="21"/>
              </w:rPr>
              <w:t>&lt; 0.001</w:t>
            </w:r>
          </w:p>
        </w:tc>
        <w:tc>
          <w:tcPr>
            <w:tcW w:w="992" w:type="dxa"/>
            <w:vAlign w:val="center"/>
          </w:tcPr>
          <w:p w14:paraId="090DBC0E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0.26</w:t>
            </w:r>
          </w:p>
        </w:tc>
      </w:tr>
      <w:tr w:rsidR="001B4FDA" w:rsidRPr="00D53886" w14:paraId="2A852260" w14:textId="77777777" w:rsidTr="000D7284">
        <w:trPr>
          <w:trHeight w:val="428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25FD36E0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Perceived gender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condition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EE5FF" w14:textId="77777777" w:rsidR="001B4FDA" w:rsidRPr="00D53886" w:rsidRDefault="001B4FDA" w:rsidP="003D674D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t>F(</w:t>
            </w:r>
            <w:proofErr w:type="gramEnd"/>
            <w:r w:rsidRPr="00D53886">
              <w:t>1, 165) = 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A516F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0.56</w:t>
            </w:r>
          </w:p>
        </w:tc>
        <w:tc>
          <w:tcPr>
            <w:tcW w:w="992" w:type="dxa"/>
            <w:vAlign w:val="center"/>
          </w:tcPr>
          <w:p w14:paraId="2052FB73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0.002</w:t>
            </w:r>
          </w:p>
        </w:tc>
      </w:tr>
      <w:tr w:rsidR="001B4FDA" w:rsidRPr="00D53886" w14:paraId="1BF7130A" w14:textId="77777777" w:rsidTr="000D7284">
        <w:trPr>
          <w:trHeight w:val="428"/>
          <w:jc w:val="center"/>
        </w:trPr>
        <w:tc>
          <w:tcPr>
            <w:tcW w:w="5104" w:type="dxa"/>
            <w:shd w:val="clear" w:color="auto" w:fill="auto"/>
            <w:vAlign w:val="center"/>
          </w:tcPr>
          <w:p w14:paraId="50848E2C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Perceived gender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treatment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F0AE6" w14:textId="77777777" w:rsidR="001B4FDA" w:rsidRPr="00D53886" w:rsidRDefault="001B4FDA" w:rsidP="003D674D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iCs/>
                <w:color w:val="000000" w:themeColor="text1"/>
                <w:szCs w:val="21"/>
              </w:rPr>
              <w:t>2, 165) = 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1D605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0.76</w:t>
            </w:r>
          </w:p>
        </w:tc>
        <w:tc>
          <w:tcPr>
            <w:tcW w:w="992" w:type="dxa"/>
            <w:vAlign w:val="center"/>
          </w:tcPr>
          <w:p w14:paraId="535C6E0F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0.003</w:t>
            </w:r>
          </w:p>
        </w:tc>
      </w:tr>
      <w:tr w:rsidR="001B4FDA" w:rsidRPr="00D53886" w14:paraId="70DAEFB9" w14:textId="77777777" w:rsidTr="000D7284">
        <w:trPr>
          <w:trHeight w:val="428"/>
          <w:jc w:val="center"/>
        </w:trPr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14:paraId="70A21516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Treatment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 xml:space="preserve"> x</w:t>
            </w:r>
            <w:r w:rsidRPr="00D53886">
              <w:rPr>
                <w:iCs/>
                <w:color w:val="000000" w:themeColor="text1"/>
                <w:szCs w:val="21"/>
              </w:rPr>
              <w:t xml:space="preserve"> condition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150FDE83" w14:textId="77777777" w:rsidR="001B4FDA" w:rsidRPr="00D53886" w:rsidRDefault="001B4FDA" w:rsidP="003D674D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proofErr w:type="gramStart"/>
            <w:r w:rsidRPr="00D53886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iCs/>
                <w:color w:val="000000" w:themeColor="text1"/>
                <w:szCs w:val="21"/>
              </w:rPr>
              <w:t xml:space="preserve">2, 165) = 3.36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CD80243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5DB806F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0.039</w:t>
            </w:r>
          </w:p>
        </w:tc>
      </w:tr>
      <w:tr w:rsidR="001B4FDA" w:rsidRPr="00D53886" w14:paraId="4582DD6B" w14:textId="77777777" w:rsidTr="000D7284">
        <w:trPr>
          <w:trHeight w:val="428"/>
          <w:jc w:val="center"/>
        </w:trPr>
        <w:tc>
          <w:tcPr>
            <w:tcW w:w="510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A2B7E66" w14:textId="77777777" w:rsidR="001B4FDA" w:rsidRPr="00D53886" w:rsidRDefault="001B4FDA" w:rsidP="003D674D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Treatment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 xml:space="preserve"> x</w:t>
            </w:r>
            <w:r w:rsidRPr="00D53886">
              <w:rPr>
                <w:iCs/>
                <w:color w:val="000000" w:themeColor="text1"/>
                <w:szCs w:val="21"/>
              </w:rPr>
              <w:t xml:space="preserve"> Perceived gender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condition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9CE201" w14:textId="77777777" w:rsidR="001B4FDA" w:rsidRPr="00D53886" w:rsidRDefault="001B4FDA" w:rsidP="003D674D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Pr="00D53886">
              <w:rPr>
                <w:iCs/>
                <w:color w:val="000000" w:themeColor="text1"/>
                <w:szCs w:val="21"/>
              </w:rPr>
              <w:t>2, 165) = 0.75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A96F6C3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0.48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1C856BBC" w14:textId="77777777" w:rsidR="001B4FDA" w:rsidRPr="00D53886" w:rsidRDefault="001B4FDA" w:rsidP="000D7284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0.009</w:t>
            </w:r>
          </w:p>
        </w:tc>
      </w:tr>
    </w:tbl>
    <w:p w14:paraId="4AE4EF33" w14:textId="51280390" w:rsidR="00BC28F4" w:rsidRPr="001B4FDA" w:rsidRDefault="001B4FDA">
      <w:r>
        <w:t>Table n</w:t>
      </w:r>
      <w:r w:rsidRPr="00D53886">
        <w:t xml:space="preserve">otes: A total of 94 subjects thought the </w:t>
      </w:r>
      <w:r>
        <w:t xml:space="preserve">applied touch stimulations </w:t>
      </w:r>
      <w:r w:rsidR="009114B6">
        <w:t>were</w:t>
      </w:r>
      <w:r w:rsidRPr="00D53886">
        <w:t xml:space="preserve"> administered by a male masseur (N = 77 thought by a female) but they did not know </w:t>
      </w:r>
      <w:r>
        <w:t>all touch stimulations were</w:t>
      </w:r>
      <w:r w:rsidRPr="00D53886">
        <w:t xml:space="preserve"> in fact always from the same male masseur.</w:t>
      </w:r>
    </w:p>
    <w:p w14:paraId="1FA5501D" w14:textId="53F5D4CC" w:rsidR="006B7C7E" w:rsidRPr="00D53886" w:rsidRDefault="00BC28F4" w:rsidP="00BC28F4">
      <w:pPr>
        <w:widowControl/>
        <w:jc w:val="left"/>
      </w:pPr>
      <w:r w:rsidRPr="00D53886">
        <w:br w:type="page"/>
      </w:r>
    </w:p>
    <w:p w14:paraId="0C0BB106" w14:textId="071D9F01" w:rsidR="00A1272B" w:rsidRPr="00D53886" w:rsidRDefault="00C21FF7" w:rsidP="002C7C6E">
      <w:pPr>
        <w:spacing w:line="360" w:lineRule="auto"/>
        <w:jc w:val="left"/>
        <w:rPr>
          <w:bCs/>
        </w:rPr>
      </w:pPr>
      <w:r w:rsidRPr="00D53886">
        <w:rPr>
          <w:b/>
          <w:color w:val="000000" w:themeColor="text1"/>
          <w:szCs w:val="21"/>
        </w:rPr>
        <w:lastRenderedPageBreak/>
        <w:t>Supplementary file 1. Table 1</w:t>
      </w:r>
      <w:r w:rsidR="001B4FDA">
        <w:rPr>
          <w:b/>
          <w:color w:val="000000" w:themeColor="text1"/>
          <w:szCs w:val="21"/>
        </w:rPr>
        <w:t>D</w:t>
      </w:r>
      <w:r w:rsidRPr="00D53886">
        <w:rPr>
          <w:b/>
          <w:color w:val="000000" w:themeColor="text1"/>
          <w:szCs w:val="21"/>
        </w:rPr>
        <w:t xml:space="preserve">. </w:t>
      </w:r>
      <w:r w:rsidR="00A1272B" w:rsidRPr="00D53886">
        <w:rPr>
          <w:bCs/>
        </w:rPr>
        <w:t xml:space="preserve">Treatment effects on </w:t>
      </w:r>
      <w:r w:rsidR="006858B1" w:rsidRPr="00D53886">
        <w:rPr>
          <w:bCs/>
        </w:rPr>
        <w:t>physiological indices</w:t>
      </w:r>
    </w:p>
    <w:tbl>
      <w:tblPr>
        <w:tblStyle w:val="a3"/>
        <w:tblW w:w="992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418"/>
        <w:gridCol w:w="1275"/>
        <w:gridCol w:w="3119"/>
      </w:tblGrid>
      <w:tr w:rsidR="00C342B6" w:rsidRPr="00D53886" w14:paraId="508DD778" w14:textId="77777777" w:rsidTr="00D273EF">
        <w:trPr>
          <w:trHeight w:val="411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A205D" w14:textId="43F1B28F" w:rsidR="00C342B6" w:rsidRPr="00D53886" w:rsidRDefault="00C342B6" w:rsidP="00C342B6">
            <w:pPr>
              <w:spacing w:line="220" w:lineRule="exact"/>
              <w:jc w:val="left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bCs/>
                <w:i/>
                <w:color w:val="000000" w:themeColor="text1"/>
                <w:szCs w:val="21"/>
              </w:rPr>
              <w:t>Source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E62B2" w14:textId="48177598" w:rsidR="00C342B6" w:rsidRPr="00D53886" w:rsidRDefault="00C342B6" w:rsidP="00C342B6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6E8F6D" w14:textId="7A198F71" w:rsidR="00C342B6" w:rsidRPr="00D53886" w:rsidRDefault="00C342B6" w:rsidP="00C342B6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p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81534A" w14:textId="13BCE5C8" w:rsidR="00C342B6" w:rsidRPr="00D53886" w:rsidRDefault="00C342B6" w:rsidP="00C342B6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η</w:t>
            </w:r>
            <w:r w:rsidRPr="00D53886">
              <w:rPr>
                <w:b/>
                <w:i/>
                <w:iCs/>
                <w:color w:val="000000" w:themeColor="text1"/>
                <w:szCs w:val="21"/>
                <w:vertAlign w:val="subscript"/>
              </w:rPr>
              <w:t>p</w:t>
            </w:r>
            <w:r w:rsidRPr="00D53886">
              <w:rPr>
                <w:b/>
                <w:i/>
                <w:iCs/>
                <w:color w:val="000000" w:themeColor="text1"/>
                <w:szCs w:val="21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DE8B5" w14:textId="77777777" w:rsidR="000D7284" w:rsidRDefault="00C342B6" w:rsidP="000D7284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Post-hoc Bonferroni</w:t>
            </w:r>
            <w:r w:rsidR="000D7284">
              <w:rPr>
                <w:rFonts w:hint="eastAsia"/>
                <w:b/>
                <w:i/>
                <w:iCs/>
                <w:color w:val="000000" w:themeColor="text1"/>
                <w:szCs w:val="21"/>
              </w:rPr>
              <w:t xml:space="preserve"> </w:t>
            </w:r>
          </w:p>
          <w:p w14:paraId="6665201D" w14:textId="1F22F2EB" w:rsidR="00C342B6" w:rsidRPr="00D53886" w:rsidRDefault="00C342B6" w:rsidP="000D7284">
            <w:pPr>
              <w:spacing w:line="220" w:lineRule="exact"/>
              <w:jc w:val="center"/>
              <w:rPr>
                <w:b/>
                <w:i/>
                <w:iCs/>
                <w:color w:val="000000" w:themeColor="text1"/>
                <w:szCs w:val="21"/>
              </w:rPr>
            </w:pPr>
            <w:r w:rsidRPr="00D53886">
              <w:rPr>
                <w:b/>
                <w:i/>
                <w:iCs/>
                <w:color w:val="000000" w:themeColor="text1"/>
                <w:szCs w:val="21"/>
              </w:rPr>
              <w:t>corrected tests</w:t>
            </w:r>
          </w:p>
        </w:tc>
      </w:tr>
      <w:tr w:rsidR="00C342B6" w:rsidRPr="00D53886" w14:paraId="51945242" w14:textId="77777777" w:rsidTr="00D273EF">
        <w:trPr>
          <w:trHeight w:val="411"/>
          <w:jc w:val="center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634903" w14:textId="6E2414E1" w:rsidR="00C342B6" w:rsidRPr="00D273EF" w:rsidRDefault="00C342B6" w:rsidP="00C342B6">
            <w:pPr>
              <w:spacing w:line="220" w:lineRule="exact"/>
              <w:jc w:val="left"/>
              <w:rPr>
                <w:i/>
                <w:iCs/>
                <w:color w:val="000000" w:themeColor="text1"/>
                <w:szCs w:val="21"/>
              </w:rPr>
            </w:pPr>
            <w:r w:rsidRPr="00D273EF">
              <w:rPr>
                <w:i/>
                <w:iCs/>
                <w:kern w:val="0"/>
                <w:szCs w:val="21"/>
              </w:rPr>
              <w:t>H</w:t>
            </w:r>
            <w:r w:rsidR="00C21FF7" w:rsidRPr="00D273EF">
              <w:rPr>
                <w:i/>
                <w:iCs/>
                <w:kern w:val="0"/>
                <w:szCs w:val="21"/>
              </w:rPr>
              <w:t>eart rate</w:t>
            </w:r>
            <w:r w:rsidRPr="00D273EF">
              <w:rPr>
                <w:i/>
                <w:iCs/>
                <w:kern w:val="0"/>
                <w:szCs w:val="21"/>
              </w:rPr>
              <w:t xml:space="preserve"> (n = 16</w:t>
            </w:r>
            <w:r w:rsidR="002D1CE6" w:rsidRPr="00D273EF">
              <w:rPr>
                <w:i/>
                <w:iCs/>
                <w:kern w:val="0"/>
                <w:szCs w:val="21"/>
              </w:rPr>
              <w:t>8</w:t>
            </w:r>
            <w:r w:rsidRPr="00D273EF">
              <w:rPr>
                <w:i/>
                <w:iCs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50C526F" w14:textId="77777777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F4BA1B" w14:textId="3A3D199C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</w:tr>
      <w:tr w:rsidR="00C342B6" w:rsidRPr="00D53886" w14:paraId="452C375F" w14:textId="77777777" w:rsidTr="00143BA1">
        <w:trPr>
          <w:trHeight w:val="615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2248D83" w14:textId="6C779AE6" w:rsidR="00C342B6" w:rsidRPr="00D53886" w:rsidRDefault="00C21FF7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>
              <w:rPr>
                <w:iCs/>
                <w:color w:val="000000" w:themeColor="text1"/>
                <w:szCs w:val="21"/>
              </w:rPr>
              <w:t>C</w:t>
            </w:r>
            <w:r w:rsidR="00C342B6" w:rsidRPr="00D53886">
              <w:rPr>
                <w:iCs/>
                <w:color w:val="000000" w:themeColor="text1"/>
                <w:szCs w:val="21"/>
              </w:rPr>
              <w:t>ondition</w:t>
            </w:r>
          </w:p>
        </w:tc>
        <w:tc>
          <w:tcPr>
            <w:tcW w:w="1843" w:type="dxa"/>
            <w:vAlign w:val="center"/>
          </w:tcPr>
          <w:p w14:paraId="61A9D377" w14:textId="0F8A48D9" w:rsidR="00C342B6" w:rsidRPr="00C21FF7" w:rsidRDefault="00C342B6" w:rsidP="00C342B6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proofErr w:type="gramStart"/>
            <w:r w:rsidRPr="00C21FF7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="002D1CE6" w:rsidRPr="00C21FF7">
              <w:rPr>
                <w:iCs/>
                <w:color w:val="000000" w:themeColor="text1"/>
                <w:szCs w:val="21"/>
              </w:rPr>
              <w:t>3</w:t>
            </w:r>
            <w:r w:rsidRPr="00C21FF7">
              <w:rPr>
                <w:iCs/>
                <w:color w:val="000000" w:themeColor="text1"/>
                <w:szCs w:val="21"/>
              </w:rPr>
              <w:t>,</w:t>
            </w:r>
            <w:r w:rsidR="002D1CE6" w:rsidRPr="00C21FF7">
              <w:rPr>
                <w:iCs/>
                <w:color w:val="000000" w:themeColor="text1"/>
                <w:szCs w:val="21"/>
              </w:rPr>
              <w:t>495</w:t>
            </w:r>
            <w:r w:rsidRPr="00C21FF7">
              <w:rPr>
                <w:iCs/>
                <w:color w:val="000000" w:themeColor="text1"/>
                <w:szCs w:val="21"/>
              </w:rPr>
              <w:t>)=</w:t>
            </w:r>
            <w:r w:rsidR="0078726E" w:rsidRPr="00C21FF7">
              <w:rPr>
                <w:iCs/>
                <w:color w:val="000000" w:themeColor="text1"/>
                <w:szCs w:val="21"/>
              </w:rPr>
              <w:t>1</w:t>
            </w:r>
            <w:r w:rsidR="002D1CE6" w:rsidRPr="00C21FF7">
              <w:rPr>
                <w:iCs/>
                <w:color w:val="000000" w:themeColor="text1"/>
                <w:szCs w:val="21"/>
              </w:rPr>
              <w:t>6</w:t>
            </w:r>
            <w:r w:rsidR="00820C0F" w:rsidRPr="00C21FF7">
              <w:rPr>
                <w:iCs/>
                <w:color w:val="000000" w:themeColor="text1"/>
                <w:szCs w:val="21"/>
              </w:rPr>
              <w:t>.</w:t>
            </w:r>
            <w:r w:rsidR="002D1CE6" w:rsidRPr="00C21FF7">
              <w:rPr>
                <w:iCs/>
                <w:color w:val="000000" w:themeColor="text1"/>
                <w:szCs w:val="21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5A4C6" w14:textId="47195B11" w:rsidR="00C342B6" w:rsidRPr="00C21FF7" w:rsidRDefault="00C342B6" w:rsidP="00C342B6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C21FF7">
              <w:rPr>
                <w:iCs/>
                <w:color w:val="000000" w:themeColor="text1"/>
                <w:szCs w:val="21"/>
              </w:rPr>
              <w:t xml:space="preserve"> &lt;</w:t>
            </w:r>
            <w:r w:rsidR="002D1CE6" w:rsidRPr="00C21FF7">
              <w:rPr>
                <w:iCs/>
                <w:color w:val="000000" w:themeColor="text1"/>
                <w:szCs w:val="21"/>
              </w:rPr>
              <w:t xml:space="preserve"> </w:t>
            </w:r>
            <w:r w:rsidRPr="00C21FF7">
              <w:rPr>
                <w:iCs/>
                <w:color w:val="000000" w:themeColor="text1"/>
                <w:szCs w:val="21"/>
              </w:rPr>
              <w:t>0.001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9EECA9" w14:textId="1FB5029E" w:rsidR="00C342B6" w:rsidRPr="00C21FF7" w:rsidRDefault="00820C0F" w:rsidP="00C342B6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C21FF7">
              <w:rPr>
                <w:iCs/>
                <w:color w:val="000000" w:themeColor="text1"/>
                <w:szCs w:val="21"/>
              </w:rPr>
              <w:t>0.</w:t>
            </w:r>
            <w:r w:rsidR="002D1CE6" w:rsidRPr="00C21FF7">
              <w:rPr>
                <w:iCs/>
                <w:color w:val="000000" w:themeColor="text1"/>
                <w:szCs w:val="21"/>
              </w:rPr>
              <w:t>092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E9FA17" w14:textId="34DE1627" w:rsidR="00C342B6" w:rsidRPr="00C21FF7" w:rsidRDefault="00C342B6" w:rsidP="00C21FF7">
            <w:pPr>
              <w:jc w:val="left"/>
              <w:rPr>
                <w:rFonts w:eastAsia="等线"/>
                <w:iCs/>
                <w:szCs w:val="21"/>
              </w:rPr>
            </w:pPr>
            <w:r w:rsidRPr="00C21FF7">
              <w:rPr>
                <w:rFonts w:eastAsia="等线"/>
                <w:iCs/>
                <w:szCs w:val="21"/>
              </w:rPr>
              <w:t xml:space="preserve">Higher </w:t>
            </w:r>
            <w:r w:rsidR="00C21FF7" w:rsidRPr="00C21FF7">
              <w:rPr>
                <w:rFonts w:eastAsia="等线"/>
                <w:iCs/>
                <w:szCs w:val="21"/>
              </w:rPr>
              <w:t>heart rate</w:t>
            </w:r>
            <w:r w:rsidRPr="00C21FF7">
              <w:rPr>
                <w:rFonts w:eastAsia="等线"/>
                <w:iCs/>
                <w:szCs w:val="21"/>
              </w:rPr>
              <w:t xml:space="preserve"> following gentle</w:t>
            </w:r>
            <w:r w:rsidR="00BC18BF">
              <w:rPr>
                <w:rFonts w:eastAsia="等线"/>
                <w:iCs/>
                <w:szCs w:val="21"/>
              </w:rPr>
              <w:t xml:space="preserve"> stroking</w:t>
            </w:r>
            <w:r w:rsidRPr="00C21FF7">
              <w:rPr>
                <w:rFonts w:eastAsia="等线"/>
                <w:iCs/>
                <w:szCs w:val="21"/>
              </w:rPr>
              <w:t xml:space="preserve"> touch than medium massage</w:t>
            </w:r>
          </w:p>
        </w:tc>
      </w:tr>
      <w:tr w:rsidR="00C342B6" w:rsidRPr="00D53886" w14:paraId="0B9471DC" w14:textId="77777777" w:rsidTr="00143BA1">
        <w:trPr>
          <w:trHeight w:val="465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C550A62" w14:textId="7CA8A2B9" w:rsidR="00C342B6" w:rsidRPr="00D53886" w:rsidRDefault="00C21FF7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>
              <w:rPr>
                <w:iCs/>
                <w:color w:val="000000" w:themeColor="text1"/>
                <w:szCs w:val="21"/>
              </w:rPr>
              <w:t>T</w:t>
            </w:r>
            <w:r w:rsidR="00C342B6" w:rsidRPr="00D53886">
              <w:rPr>
                <w:iCs/>
                <w:color w:val="000000" w:themeColor="text1"/>
                <w:szCs w:val="21"/>
              </w:rPr>
              <w:t>reatment</w:t>
            </w:r>
          </w:p>
        </w:tc>
        <w:tc>
          <w:tcPr>
            <w:tcW w:w="1843" w:type="dxa"/>
            <w:vAlign w:val="center"/>
          </w:tcPr>
          <w:p w14:paraId="7FBFBD09" w14:textId="3230C1B0" w:rsidR="00C342B6" w:rsidRPr="00D53886" w:rsidRDefault="00C342B6" w:rsidP="00C342B6">
            <w:pPr>
              <w:spacing w:line="220" w:lineRule="exact"/>
              <w:jc w:val="center"/>
            </w:pPr>
            <w:proofErr w:type="gramStart"/>
            <w:r w:rsidRPr="00D53886">
              <w:t>F(</w:t>
            </w:r>
            <w:proofErr w:type="gramEnd"/>
            <w:r w:rsidRPr="00D53886">
              <w:t>2, 1</w:t>
            </w:r>
            <w:r w:rsidR="002D1CE6" w:rsidRPr="00D53886">
              <w:t>65</w:t>
            </w:r>
            <w:r w:rsidRPr="00D53886">
              <w:t>) = 0.</w:t>
            </w:r>
            <w:r w:rsidR="006B0C08" w:rsidRPr="00D53886">
              <w:t>5</w:t>
            </w:r>
            <w:r w:rsidR="002D1CE6" w:rsidRPr="00D53886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7C2764" w14:textId="2F215B55" w:rsidR="00C342B6" w:rsidRPr="00D53886" w:rsidRDefault="00C342B6" w:rsidP="00C342B6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t>0.</w:t>
            </w:r>
            <w:r w:rsidR="002D1CE6" w:rsidRPr="00D53886">
              <w:t>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0026B5" w14:textId="00362932" w:rsidR="00C342B6" w:rsidRPr="00D53886" w:rsidRDefault="00C342B6" w:rsidP="00C342B6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t>0.</w:t>
            </w:r>
            <w:r w:rsidR="00372A49" w:rsidRPr="00D53886">
              <w:t>00</w:t>
            </w:r>
            <w:r w:rsidR="006B0C08" w:rsidRPr="00D53886"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D9BF81" w14:textId="77777777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C342B6" w:rsidRPr="00D53886" w14:paraId="3B79F569" w14:textId="77777777" w:rsidTr="00143BA1">
        <w:trPr>
          <w:trHeight w:val="42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8E0CF06" w14:textId="437E67F5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Condition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treatment</w:t>
            </w:r>
            <w:r w:rsidR="00C21FF7">
              <w:rPr>
                <w:i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DD98223" w14:textId="1BF09391" w:rsidR="00C342B6" w:rsidRPr="00D53886" w:rsidRDefault="00C342B6" w:rsidP="00C342B6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="002D1CE6" w:rsidRPr="00D53886">
              <w:rPr>
                <w:szCs w:val="21"/>
              </w:rPr>
              <w:t>6</w:t>
            </w:r>
            <w:r w:rsidRPr="00D53886">
              <w:rPr>
                <w:szCs w:val="21"/>
              </w:rPr>
              <w:t xml:space="preserve">, </w:t>
            </w:r>
            <w:r w:rsidR="002D1CE6" w:rsidRPr="00D53886">
              <w:rPr>
                <w:szCs w:val="21"/>
              </w:rPr>
              <w:t>495</w:t>
            </w:r>
            <w:r w:rsidRPr="00D53886">
              <w:rPr>
                <w:szCs w:val="21"/>
              </w:rPr>
              <w:t>) = 0.</w:t>
            </w:r>
            <w:r w:rsidR="002D1CE6" w:rsidRPr="00D53886">
              <w:rPr>
                <w:szCs w:val="21"/>
              </w:rPr>
              <w:t>70</w:t>
            </w:r>
            <w:r w:rsidRPr="00D53886">
              <w:rPr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30BAC" w14:textId="2EC699E7" w:rsidR="00C342B6" w:rsidRPr="00D53886" w:rsidRDefault="00C342B6" w:rsidP="00C342B6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0.</w:t>
            </w:r>
            <w:r w:rsidR="002D1CE6" w:rsidRPr="00D53886">
              <w:rPr>
                <w:szCs w:val="21"/>
              </w:rPr>
              <w:t>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38DF1" w14:textId="62C72E2B" w:rsidR="00C342B6" w:rsidRPr="00D53886" w:rsidRDefault="00C342B6" w:rsidP="00C342B6">
            <w:pPr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0.</w:t>
            </w:r>
            <w:r w:rsidR="00372A49" w:rsidRPr="00D53886">
              <w:rPr>
                <w:szCs w:val="21"/>
              </w:rPr>
              <w:t>0</w:t>
            </w:r>
            <w:r w:rsidR="002D1CE6" w:rsidRPr="00D53886">
              <w:rPr>
                <w:szCs w:val="21"/>
              </w:rPr>
              <w:t>08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B922D4" w14:textId="77777777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BC5127" w:rsidRPr="00D53886" w14:paraId="35770124" w14:textId="77777777" w:rsidTr="008F6654">
        <w:trPr>
          <w:trHeight w:val="42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C852545" w14:textId="39B662EF" w:rsidR="00BC5127" w:rsidRPr="00D273EF" w:rsidRDefault="000D7284" w:rsidP="00BC5127">
            <w:pPr>
              <w:spacing w:line="220" w:lineRule="exact"/>
              <w:ind w:leftChars="50" w:left="105"/>
              <w:jc w:val="left"/>
              <w:rPr>
                <w:i/>
                <w:iCs/>
                <w:color w:val="000000" w:themeColor="text1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HRV-</w:t>
            </w:r>
            <w:r w:rsidR="00BC5127" w:rsidRPr="00D273EF">
              <w:rPr>
                <w:i/>
                <w:iCs/>
                <w:kern w:val="0"/>
                <w:szCs w:val="21"/>
              </w:rPr>
              <w:t>HF (n = 168)</w:t>
            </w:r>
          </w:p>
        </w:tc>
        <w:tc>
          <w:tcPr>
            <w:tcW w:w="7655" w:type="dxa"/>
            <w:gridSpan w:val="4"/>
            <w:vAlign w:val="center"/>
          </w:tcPr>
          <w:p w14:paraId="529EE9AA" w14:textId="77777777" w:rsidR="00BC5127" w:rsidRPr="00D53886" w:rsidRDefault="00BC5127" w:rsidP="00BC5127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</w:tr>
      <w:tr w:rsidR="00BC5127" w:rsidRPr="00D53886" w14:paraId="641E1F17" w14:textId="77777777" w:rsidTr="00143BA1">
        <w:trPr>
          <w:trHeight w:val="42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EEE5B62" w14:textId="3C369063" w:rsidR="00BC5127" w:rsidRPr="00D53886" w:rsidRDefault="00BC5127" w:rsidP="00BC5127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Condition</w:t>
            </w:r>
          </w:p>
        </w:tc>
        <w:tc>
          <w:tcPr>
            <w:tcW w:w="1843" w:type="dxa"/>
            <w:vAlign w:val="center"/>
          </w:tcPr>
          <w:p w14:paraId="4934B54A" w14:textId="144DECDA" w:rsidR="00BC5127" w:rsidRPr="00C21FF7" w:rsidRDefault="00BC5127" w:rsidP="00BC5127">
            <w:pPr>
              <w:spacing w:line="220" w:lineRule="exact"/>
              <w:jc w:val="center"/>
              <w:rPr>
                <w:iCs/>
                <w:szCs w:val="21"/>
              </w:rPr>
            </w:pPr>
            <w:proofErr w:type="gramStart"/>
            <w:r w:rsidRPr="00C21FF7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Pr="00C21FF7">
              <w:rPr>
                <w:iCs/>
                <w:color w:val="000000" w:themeColor="text1"/>
                <w:szCs w:val="21"/>
              </w:rPr>
              <w:t>3,495)=12.66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BA6F0" w14:textId="0C84143B" w:rsidR="00BC5127" w:rsidRPr="00C21FF7" w:rsidRDefault="00BC5127" w:rsidP="00BC5127">
            <w:pPr>
              <w:spacing w:line="220" w:lineRule="exact"/>
              <w:jc w:val="center"/>
              <w:rPr>
                <w:iCs/>
                <w:szCs w:val="21"/>
              </w:rPr>
            </w:pPr>
            <w:r w:rsidRPr="00C21FF7">
              <w:rPr>
                <w:iCs/>
                <w:color w:val="000000" w:themeColor="text1"/>
                <w:szCs w:val="21"/>
              </w:rPr>
              <w:t xml:space="preserve"> &lt; 0.001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DFEA80" w14:textId="1452F4A4" w:rsidR="00BC5127" w:rsidRPr="00C21FF7" w:rsidRDefault="00BC5127" w:rsidP="00BC5127">
            <w:pPr>
              <w:jc w:val="center"/>
              <w:rPr>
                <w:iCs/>
                <w:szCs w:val="21"/>
              </w:rPr>
            </w:pPr>
            <w:r w:rsidRPr="00C21FF7">
              <w:rPr>
                <w:iCs/>
                <w:color w:val="000000" w:themeColor="text1"/>
                <w:szCs w:val="21"/>
              </w:rPr>
              <w:t>0.071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41BDF" w14:textId="3E61FF4E" w:rsidR="00BC5127" w:rsidRPr="00C21FF7" w:rsidRDefault="00BC5127" w:rsidP="009764BE">
            <w:pPr>
              <w:jc w:val="left"/>
              <w:rPr>
                <w:rFonts w:eastAsia="等线"/>
                <w:iCs/>
                <w:szCs w:val="21"/>
              </w:rPr>
            </w:pPr>
            <w:r w:rsidRPr="00C21FF7">
              <w:rPr>
                <w:rFonts w:eastAsia="等线"/>
                <w:iCs/>
                <w:szCs w:val="21"/>
              </w:rPr>
              <w:t xml:space="preserve">Higher HF-HRV following </w:t>
            </w:r>
            <w:r w:rsidR="0074089A" w:rsidRPr="00C21FF7">
              <w:rPr>
                <w:rFonts w:eastAsia="等线"/>
                <w:iCs/>
                <w:szCs w:val="21"/>
              </w:rPr>
              <w:t xml:space="preserve">both </w:t>
            </w:r>
            <w:r w:rsidRPr="00C21FF7">
              <w:rPr>
                <w:rFonts w:eastAsia="等线"/>
                <w:iCs/>
                <w:szCs w:val="21"/>
              </w:rPr>
              <w:t xml:space="preserve">gentle touch </w:t>
            </w:r>
            <w:r w:rsidR="0074089A" w:rsidRPr="00C21FF7">
              <w:rPr>
                <w:rFonts w:eastAsia="等线"/>
                <w:iCs/>
                <w:szCs w:val="21"/>
              </w:rPr>
              <w:t>and</w:t>
            </w:r>
            <w:r w:rsidRPr="00C21FF7">
              <w:rPr>
                <w:rFonts w:eastAsia="等线"/>
                <w:iCs/>
                <w:szCs w:val="21"/>
              </w:rPr>
              <w:t xml:space="preserve"> medium massage</w:t>
            </w:r>
            <w:r w:rsidR="0074089A" w:rsidRPr="00C21FF7">
              <w:rPr>
                <w:rFonts w:eastAsia="等线"/>
                <w:iCs/>
                <w:szCs w:val="21"/>
              </w:rPr>
              <w:t xml:space="preserve"> compared with rest</w:t>
            </w:r>
            <w:r w:rsidR="009764BE">
              <w:rPr>
                <w:rFonts w:eastAsia="等线"/>
                <w:iCs/>
                <w:szCs w:val="21"/>
              </w:rPr>
              <w:t xml:space="preserve"> intervals</w:t>
            </w:r>
            <w:r w:rsidR="0074089A" w:rsidRPr="00C21FF7">
              <w:rPr>
                <w:rFonts w:eastAsia="等线"/>
                <w:iCs/>
                <w:szCs w:val="21"/>
              </w:rPr>
              <w:t xml:space="preserve"> (</w:t>
            </w:r>
            <w:proofErr w:type="spellStart"/>
            <w:r w:rsidR="0074089A" w:rsidRPr="0098202B">
              <w:rPr>
                <w:rFonts w:eastAsia="等线"/>
                <w:i/>
                <w:szCs w:val="21"/>
              </w:rPr>
              <w:t>p</w:t>
            </w:r>
            <w:r w:rsidR="0074089A" w:rsidRPr="00C21FF7">
              <w:rPr>
                <w:rFonts w:eastAsia="等线"/>
                <w:iCs/>
                <w:szCs w:val="21"/>
              </w:rPr>
              <w:t>s</w:t>
            </w:r>
            <w:proofErr w:type="spellEnd"/>
            <w:r w:rsidR="0074089A" w:rsidRPr="00C21FF7">
              <w:rPr>
                <w:rFonts w:eastAsia="等线"/>
                <w:iCs/>
                <w:szCs w:val="21"/>
              </w:rPr>
              <w:t xml:space="preserve"> &lt; 0.002) and following medium</w:t>
            </w:r>
            <w:r w:rsidR="009764BE">
              <w:rPr>
                <w:rFonts w:eastAsia="等线"/>
                <w:iCs/>
                <w:szCs w:val="21"/>
              </w:rPr>
              <w:t xml:space="preserve"> pressure</w:t>
            </w:r>
            <w:r w:rsidR="0074089A" w:rsidRPr="00C21FF7">
              <w:rPr>
                <w:rFonts w:eastAsia="等线"/>
                <w:iCs/>
                <w:szCs w:val="21"/>
              </w:rPr>
              <w:t xml:space="preserve"> massage than gentle </w:t>
            </w:r>
            <w:r w:rsidR="009764BE">
              <w:rPr>
                <w:rFonts w:eastAsia="等线"/>
                <w:iCs/>
                <w:szCs w:val="21"/>
              </w:rPr>
              <w:t xml:space="preserve">stroking </w:t>
            </w:r>
            <w:r w:rsidR="0074089A" w:rsidRPr="00C21FF7">
              <w:rPr>
                <w:rFonts w:eastAsia="等线"/>
                <w:iCs/>
                <w:szCs w:val="21"/>
              </w:rPr>
              <w:t>touch (</w:t>
            </w:r>
            <w:r w:rsidR="0074089A" w:rsidRPr="00D273EF">
              <w:rPr>
                <w:rFonts w:eastAsia="等线"/>
                <w:i/>
                <w:szCs w:val="21"/>
              </w:rPr>
              <w:t>p</w:t>
            </w:r>
            <w:r w:rsidR="0074089A" w:rsidRPr="00C21FF7">
              <w:rPr>
                <w:rFonts w:eastAsia="等线"/>
                <w:iCs/>
                <w:szCs w:val="21"/>
              </w:rPr>
              <w:t xml:space="preserve"> = 0.006) </w:t>
            </w:r>
          </w:p>
        </w:tc>
      </w:tr>
      <w:tr w:rsidR="00BC5127" w:rsidRPr="00D53886" w14:paraId="7DD34B3E" w14:textId="77777777" w:rsidTr="000D7284">
        <w:trPr>
          <w:trHeight w:val="428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0C9AFFE9" w14:textId="4208D547" w:rsidR="00BC5127" w:rsidRPr="00D53886" w:rsidRDefault="00BC5127" w:rsidP="00BC5127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Treatment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1583E20" w14:textId="3E5DC60E" w:rsidR="00BC5127" w:rsidRPr="00D53886" w:rsidRDefault="00BC5127" w:rsidP="00BC5127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t>F(</w:t>
            </w:r>
            <w:proofErr w:type="gramEnd"/>
            <w:r w:rsidRPr="00D53886">
              <w:t>2, 165) = 0.</w:t>
            </w:r>
            <w:r w:rsidR="0068470B" w:rsidRPr="00D53886">
              <w:t>70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2154191C" w14:textId="11E8F1D6" w:rsidR="00BC5127" w:rsidRPr="00D53886" w:rsidRDefault="00BC5127" w:rsidP="00BC5127">
            <w:pPr>
              <w:spacing w:line="220" w:lineRule="exact"/>
              <w:jc w:val="center"/>
              <w:rPr>
                <w:szCs w:val="21"/>
              </w:rPr>
            </w:pPr>
            <w:r w:rsidRPr="00D53886">
              <w:t>0.5</w:t>
            </w:r>
            <w:r w:rsidR="0068470B" w:rsidRPr="00D53886">
              <w:t>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32540597" w14:textId="38BA0AA4" w:rsidR="00BC5127" w:rsidRPr="00D53886" w:rsidRDefault="00BC5127" w:rsidP="00BC5127">
            <w:pPr>
              <w:jc w:val="center"/>
              <w:rPr>
                <w:szCs w:val="21"/>
              </w:rPr>
            </w:pPr>
            <w:r w:rsidRPr="00D53886">
              <w:t>0.008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vAlign w:val="center"/>
          </w:tcPr>
          <w:p w14:paraId="5C673118" w14:textId="536863B2" w:rsidR="00BC5127" w:rsidRPr="00D53886" w:rsidRDefault="003A4D83" w:rsidP="00BC5127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BC5127" w:rsidRPr="00D53886" w14:paraId="5A1D9F0E" w14:textId="77777777" w:rsidTr="000D7284">
        <w:trPr>
          <w:trHeight w:val="428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74FB16" w14:textId="1060EF64" w:rsidR="00BC5127" w:rsidRPr="00D53886" w:rsidRDefault="00BC5127" w:rsidP="00BC5127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Condition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treatment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CD13FD9" w14:textId="490ED659" w:rsidR="00BC5127" w:rsidRPr="00D53886" w:rsidRDefault="00BC5127" w:rsidP="00BC5127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Pr="00D53886">
              <w:rPr>
                <w:szCs w:val="21"/>
              </w:rPr>
              <w:t>6, 495) = 0.</w:t>
            </w:r>
            <w:r w:rsidR="0068470B" w:rsidRPr="00D53886">
              <w:rPr>
                <w:szCs w:val="21"/>
              </w:rPr>
              <w:t>40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B6544" w14:textId="1EC95F2B" w:rsidR="00BC5127" w:rsidRPr="00D53886" w:rsidRDefault="00BC5127" w:rsidP="00BC5127">
            <w:pPr>
              <w:spacing w:line="220" w:lineRule="exact"/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</w:t>
            </w:r>
            <w:r w:rsidR="0068470B" w:rsidRPr="00D53886">
              <w:rPr>
                <w:szCs w:val="21"/>
              </w:rPr>
              <w:t>88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B897E1" w14:textId="0076DC1F" w:rsidR="00BC5127" w:rsidRPr="00D53886" w:rsidRDefault="00BC5127" w:rsidP="00BC5127">
            <w:pPr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0.00</w:t>
            </w:r>
            <w:r w:rsidR="0068470B" w:rsidRPr="00D53886">
              <w:rPr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752BB" w14:textId="66C58B37" w:rsidR="00BC5127" w:rsidRPr="00D53886" w:rsidRDefault="003A4D83" w:rsidP="00BC5127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C342B6" w:rsidRPr="00D53886" w14:paraId="022682C1" w14:textId="77777777" w:rsidTr="000D7284">
        <w:trPr>
          <w:trHeight w:val="411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7A88A89" w14:textId="3C3CD64C" w:rsidR="00C342B6" w:rsidRPr="00D273EF" w:rsidRDefault="00C342B6" w:rsidP="00C342B6">
            <w:pPr>
              <w:spacing w:line="220" w:lineRule="exact"/>
              <w:jc w:val="left"/>
              <w:rPr>
                <w:i/>
                <w:iCs/>
                <w:color w:val="000000" w:themeColor="text1"/>
                <w:szCs w:val="21"/>
              </w:rPr>
            </w:pPr>
            <w:r w:rsidRPr="00D273EF">
              <w:rPr>
                <w:i/>
                <w:iCs/>
                <w:kern w:val="0"/>
                <w:szCs w:val="21"/>
              </w:rPr>
              <w:t>HRV-DFAα1 (n = 16</w:t>
            </w:r>
            <w:r w:rsidR="002D1CE6" w:rsidRPr="00D273EF">
              <w:rPr>
                <w:i/>
                <w:iCs/>
                <w:kern w:val="0"/>
                <w:szCs w:val="21"/>
              </w:rPr>
              <w:t>8</w:t>
            </w:r>
            <w:r w:rsidRPr="00D273EF">
              <w:rPr>
                <w:i/>
                <w:iCs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9F76145" w14:textId="77777777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</w:tcBorders>
            <w:shd w:val="clear" w:color="auto" w:fill="auto"/>
          </w:tcPr>
          <w:p w14:paraId="5228CBFD" w14:textId="2449B026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</w:tr>
      <w:tr w:rsidR="00C342B6" w:rsidRPr="00D53886" w14:paraId="1C92A0D2" w14:textId="77777777" w:rsidTr="00143BA1">
        <w:trPr>
          <w:trHeight w:val="615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DF73B73" w14:textId="3A9A2CD9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Condition</w:t>
            </w:r>
          </w:p>
        </w:tc>
        <w:tc>
          <w:tcPr>
            <w:tcW w:w="1843" w:type="dxa"/>
            <w:vAlign w:val="center"/>
          </w:tcPr>
          <w:p w14:paraId="67B6D8E9" w14:textId="0ABE64D8" w:rsidR="00C342B6" w:rsidRPr="00C21FF7" w:rsidRDefault="00C342B6" w:rsidP="00C21FF7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proofErr w:type="gramStart"/>
            <w:r w:rsidRPr="00C21FF7">
              <w:rPr>
                <w:iCs/>
                <w:color w:val="000000" w:themeColor="text1"/>
                <w:szCs w:val="21"/>
              </w:rPr>
              <w:t>F(</w:t>
            </w:r>
            <w:proofErr w:type="gramEnd"/>
            <w:r w:rsidR="002D1CE6" w:rsidRPr="00C21FF7">
              <w:rPr>
                <w:iCs/>
                <w:color w:val="000000" w:themeColor="text1"/>
                <w:szCs w:val="21"/>
              </w:rPr>
              <w:t>3</w:t>
            </w:r>
            <w:r w:rsidRPr="00C21FF7">
              <w:rPr>
                <w:iCs/>
                <w:color w:val="000000" w:themeColor="text1"/>
                <w:szCs w:val="21"/>
              </w:rPr>
              <w:t>,</w:t>
            </w:r>
            <w:r w:rsidR="002D1CE6" w:rsidRPr="00C21FF7">
              <w:rPr>
                <w:iCs/>
                <w:color w:val="000000" w:themeColor="text1"/>
                <w:szCs w:val="21"/>
              </w:rPr>
              <w:t>495</w:t>
            </w:r>
            <w:r w:rsidRPr="00C21FF7">
              <w:rPr>
                <w:iCs/>
                <w:color w:val="000000" w:themeColor="text1"/>
                <w:szCs w:val="21"/>
              </w:rPr>
              <w:t>)=1</w:t>
            </w:r>
            <w:r w:rsidR="002D1CE6" w:rsidRPr="00C21FF7">
              <w:rPr>
                <w:iCs/>
                <w:color w:val="000000" w:themeColor="text1"/>
                <w:szCs w:val="21"/>
              </w:rPr>
              <w:t>2</w:t>
            </w:r>
            <w:r w:rsidRPr="00C21FF7">
              <w:rPr>
                <w:iCs/>
                <w:color w:val="000000" w:themeColor="text1"/>
                <w:szCs w:val="21"/>
              </w:rPr>
              <w:t>.</w:t>
            </w:r>
            <w:r w:rsidR="002D1CE6" w:rsidRPr="00C21FF7">
              <w:rPr>
                <w:iCs/>
                <w:color w:val="000000" w:themeColor="text1"/>
                <w:szCs w:val="21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D4AB9" w14:textId="63670C53" w:rsidR="00C342B6" w:rsidRPr="00C21FF7" w:rsidRDefault="00C342B6" w:rsidP="00C21FF7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C21FF7">
              <w:rPr>
                <w:iCs/>
                <w:color w:val="000000" w:themeColor="text1"/>
                <w:szCs w:val="21"/>
              </w:rPr>
              <w:t>&lt;</w:t>
            </w:r>
            <w:r w:rsidR="002D1CE6" w:rsidRPr="00C21FF7">
              <w:rPr>
                <w:iCs/>
                <w:color w:val="000000" w:themeColor="text1"/>
                <w:szCs w:val="21"/>
              </w:rPr>
              <w:t xml:space="preserve"> </w:t>
            </w:r>
            <w:r w:rsidRPr="00C21FF7">
              <w:rPr>
                <w:iCs/>
                <w:color w:val="000000" w:themeColor="text1"/>
                <w:szCs w:val="21"/>
              </w:rPr>
              <w:t>0.001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0860D1" w14:textId="0350C2B1" w:rsidR="00C342B6" w:rsidRPr="00C21FF7" w:rsidRDefault="00372A49" w:rsidP="00C21FF7">
            <w:pPr>
              <w:spacing w:line="24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C21FF7">
              <w:rPr>
                <w:iCs/>
                <w:color w:val="000000" w:themeColor="text1"/>
                <w:szCs w:val="21"/>
              </w:rPr>
              <w:t>0.0</w:t>
            </w:r>
            <w:r w:rsidR="002D1CE6" w:rsidRPr="00C21FF7">
              <w:rPr>
                <w:iCs/>
                <w:color w:val="000000" w:themeColor="text1"/>
                <w:szCs w:val="21"/>
              </w:rPr>
              <w:t>71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7701F4" w14:textId="44A04BFD" w:rsidR="00BC5127" w:rsidRPr="00C21FF7" w:rsidRDefault="0074089A" w:rsidP="00C21FF7">
            <w:pPr>
              <w:jc w:val="left"/>
              <w:rPr>
                <w:rFonts w:eastAsia="等线"/>
                <w:iCs/>
                <w:szCs w:val="21"/>
              </w:rPr>
            </w:pPr>
            <w:r w:rsidRPr="00C21FF7">
              <w:rPr>
                <w:rFonts w:eastAsia="等线"/>
                <w:iCs/>
                <w:szCs w:val="21"/>
              </w:rPr>
              <w:t xml:space="preserve">Reduced DFA-a1 reflecting higher HRV </w:t>
            </w:r>
            <w:r w:rsidR="00BC5127" w:rsidRPr="00C21FF7">
              <w:rPr>
                <w:rFonts w:eastAsia="等线"/>
                <w:iCs/>
                <w:szCs w:val="21"/>
              </w:rPr>
              <w:t>following both the</w:t>
            </w:r>
            <w:r w:rsidR="00C342B6" w:rsidRPr="00C21FF7">
              <w:rPr>
                <w:rFonts w:eastAsia="等线"/>
                <w:iCs/>
                <w:szCs w:val="21"/>
              </w:rPr>
              <w:t xml:space="preserve"> gentle touch</w:t>
            </w:r>
            <w:r w:rsidR="00BC5127" w:rsidRPr="00C21FF7">
              <w:rPr>
                <w:rFonts w:eastAsia="等线"/>
                <w:iCs/>
                <w:szCs w:val="21"/>
              </w:rPr>
              <w:t xml:space="preserve"> and</w:t>
            </w:r>
            <w:r w:rsidR="00C342B6" w:rsidRPr="00C21FF7">
              <w:rPr>
                <w:rFonts w:eastAsia="等线"/>
                <w:iCs/>
                <w:szCs w:val="21"/>
              </w:rPr>
              <w:t xml:space="preserve"> medium massage</w:t>
            </w:r>
            <w:r w:rsidR="00BC5127" w:rsidRPr="00C21FF7">
              <w:rPr>
                <w:rFonts w:eastAsia="等线"/>
                <w:iCs/>
                <w:szCs w:val="21"/>
              </w:rPr>
              <w:t xml:space="preserve"> compared with rest intervals (</w:t>
            </w:r>
            <w:proofErr w:type="spellStart"/>
            <w:r w:rsidR="00BC5127" w:rsidRPr="00D273EF">
              <w:rPr>
                <w:rFonts w:eastAsia="等线"/>
                <w:i/>
                <w:szCs w:val="21"/>
              </w:rPr>
              <w:t>p</w:t>
            </w:r>
            <w:r w:rsidR="00BC5127" w:rsidRPr="00C21FF7">
              <w:rPr>
                <w:rFonts w:eastAsia="等线"/>
                <w:iCs/>
                <w:szCs w:val="21"/>
              </w:rPr>
              <w:t>s</w:t>
            </w:r>
            <w:proofErr w:type="spellEnd"/>
            <w:r w:rsidR="00BC5127" w:rsidRPr="00C21FF7">
              <w:rPr>
                <w:rFonts w:eastAsia="等线"/>
                <w:iCs/>
                <w:szCs w:val="21"/>
              </w:rPr>
              <w:t xml:space="preserve"> &lt; 0.0</w:t>
            </w:r>
            <w:r w:rsidRPr="00C21FF7">
              <w:rPr>
                <w:rFonts w:eastAsia="等线"/>
                <w:iCs/>
                <w:szCs w:val="21"/>
              </w:rPr>
              <w:t>22</w:t>
            </w:r>
            <w:r w:rsidR="00BC5127" w:rsidRPr="00C21FF7">
              <w:rPr>
                <w:rFonts w:eastAsia="等线"/>
                <w:iCs/>
                <w:szCs w:val="21"/>
              </w:rPr>
              <w:t>)</w:t>
            </w:r>
            <w:r w:rsidR="0098202B">
              <w:rPr>
                <w:rFonts w:eastAsia="等线"/>
                <w:iCs/>
                <w:szCs w:val="21"/>
              </w:rPr>
              <w:t xml:space="preserve"> and </w:t>
            </w:r>
            <w:r w:rsidR="0068470B" w:rsidRPr="00C21FF7">
              <w:rPr>
                <w:rFonts w:eastAsia="等线"/>
                <w:iCs/>
                <w:szCs w:val="21"/>
              </w:rPr>
              <w:t>during medium pressure massage relative to gentle stroking touch (</w:t>
            </w:r>
            <w:r w:rsidR="0068470B" w:rsidRPr="00D273EF">
              <w:rPr>
                <w:rFonts w:eastAsia="等线"/>
                <w:i/>
                <w:szCs w:val="21"/>
              </w:rPr>
              <w:t>p</w:t>
            </w:r>
            <w:r w:rsidR="0068470B" w:rsidRPr="00C21FF7">
              <w:rPr>
                <w:rFonts w:eastAsia="等线"/>
                <w:iCs/>
                <w:szCs w:val="21"/>
              </w:rPr>
              <w:t xml:space="preserve"> = 0.00</w:t>
            </w:r>
            <w:r w:rsidRPr="00C21FF7">
              <w:rPr>
                <w:rFonts w:eastAsia="等线"/>
                <w:iCs/>
                <w:szCs w:val="21"/>
              </w:rPr>
              <w:t>2</w:t>
            </w:r>
            <w:r w:rsidR="0068470B" w:rsidRPr="00C21FF7">
              <w:rPr>
                <w:rFonts w:eastAsia="等线"/>
                <w:iCs/>
                <w:szCs w:val="21"/>
              </w:rPr>
              <w:t>)</w:t>
            </w:r>
          </w:p>
        </w:tc>
      </w:tr>
      <w:tr w:rsidR="00C342B6" w:rsidRPr="00D53886" w14:paraId="260E3E67" w14:textId="77777777" w:rsidTr="00143BA1">
        <w:trPr>
          <w:trHeight w:val="465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230B0F8" w14:textId="6CD7381A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Treatment</w:t>
            </w:r>
          </w:p>
        </w:tc>
        <w:tc>
          <w:tcPr>
            <w:tcW w:w="1843" w:type="dxa"/>
            <w:vAlign w:val="center"/>
          </w:tcPr>
          <w:p w14:paraId="28178185" w14:textId="7213AA7D" w:rsidR="00C342B6" w:rsidRPr="00D53886" w:rsidRDefault="00C342B6" w:rsidP="00C342B6">
            <w:pPr>
              <w:spacing w:line="220" w:lineRule="exact"/>
              <w:jc w:val="center"/>
            </w:pPr>
            <w:proofErr w:type="gramStart"/>
            <w:r w:rsidRPr="00D53886">
              <w:t>F(</w:t>
            </w:r>
            <w:proofErr w:type="gramEnd"/>
            <w:r w:rsidRPr="00D53886">
              <w:t>2, 16</w:t>
            </w:r>
            <w:r w:rsidR="002D1CE6" w:rsidRPr="00D53886">
              <w:t>5</w:t>
            </w:r>
            <w:r w:rsidRPr="00D53886">
              <w:t>) = 0.</w:t>
            </w:r>
            <w:r w:rsidR="002D1CE6" w:rsidRPr="00D53886"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5C652" w14:textId="37D53D1F" w:rsidR="00C342B6" w:rsidRPr="00D53886" w:rsidRDefault="00C342B6" w:rsidP="00C342B6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t>0.</w:t>
            </w:r>
            <w:r w:rsidR="002D1CE6" w:rsidRPr="00D53886">
              <w:t>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9608C9" w14:textId="51F7F0E4" w:rsidR="00C342B6" w:rsidRPr="00D53886" w:rsidRDefault="00C342B6" w:rsidP="00C342B6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t>0.</w:t>
            </w:r>
            <w:r w:rsidR="00372A49" w:rsidRPr="00D53886">
              <w:t>00</w:t>
            </w:r>
            <w:r w:rsidR="002D1CE6" w:rsidRPr="00D53886"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DBF9E3" w14:textId="6D44B633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C342B6" w:rsidRPr="00D53886" w14:paraId="1AE30160" w14:textId="77777777" w:rsidTr="00143BA1">
        <w:trPr>
          <w:trHeight w:val="42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1B689D6" w14:textId="5C079752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 xml:space="preserve">Condition </w:t>
            </w:r>
            <w:r w:rsidRPr="00D53886">
              <w:rPr>
                <w:rFonts w:eastAsiaTheme="minorHAnsi"/>
                <w:iCs/>
                <w:color w:val="000000" w:themeColor="text1"/>
                <w:szCs w:val="21"/>
              </w:rPr>
              <w:t>x</w:t>
            </w:r>
            <w:r w:rsidRPr="00D53886">
              <w:rPr>
                <w:iCs/>
                <w:color w:val="000000" w:themeColor="text1"/>
                <w:szCs w:val="21"/>
              </w:rPr>
              <w:t xml:space="preserve"> treatment</w:t>
            </w:r>
          </w:p>
        </w:tc>
        <w:tc>
          <w:tcPr>
            <w:tcW w:w="1843" w:type="dxa"/>
            <w:vAlign w:val="center"/>
          </w:tcPr>
          <w:p w14:paraId="65A7D4DC" w14:textId="0CFAA7C4" w:rsidR="00C342B6" w:rsidRPr="00D53886" w:rsidRDefault="00C342B6" w:rsidP="00C342B6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="002D1CE6" w:rsidRPr="00D53886">
              <w:rPr>
                <w:szCs w:val="21"/>
              </w:rPr>
              <w:t>6</w:t>
            </w:r>
            <w:r w:rsidRPr="00D53886">
              <w:rPr>
                <w:szCs w:val="21"/>
              </w:rPr>
              <w:t xml:space="preserve">, </w:t>
            </w:r>
            <w:r w:rsidR="002D1CE6" w:rsidRPr="00D53886">
              <w:rPr>
                <w:szCs w:val="21"/>
              </w:rPr>
              <w:t>495</w:t>
            </w:r>
            <w:r w:rsidRPr="00D53886">
              <w:rPr>
                <w:szCs w:val="21"/>
              </w:rPr>
              <w:t>) = 0.</w:t>
            </w:r>
            <w:r w:rsidR="002D1CE6" w:rsidRPr="00D53886">
              <w:rPr>
                <w:szCs w:val="21"/>
              </w:rPr>
              <w:t>33</w:t>
            </w:r>
            <w:r w:rsidRPr="00D53886">
              <w:rPr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AD36B" w14:textId="3F61947D" w:rsidR="00C342B6" w:rsidRPr="00D53886" w:rsidRDefault="00C342B6" w:rsidP="00C342B6">
            <w:pPr>
              <w:spacing w:line="220" w:lineRule="exact"/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0.</w:t>
            </w:r>
            <w:r w:rsidR="002D1CE6" w:rsidRPr="00D53886">
              <w:rPr>
                <w:szCs w:val="21"/>
              </w:rPr>
              <w:t>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D79E7" w14:textId="5E07CF82" w:rsidR="00C342B6" w:rsidRPr="00D53886" w:rsidRDefault="00C342B6" w:rsidP="00C342B6">
            <w:pPr>
              <w:jc w:val="center"/>
              <w:rPr>
                <w:i/>
                <w:color w:val="000000" w:themeColor="text1"/>
                <w:szCs w:val="21"/>
              </w:rPr>
            </w:pPr>
            <w:r w:rsidRPr="00D53886">
              <w:rPr>
                <w:szCs w:val="21"/>
              </w:rPr>
              <w:t>0.</w:t>
            </w:r>
            <w:r w:rsidR="00372A49" w:rsidRPr="00D53886">
              <w:rPr>
                <w:szCs w:val="21"/>
              </w:rPr>
              <w:t>00</w:t>
            </w:r>
            <w:r w:rsidR="002D1CE6" w:rsidRPr="00D53886">
              <w:rPr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A1C3D8" w14:textId="255A70B4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C342B6" w:rsidRPr="00D53886" w14:paraId="0C1B0B40" w14:textId="77777777" w:rsidTr="00143BA1">
        <w:trPr>
          <w:trHeight w:val="42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88B0F49" w14:textId="0E625A08" w:rsidR="00C342B6" w:rsidRPr="00D53886" w:rsidRDefault="00C342B6" w:rsidP="00C342B6">
            <w:pPr>
              <w:spacing w:line="220" w:lineRule="exact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53886">
              <w:rPr>
                <w:i/>
                <w:iCs/>
                <w:szCs w:val="21"/>
              </w:rPr>
              <w:t>SCR (n = 165)</w:t>
            </w:r>
          </w:p>
        </w:tc>
        <w:tc>
          <w:tcPr>
            <w:tcW w:w="1843" w:type="dxa"/>
            <w:vAlign w:val="center"/>
          </w:tcPr>
          <w:p w14:paraId="2DF01690" w14:textId="77777777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703A6AAB" w14:textId="729DE1E6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</w:p>
        </w:tc>
      </w:tr>
      <w:tr w:rsidR="00C342B6" w:rsidRPr="00D53886" w14:paraId="204C1BB4" w14:textId="77777777" w:rsidTr="00143BA1">
        <w:trPr>
          <w:trHeight w:val="42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BC69F41" w14:textId="76B5646A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Condition</w:t>
            </w:r>
          </w:p>
        </w:tc>
        <w:tc>
          <w:tcPr>
            <w:tcW w:w="1843" w:type="dxa"/>
            <w:vAlign w:val="center"/>
          </w:tcPr>
          <w:p w14:paraId="4C468142" w14:textId="047B4E71" w:rsidR="00C342B6" w:rsidRPr="00D53886" w:rsidRDefault="00C342B6" w:rsidP="00C342B6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Pr="00D53886">
              <w:rPr>
                <w:szCs w:val="21"/>
              </w:rPr>
              <w:t>3, 162)</w:t>
            </w:r>
            <w:r w:rsidRPr="00D53886">
              <w:rPr>
                <w:i/>
                <w:szCs w:val="21"/>
              </w:rPr>
              <w:t xml:space="preserve"> </w:t>
            </w:r>
            <w:r w:rsidRPr="00D53886">
              <w:rPr>
                <w:szCs w:val="21"/>
              </w:rPr>
              <w:t>= 85.01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86D2F" w14:textId="1B7C5787" w:rsidR="00C342B6" w:rsidRPr="00D53886" w:rsidRDefault="00C342B6" w:rsidP="00C342B6">
            <w:pPr>
              <w:spacing w:line="220" w:lineRule="exact"/>
              <w:jc w:val="center"/>
            </w:pPr>
            <w:r w:rsidRPr="00D53886">
              <w:rPr>
                <w:szCs w:val="21"/>
              </w:rPr>
              <w:t>&lt; 0.001</w:t>
            </w:r>
            <w:r w:rsidRPr="00D53886">
              <w:rPr>
                <w:i/>
                <w:iCs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E190F2" w14:textId="550E1078" w:rsidR="00C342B6" w:rsidRPr="00D53886" w:rsidRDefault="00DD4ED1" w:rsidP="00C342B6">
            <w:pPr>
              <w:jc w:val="center"/>
              <w:rPr>
                <w:i/>
              </w:rPr>
            </w:pPr>
            <w:r w:rsidRPr="00D53886">
              <w:rPr>
                <w:szCs w:val="21"/>
              </w:rPr>
              <w:t>0.34</w:t>
            </w:r>
            <w:r w:rsidR="00682A34" w:rsidRPr="00D53886">
              <w:rPr>
                <w:szCs w:val="21"/>
              </w:rPr>
              <w:t>4</w:t>
            </w:r>
            <w:r w:rsidR="00C342B6" w:rsidRPr="00D53886">
              <w:rPr>
                <w:i/>
                <w:iCs/>
                <w:szCs w:val="21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826AE8" w14:textId="3398537E" w:rsidR="00C342B6" w:rsidRPr="000D7284" w:rsidRDefault="00C342B6" w:rsidP="009764BE">
            <w:pPr>
              <w:spacing w:line="260" w:lineRule="exact"/>
              <w:jc w:val="left"/>
              <w:rPr>
                <w:rFonts w:eastAsia="等线"/>
                <w:szCs w:val="21"/>
              </w:rPr>
            </w:pPr>
            <w:r w:rsidRPr="009114B6">
              <w:rPr>
                <w:rFonts w:eastAsia="等线"/>
                <w:szCs w:val="21"/>
              </w:rPr>
              <w:t xml:space="preserve">Increased SCR amplitude </w:t>
            </w:r>
            <w:r w:rsidR="009114B6">
              <w:rPr>
                <w:rFonts w:eastAsia="等线"/>
                <w:szCs w:val="21"/>
              </w:rPr>
              <w:t>for</w:t>
            </w:r>
            <w:r w:rsidRPr="009114B6">
              <w:rPr>
                <w:rFonts w:eastAsia="等线"/>
                <w:szCs w:val="21"/>
              </w:rPr>
              <w:t xml:space="preserve"> both gentle touch and</w:t>
            </w:r>
            <w:r w:rsidR="00820C0F" w:rsidRPr="009114B6">
              <w:rPr>
                <w:rFonts w:eastAsia="等线"/>
                <w:szCs w:val="21"/>
              </w:rPr>
              <w:t xml:space="preserve"> pressure</w:t>
            </w:r>
            <w:r w:rsidRPr="009114B6">
              <w:rPr>
                <w:rFonts w:eastAsia="等线"/>
                <w:szCs w:val="21"/>
              </w:rPr>
              <w:t xml:space="preserve"> massage than </w:t>
            </w:r>
            <w:r w:rsidR="009764BE">
              <w:rPr>
                <w:rFonts w:eastAsia="等线"/>
                <w:szCs w:val="21"/>
              </w:rPr>
              <w:t xml:space="preserve">during </w:t>
            </w:r>
            <w:r w:rsidRPr="009114B6">
              <w:rPr>
                <w:rFonts w:eastAsia="等线"/>
                <w:szCs w:val="21"/>
              </w:rPr>
              <w:t>rest</w:t>
            </w:r>
            <w:r w:rsidR="009764BE">
              <w:rPr>
                <w:rFonts w:eastAsia="等线"/>
                <w:szCs w:val="21"/>
              </w:rPr>
              <w:t xml:space="preserve"> intervals</w:t>
            </w:r>
            <w:r w:rsidRPr="009114B6">
              <w:rPr>
                <w:rFonts w:eastAsia="等线"/>
                <w:szCs w:val="21"/>
              </w:rPr>
              <w:t xml:space="preserve"> (</w:t>
            </w:r>
            <w:proofErr w:type="spellStart"/>
            <w:r w:rsidRPr="000D7284">
              <w:rPr>
                <w:rFonts w:eastAsia="等线"/>
                <w:i/>
                <w:iCs/>
                <w:szCs w:val="21"/>
              </w:rPr>
              <w:t>p</w:t>
            </w:r>
            <w:r w:rsidRPr="009114B6">
              <w:rPr>
                <w:rFonts w:eastAsia="等线"/>
                <w:szCs w:val="21"/>
              </w:rPr>
              <w:t>s</w:t>
            </w:r>
            <w:proofErr w:type="spellEnd"/>
            <w:r w:rsidRPr="009114B6">
              <w:rPr>
                <w:rFonts w:eastAsia="等线"/>
                <w:szCs w:val="21"/>
              </w:rPr>
              <w:t xml:space="preserve"> &lt;</w:t>
            </w:r>
            <w:r w:rsidR="0098202B">
              <w:rPr>
                <w:rFonts w:eastAsia="等线"/>
                <w:szCs w:val="21"/>
              </w:rPr>
              <w:t xml:space="preserve"> </w:t>
            </w:r>
            <w:r w:rsidRPr="009114B6">
              <w:rPr>
                <w:rFonts w:eastAsia="等线"/>
                <w:szCs w:val="21"/>
              </w:rPr>
              <w:t xml:space="preserve">0.001) </w:t>
            </w:r>
            <w:r w:rsidR="000D7284">
              <w:rPr>
                <w:rFonts w:eastAsia="等线"/>
                <w:szCs w:val="21"/>
              </w:rPr>
              <w:t xml:space="preserve">and </w:t>
            </w:r>
            <w:r w:rsidR="009764BE">
              <w:rPr>
                <w:rFonts w:eastAsia="等线"/>
                <w:szCs w:val="21"/>
              </w:rPr>
              <w:t>during medium</w:t>
            </w:r>
            <w:r w:rsidRPr="009114B6">
              <w:rPr>
                <w:rFonts w:eastAsia="等线"/>
                <w:szCs w:val="21"/>
              </w:rPr>
              <w:t xml:space="preserve"> </w:t>
            </w:r>
            <w:r w:rsidR="00820C0F" w:rsidRPr="009114B6">
              <w:rPr>
                <w:rFonts w:eastAsia="等线"/>
                <w:szCs w:val="21"/>
              </w:rPr>
              <w:t xml:space="preserve">pressure </w:t>
            </w:r>
            <w:r w:rsidRPr="009114B6">
              <w:rPr>
                <w:rFonts w:eastAsia="等线"/>
                <w:szCs w:val="21"/>
              </w:rPr>
              <w:t xml:space="preserve">massage than gentle </w:t>
            </w:r>
            <w:r w:rsidR="009764BE">
              <w:rPr>
                <w:rFonts w:eastAsia="等线"/>
                <w:szCs w:val="21"/>
              </w:rPr>
              <w:t xml:space="preserve">stroking </w:t>
            </w:r>
            <w:r w:rsidRPr="009114B6">
              <w:rPr>
                <w:rFonts w:eastAsia="等线"/>
                <w:szCs w:val="21"/>
              </w:rPr>
              <w:t>touch (</w:t>
            </w:r>
            <w:r w:rsidRPr="000D7284">
              <w:rPr>
                <w:rFonts w:eastAsia="等线"/>
                <w:i/>
                <w:iCs/>
                <w:szCs w:val="21"/>
              </w:rPr>
              <w:t>p</w:t>
            </w:r>
            <w:r w:rsidRPr="009114B6">
              <w:rPr>
                <w:rFonts w:eastAsia="等线"/>
                <w:szCs w:val="21"/>
              </w:rPr>
              <w:t xml:space="preserve"> &lt;</w:t>
            </w:r>
            <w:r w:rsidR="0098202B">
              <w:rPr>
                <w:rFonts w:eastAsia="等线"/>
                <w:szCs w:val="21"/>
              </w:rPr>
              <w:t xml:space="preserve"> </w:t>
            </w:r>
            <w:r w:rsidRPr="009114B6">
              <w:rPr>
                <w:rFonts w:eastAsia="等线"/>
                <w:szCs w:val="21"/>
              </w:rPr>
              <w:t>0.001)</w:t>
            </w:r>
          </w:p>
        </w:tc>
      </w:tr>
      <w:tr w:rsidR="00C342B6" w:rsidRPr="00D53886" w14:paraId="42494BC3" w14:textId="77777777" w:rsidTr="000D7284">
        <w:trPr>
          <w:trHeight w:val="428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2FED0A3A" w14:textId="27DA29AD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Treatment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0BC251F" w14:textId="0C368AB9" w:rsidR="00C342B6" w:rsidRPr="00D53886" w:rsidRDefault="00C342B6" w:rsidP="00C342B6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Pr="00D53886">
              <w:rPr>
                <w:szCs w:val="21"/>
              </w:rPr>
              <w:t>2, 162)</w:t>
            </w:r>
            <w:r w:rsidRPr="00D53886">
              <w:rPr>
                <w:i/>
                <w:szCs w:val="21"/>
              </w:rPr>
              <w:t xml:space="preserve"> </w:t>
            </w:r>
            <w:r w:rsidRPr="00D53886">
              <w:rPr>
                <w:szCs w:val="21"/>
              </w:rPr>
              <w:t>= 0.95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33AE1229" w14:textId="47CF558D" w:rsidR="00C342B6" w:rsidRPr="00D53886" w:rsidRDefault="00C342B6" w:rsidP="00C342B6">
            <w:pPr>
              <w:spacing w:line="220" w:lineRule="exact"/>
              <w:jc w:val="center"/>
            </w:pPr>
            <w:r w:rsidRPr="00D53886">
              <w:rPr>
                <w:szCs w:val="21"/>
              </w:rPr>
              <w:t>0.39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37FB867D" w14:textId="54EAF6E2" w:rsidR="00C342B6" w:rsidRPr="00D53886" w:rsidRDefault="00C342B6" w:rsidP="00C342B6">
            <w:pPr>
              <w:jc w:val="center"/>
              <w:rPr>
                <w:i/>
              </w:rPr>
            </w:pPr>
            <w:r w:rsidRPr="00D53886">
              <w:rPr>
                <w:szCs w:val="21"/>
              </w:rPr>
              <w:t>0.</w:t>
            </w:r>
            <w:r w:rsidR="00DD4ED1" w:rsidRPr="00D53886">
              <w:rPr>
                <w:szCs w:val="21"/>
              </w:rPr>
              <w:t>01</w:t>
            </w:r>
            <w:r w:rsidR="00682A34" w:rsidRPr="00D53886">
              <w:rPr>
                <w:szCs w:val="21"/>
              </w:rPr>
              <w:t>2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vAlign w:val="center"/>
          </w:tcPr>
          <w:p w14:paraId="476329D9" w14:textId="7C02CB94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  <w:tr w:rsidR="00C342B6" w:rsidRPr="00D53886" w14:paraId="5573E690" w14:textId="77777777" w:rsidTr="000D7284">
        <w:trPr>
          <w:trHeight w:val="428"/>
          <w:jc w:val="center"/>
        </w:trPr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961A125" w14:textId="5A6114A7" w:rsidR="00C342B6" w:rsidRPr="00D53886" w:rsidRDefault="00C342B6" w:rsidP="00C342B6">
            <w:pPr>
              <w:spacing w:line="220" w:lineRule="exact"/>
              <w:ind w:leftChars="50" w:left="105"/>
              <w:jc w:val="left"/>
              <w:rPr>
                <w:iCs/>
                <w:color w:val="000000" w:themeColor="text1"/>
                <w:szCs w:val="21"/>
              </w:rPr>
            </w:pPr>
            <w:r w:rsidRPr="00D53886">
              <w:rPr>
                <w:iCs/>
                <w:color w:val="000000" w:themeColor="text1"/>
                <w:szCs w:val="21"/>
              </w:rPr>
              <w:t>Condition x treatment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  <w:vAlign w:val="center"/>
          </w:tcPr>
          <w:p w14:paraId="18DDF15B" w14:textId="266AC584" w:rsidR="00C342B6" w:rsidRPr="00D53886" w:rsidRDefault="00C342B6" w:rsidP="00C342B6">
            <w:pPr>
              <w:spacing w:line="220" w:lineRule="exact"/>
              <w:jc w:val="center"/>
              <w:rPr>
                <w:szCs w:val="21"/>
              </w:rPr>
            </w:pPr>
            <w:proofErr w:type="gramStart"/>
            <w:r w:rsidRPr="00D53886">
              <w:rPr>
                <w:szCs w:val="21"/>
              </w:rPr>
              <w:t>F(</w:t>
            </w:r>
            <w:proofErr w:type="gramEnd"/>
            <w:r w:rsidRPr="00D53886">
              <w:rPr>
                <w:szCs w:val="21"/>
              </w:rPr>
              <w:t xml:space="preserve">6, </w:t>
            </w:r>
            <w:r w:rsidR="00682A34" w:rsidRPr="00D53886">
              <w:rPr>
                <w:szCs w:val="21"/>
              </w:rPr>
              <w:t>486</w:t>
            </w:r>
            <w:r w:rsidRPr="00D53886">
              <w:rPr>
                <w:szCs w:val="21"/>
              </w:rPr>
              <w:t>)</w:t>
            </w:r>
            <w:r w:rsidRPr="00D53886">
              <w:rPr>
                <w:i/>
                <w:szCs w:val="21"/>
              </w:rPr>
              <w:t xml:space="preserve"> </w:t>
            </w:r>
            <w:r w:rsidRPr="00D53886">
              <w:rPr>
                <w:szCs w:val="21"/>
              </w:rPr>
              <w:t xml:space="preserve">= 0.43 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6FE80C" w14:textId="1BAA27C5" w:rsidR="00C342B6" w:rsidRPr="00D53886" w:rsidRDefault="00C342B6" w:rsidP="00C342B6">
            <w:pPr>
              <w:spacing w:line="220" w:lineRule="exact"/>
              <w:jc w:val="center"/>
              <w:rPr>
                <w:szCs w:val="21"/>
              </w:rPr>
            </w:pPr>
            <w:r w:rsidRPr="00D53886">
              <w:rPr>
                <w:szCs w:val="21"/>
              </w:rPr>
              <w:t>0.</w:t>
            </w:r>
            <w:r w:rsidR="00DD4ED1" w:rsidRPr="00D53886">
              <w:rPr>
                <w:szCs w:val="21"/>
              </w:rPr>
              <w:t>86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D260BDE" w14:textId="0B35A2B9" w:rsidR="00C342B6" w:rsidRPr="00D53886" w:rsidRDefault="00C342B6" w:rsidP="00C342B6">
            <w:pPr>
              <w:jc w:val="center"/>
              <w:rPr>
                <w:i/>
                <w:szCs w:val="21"/>
              </w:rPr>
            </w:pPr>
            <w:r w:rsidRPr="00D53886">
              <w:rPr>
                <w:szCs w:val="21"/>
              </w:rPr>
              <w:t>0.</w:t>
            </w:r>
            <w:r w:rsidR="00DD4ED1" w:rsidRPr="00D53886">
              <w:rPr>
                <w:szCs w:val="21"/>
              </w:rPr>
              <w:t>005</w:t>
            </w: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7A2390F" w14:textId="1248DAB0" w:rsidR="00C342B6" w:rsidRPr="00D53886" w:rsidRDefault="00C342B6" w:rsidP="00C342B6">
            <w:pPr>
              <w:spacing w:line="220" w:lineRule="exact"/>
              <w:jc w:val="center"/>
              <w:rPr>
                <w:rFonts w:eastAsia="等线"/>
                <w:i/>
                <w:szCs w:val="21"/>
              </w:rPr>
            </w:pPr>
            <w:r w:rsidRPr="00D53886">
              <w:rPr>
                <w:rFonts w:eastAsia="等线"/>
                <w:i/>
                <w:szCs w:val="21"/>
              </w:rPr>
              <w:t>-</w:t>
            </w:r>
          </w:p>
        </w:tc>
      </w:tr>
    </w:tbl>
    <w:p w14:paraId="3FA4EA71" w14:textId="6766B9CC" w:rsidR="00DD44FB" w:rsidRPr="00D53886" w:rsidRDefault="00D273EF" w:rsidP="001B4FDA">
      <w:r>
        <w:t>Table n</w:t>
      </w:r>
      <w:r w:rsidR="00D6204D" w:rsidRPr="00D53886">
        <w:t>otes</w:t>
      </w:r>
      <w:r w:rsidR="006F23F1" w:rsidRPr="00D53886">
        <w:t xml:space="preserve">: </w:t>
      </w:r>
      <w:r w:rsidR="00652D7A" w:rsidRPr="00D53886">
        <w:t>E</w:t>
      </w:r>
      <w:r w:rsidR="006F23F1" w:rsidRPr="00D53886">
        <w:t xml:space="preserve">CG data of </w:t>
      </w:r>
      <w:r w:rsidR="004178A6" w:rsidRPr="00D53886">
        <w:t>3</w:t>
      </w:r>
      <w:r w:rsidR="006F23F1" w:rsidRPr="00D53886">
        <w:t xml:space="preserve"> subjects </w:t>
      </w:r>
      <w:r w:rsidR="00652D7A" w:rsidRPr="00D53886">
        <w:t xml:space="preserve">were </w:t>
      </w:r>
      <w:r w:rsidR="006F23F1" w:rsidRPr="00D53886">
        <w:t>not recorded correctly</w:t>
      </w:r>
      <w:r w:rsidR="00D6204D" w:rsidRPr="00D53886">
        <w:t xml:space="preserve">. </w:t>
      </w:r>
      <w:r w:rsidR="006F23F1" w:rsidRPr="00D53886">
        <w:t xml:space="preserve">6 subjects were excluded from the SCR analysis due to </w:t>
      </w:r>
      <w:r>
        <w:t xml:space="preserve">the failure of recording and </w:t>
      </w:r>
      <w:r w:rsidR="006F23F1" w:rsidRPr="00D53886">
        <w:t>low-quality data</w:t>
      </w:r>
      <w:r>
        <w:t xml:space="preserve">. </w:t>
      </w:r>
      <w:r w:rsidR="006F23F1" w:rsidRPr="00D53886">
        <w:t xml:space="preserve"> </w:t>
      </w:r>
    </w:p>
    <w:sectPr w:rsidR="00DD44FB" w:rsidRPr="00D53886" w:rsidSect="005A4F33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AD3E" w14:textId="77777777" w:rsidR="008902BC" w:rsidRDefault="008902BC" w:rsidP="00D6204D">
      <w:r>
        <w:separator/>
      </w:r>
    </w:p>
  </w:endnote>
  <w:endnote w:type="continuationSeparator" w:id="0">
    <w:p w14:paraId="2D45907B" w14:textId="77777777" w:rsidR="008902BC" w:rsidRDefault="008902BC" w:rsidP="00D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687A" w14:textId="77777777" w:rsidR="008902BC" w:rsidRDefault="008902BC" w:rsidP="00D6204D">
      <w:r>
        <w:separator/>
      </w:r>
    </w:p>
  </w:footnote>
  <w:footnote w:type="continuationSeparator" w:id="0">
    <w:p w14:paraId="07C4253C" w14:textId="77777777" w:rsidR="008902BC" w:rsidRDefault="008902BC" w:rsidP="00D62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7E"/>
    <w:rsid w:val="0009269B"/>
    <w:rsid w:val="000D7284"/>
    <w:rsid w:val="00143BA1"/>
    <w:rsid w:val="00144DE1"/>
    <w:rsid w:val="001A64CB"/>
    <w:rsid w:val="001B4FDA"/>
    <w:rsid w:val="00206348"/>
    <w:rsid w:val="002400C4"/>
    <w:rsid w:val="002C7C6E"/>
    <w:rsid w:val="002D1CE6"/>
    <w:rsid w:val="00372A49"/>
    <w:rsid w:val="003A4D83"/>
    <w:rsid w:val="004178A6"/>
    <w:rsid w:val="0051258C"/>
    <w:rsid w:val="00530E85"/>
    <w:rsid w:val="00586B2B"/>
    <w:rsid w:val="005A4F33"/>
    <w:rsid w:val="005F6BBA"/>
    <w:rsid w:val="00652D7A"/>
    <w:rsid w:val="00682A34"/>
    <w:rsid w:val="0068470B"/>
    <w:rsid w:val="006858B1"/>
    <w:rsid w:val="006B0C08"/>
    <w:rsid w:val="006B7C7E"/>
    <w:rsid w:val="006F239C"/>
    <w:rsid w:val="006F23F1"/>
    <w:rsid w:val="0074089A"/>
    <w:rsid w:val="0078726E"/>
    <w:rsid w:val="00820C0F"/>
    <w:rsid w:val="00870855"/>
    <w:rsid w:val="008902BC"/>
    <w:rsid w:val="008D05D5"/>
    <w:rsid w:val="009114B6"/>
    <w:rsid w:val="009722A8"/>
    <w:rsid w:val="009764BE"/>
    <w:rsid w:val="0098202B"/>
    <w:rsid w:val="009B722E"/>
    <w:rsid w:val="009E30A7"/>
    <w:rsid w:val="00A1272B"/>
    <w:rsid w:val="00AA462D"/>
    <w:rsid w:val="00B252D9"/>
    <w:rsid w:val="00B301EC"/>
    <w:rsid w:val="00B44F7D"/>
    <w:rsid w:val="00BC18BF"/>
    <w:rsid w:val="00BC28F4"/>
    <w:rsid w:val="00BC5127"/>
    <w:rsid w:val="00C21FF7"/>
    <w:rsid w:val="00C342B6"/>
    <w:rsid w:val="00CE58DF"/>
    <w:rsid w:val="00D21C61"/>
    <w:rsid w:val="00D273EF"/>
    <w:rsid w:val="00D53886"/>
    <w:rsid w:val="00D6204D"/>
    <w:rsid w:val="00D73DCE"/>
    <w:rsid w:val="00D759B3"/>
    <w:rsid w:val="00D92990"/>
    <w:rsid w:val="00DA4C28"/>
    <w:rsid w:val="00DD44FB"/>
    <w:rsid w:val="00DD4ED1"/>
    <w:rsid w:val="00E84486"/>
    <w:rsid w:val="00F0638F"/>
    <w:rsid w:val="00F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DD1A3"/>
  <w15:chartTrackingRefBased/>
  <w15:docId w15:val="{F4009449-8583-47CA-8013-75871021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7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204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2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204D"/>
    <w:rPr>
      <w:rFonts w:ascii="Times New Roman" w:eastAsia="宋体" w:hAnsi="Times New Roman" w:cs="Times New Roman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5A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yuanshu</dc:creator>
  <cp:keywords/>
  <dc:description/>
  <cp:lastModifiedBy>chen yuanshu</cp:lastModifiedBy>
  <cp:revision>8</cp:revision>
  <dcterms:created xsi:type="dcterms:W3CDTF">2023-04-27T11:28:00Z</dcterms:created>
  <dcterms:modified xsi:type="dcterms:W3CDTF">2023-04-27T14:25:00Z</dcterms:modified>
</cp:coreProperties>
</file>