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4E20A07" w:rsidR="00F102CC" w:rsidRPr="003D5AF6" w:rsidRDefault="007A38C2">
            <w:pPr>
              <w:rPr>
                <w:rFonts w:ascii="Noto Sans" w:eastAsia="Noto Sans" w:hAnsi="Noto Sans" w:cs="Noto Sans"/>
                <w:bCs/>
                <w:color w:val="434343"/>
                <w:sz w:val="18"/>
                <w:szCs w:val="18"/>
              </w:rPr>
            </w:pPr>
            <w:r w:rsidRPr="007A38C2">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C0BD05E" w:rsidR="00F102CC" w:rsidRPr="003D5AF6" w:rsidRDefault="007A38C2">
            <w:pPr>
              <w:rPr>
                <w:rFonts w:ascii="Noto Sans" w:eastAsia="Noto Sans" w:hAnsi="Noto Sans" w:cs="Noto Sans"/>
                <w:bCs/>
                <w:color w:val="434343"/>
                <w:sz w:val="18"/>
                <w:szCs w:val="18"/>
              </w:rPr>
            </w:pPr>
            <w:r w:rsidRPr="007A38C2">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C456CA8" w:rsidR="00F102CC" w:rsidRPr="003D5AF6" w:rsidRDefault="007A38C2">
            <w:pPr>
              <w:rPr>
                <w:rFonts w:ascii="Noto Sans" w:eastAsia="Noto Sans" w:hAnsi="Noto Sans" w:cs="Noto Sans"/>
                <w:bCs/>
                <w:color w:val="434343"/>
                <w:sz w:val="18"/>
                <w:szCs w:val="18"/>
              </w:rPr>
            </w:pPr>
            <w:r w:rsidRPr="007A38C2">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6C0E842" w14:textId="2E472739" w:rsidR="00F102CC" w:rsidRPr="000D555F" w:rsidRDefault="00821A3D">
            <w:pPr>
              <w:rPr>
                <w:rFonts w:ascii="Noto Sans" w:eastAsia="Noto Sans" w:hAnsi="Noto Sans" w:cs="Noto Sans"/>
                <w:bCs/>
                <w:color w:val="434343"/>
                <w:sz w:val="18"/>
                <w:szCs w:val="18"/>
              </w:rPr>
            </w:pPr>
            <w:r w:rsidRPr="000D555F">
              <w:rPr>
                <w:rFonts w:ascii="Noto Sans" w:eastAsia="Noto Sans" w:hAnsi="Noto Sans" w:cs="Noto Sans"/>
                <w:bCs/>
                <w:color w:val="434343"/>
                <w:sz w:val="18"/>
                <w:szCs w:val="18"/>
              </w:rPr>
              <w:t>HEK293T</w:t>
            </w:r>
            <w:r w:rsidR="000D555F" w:rsidRPr="000D555F">
              <w:rPr>
                <w:rFonts w:ascii="Noto Sans" w:eastAsia="Noto Sans" w:hAnsi="Noto Sans" w:cs="Noto Sans"/>
                <w:bCs/>
                <w:color w:val="434343"/>
                <w:sz w:val="18"/>
                <w:szCs w:val="18"/>
              </w:rPr>
              <w:t>:</w:t>
            </w:r>
            <w:r w:rsidR="000D555F">
              <w:rPr>
                <w:rFonts w:ascii="Noto Sans" w:eastAsia="Noto Sans" w:hAnsi="Noto Sans" w:cs="Noto Sans"/>
                <w:bCs/>
                <w:color w:val="434343"/>
                <w:sz w:val="18"/>
                <w:szCs w:val="18"/>
              </w:rPr>
              <w:t xml:space="preserve"> </w:t>
            </w:r>
            <w:r w:rsidR="000D555F" w:rsidRPr="000D555F">
              <w:rPr>
                <w:rFonts w:ascii="Noto Sans" w:eastAsia="Noto Sans" w:hAnsi="Noto Sans" w:cs="Noto Sans"/>
                <w:bCs/>
                <w:color w:val="434343"/>
                <w:sz w:val="18"/>
                <w:szCs w:val="18"/>
              </w:rPr>
              <w:t>Source ATCC. Catalog CRL-3216</w:t>
            </w:r>
          </w:p>
          <w:p w14:paraId="142EF030" w14:textId="45A34C75" w:rsidR="00821A3D" w:rsidRPr="003D5AF6" w:rsidRDefault="00821A3D">
            <w:pPr>
              <w:rPr>
                <w:rFonts w:ascii="Noto Sans" w:eastAsia="Noto Sans" w:hAnsi="Noto Sans" w:cs="Noto Sans"/>
                <w:bCs/>
                <w:color w:val="434343"/>
                <w:sz w:val="18"/>
                <w:szCs w:val="18"/>
              </w:rPr>
            </w:pPr>
            <w:r w:rsidRPr="000D555F">
              <w:rPr>
                <w:rFonts w:ascii="Noto Sans" w:eastAsia="Noto Sans" w:hAnsi="Noto Sans" w:cs="Noto Sans"/>
                <w:bCs/>
                <w:color w:val="434343"/>
                <w:sz w:val="18"/>
                <w:szCs w:val="18"/>
              </w:rPr>
              <w:t>SH</w:t>
            </w:r>
            <w:r w:rsidR="000D555F" w:rsidRPr="000D555F">
              <w:rPr>
                <w:rFonts w:ascii="Noto Sans" w:eastAsia="Noto Sans" w:hAnsi="Noto Sans" w:cs="Noto Sans"/>
                <w:bCs/>
                <w:color w:val="434343"/>
                <w:sz w:val="18"/>
                <w:szCs w:val="18"/>
              </w:rPr>
              <w:t>-</w:t>
            </w:r>
            <w:r w:rsidRPr="000D555F">
              <w:rPr>
                <w:rFonts w:ascii="Noto Sans" w:eastAsia="Noto Sans" w:hAnsi="Noto Sans" w:cs="Noto Sans"/>
                <w:bCs/>
                <w:color w:val="434343"/>
                <w:sz w:val="18"/>
                <w:szCs w:val="18"/>
              </w:rPr>
              <w:t>SY5Y</w:t>
            </w:r>
            <w:r w:rsidR="000D555F" w:rsidRPr="000D555F">
              <w:rPr>
                <w:rFonts w:ascii="Noto Sans" w:eastAsia="Noto Sans" w:hAnsi="Noto Sans" w:cs="Noto Sans"/>
                <w:bCs/>
                <w:color w:val="434343"/>
                <w:sz w:val="18"/>
                <w:szCs w:val="18"/>
              </w:rPr>
              <w:t>: Source ATCC. Catalog CRL-2226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A4917A" w:rsidR="00F102CC" w:rsidRPr="003D5AF6" w:rsidRDefault="000D555F">
            <w:pPr>
              <w:rPr>
                <w:rFonts w:ascii="Noto Sans" w:eastAsia="Noto Sans" w:hAnsi="Noto Sans" w:cs="Noto Sans"/>
                <w:bCs/>
                <w:color w:val="434343"/>
                <w:sz w:val="18"/>
                <w:szCs w:val="18"/>
              </w:rPr>
            </w:pPr>
            <w:r w:rsidRPr="007A38C2">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B4CB188" w14:textId="4FE75B61" w:rsidR="00BD56B5" w:rsidRPr="00BD56B5" w:rsidRDefault="000D555F" w:rsidP="00BD56B5">
            <w:pPr>
              <w:rPr>
                <w:rFonts w:ascii="Noto Sans" w:eastAsia="Noto Sans" w:hAnsi="Noto Sans" w:cs="Noto Sans"/>
                <w:bCs/>
                <w:color w:val="434343"/>
                <w:sz w:val="18"/>
                <w:szCs w:val="18"/>
              </w:rPr>
            </w:pPr>
            <w:r>
              <w:rPr>
                <w:rFonts w:ascii="Noto Sans" w:eastAsia="Noto Sans" w:hAnsi="Noto Sans" w:cs="Noto Sans"/>
                <w:bCs/>
                <w:color w:val="434343"/>
                <w:sz w:val="18"/>
                <w:szCs w:val="18"/>
              </w:rPr>
              <w:t>Zebrafish (AB strain).</w:t>
            </w:r>
            <w:r w:rsidR="00BD56B5">
              <w:rPr>
                <w:rFonts w:ascii="Noto Sans" w:eastAsia="Noto Sans" w:hAnsi="Noto Sans" w:cs="Noto Sans"/>
                <w:bCs/>
                <w:color w:val="434343"/>
                <w:sz w:val="18"/>
                <w:szCs w:val="18"/>
              </w:rPr>
              <w:t xml:space="preserve"> </w:t>
            </w:r>
            <w:r w:rsidR="00BD56B5" w:rsidRPr="00BD56B5">
              <w:rPr>
                <w:rFonts w:ascii="Noto Sans" w:eastAsia="Noto Sans" w:hAnsi="Noto Sans" w:cs="Noto Sans"/>
                <w:bCs/>
                <w:color w:val="434343"/>
                <w:sz w:val="18"/>
                <w:szCs w:val="18"/>
              </w:rPr>
              <w:t xml:space="preserve">Both male and female </w:t>
            </w:r>
            <w:r w:rsidR="00BD56B5">
              <w:rPr>
                <w:rFonts w:ascii="Noto Sans" w:eastAsia="Noto Sans" w:hAnsi="Noto Sans" w:cs="Noto Sans"/>
                <w:bCs/>
                <w:color w:val="434343"/>
                <w:sz w:val="18"/>
                <w:szCs w:val="18"/>
              </w:rPr>
              <w:t>zebrafish</w:t>
            </w:r>
          </w:p>
          <w:p w14:paraId="228A64E8" w14:textId="053E1351" w:rsidR="00F102CC" w:rsidRPr="003D5AF6" w:rsidRDefault="00BD56B5" w:rsidP="00BD56B5">
            <w:pPr>
              <w:rPr>
                <w:rFonts w:ascii="Noto Sans" w:eastAsia="Noto Sans" w:hAnsi="Noto Sans" w:cs="Noto Sans"/>
                <w:bCs/>
                <w:color w:val="434343"/>
                <w:sz w:val="18"/>
                <w:szCs w:val="18"/>
              </w:rPr>
            </w:pPr>
            <w:r w:rsidRPr="00BD56B5">
              <w:rPr>
                <w:rFonts w:ascii="Noto Sans" w:eastAsia="Noto Sans" w:hAnsi="Noto Sans" w:cs="Noto Sans"/>
                <w:bCs/>
                <w:color w:val="434343"/>
                <w:sz w:val="18"/>
                <w:szCs w:val="18"/>
              </w:rPr>
              <w:t xml:space="preserve">were </w:t>
            </w:r>
            <w:r>
              <w:rPr>
                <w:rFonts w:ascii="Noto Sans" w:eastAsia="Noto Sans" w:hAnsi="Noto Sans" w:cs="Noto Sans"/>
                <w:bCs/>
                <w:color w:val="434343"/>
                <w:sz w:val="18"/>
                <w:szCs w:val="18"/>
              </w:rPr>
              <w:t>used</w:t>
            </w:r>
            <w:r w:rsidRPr="00BD56B5">
              <w:rPr>
                <w:rFonts w:ascii="Noto Sans" w:eastAsia="Noto Sans" w:hAnsi="Noto Sans" w:cs="Noto Sans"/>
                <w:bCs/>
                <w:color w:val="434343"/>
                <w:sz w:val="18"/>
                <w:szCs w:val="18"/>
              </w:rPr>
              <w:t xml:space="preserve"> in experiments</w:t>
            </w:r>
            <w:r>
              <w:rPr>
                <w:rFonts w:ascii="Noto Sans" w:eastAsia="Noto Sans" w:hAnsi="Noto Sans" w:cs="Noto Sans"/>
                <w:bCs/>
                <w:color w:val="434343"/>
                <w:sz w:val="18"/>
                <w:szCs w:val="18"/>
              </w:rPr>
              <w:t xml:space="preserve"> for generating embryos.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45B0418" w14:textId="77777777" w:rsidR="000D555F" w:rsidRDefault="000D555F" w:rsidP="000D555F">
            <w:r>
              <w:rPr>
                <w:rFonts w:ascii="Segoe UI Symbol" w:hAnsi="Segoe UI Symbol" w:cs="Segoe UI Symbol"/>
                <w:color w:val="202124"/>
                <w:sz w:val="21"/>
                <w:szCs w:val="21"/>
                <w:shd w:val="clear" w:color="auto" w:fill="FFFFFF"/>
              </w:rPr>
              <w:t>✓</w:t>
            </w:r>
          </w:p>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D86B5CE" w14:textId="77777777" w:rsidR="007A38C2" w:rsidRDefault="007A38C2" w:rsidP="007A38C2">
            <w:r>
              <w:rPr>
                <w:rFonts w:ascii="Segoe UI Symbol" w:hAnsi="Segoe UI Symbol" w:cs="Segoe UI Symbol"/>
                <w:color w:val="202124"/>
                <w:sz w:val="21"/>
                <w:szCs w:val="21"/>
                <w:shd w:val="clear" w:color="auto" w:fill="FFFFFF"/>
              </w:rPr>
              <w:t>✓</w:t>
            </w:r>
          </w:p>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CFFBE28" w14:textId="77777777" w:rsidR="007A38C2" w:rsidRDefault="007A38C2" w:rsidP="007A38C2">
            <w:r>
              <w:rPr>
                <w:rFonts w:ascii="Segoe UI Symbol" w:hAnsi="Segoe UI Symbol" w:cs="Segoe UI Symbol"/>
                <w:color w:val="202124"/>
                <w:sz w:val="21"/>
                <w:szCs w:val="21"/>
                <w:shd w:val="clear" w:color="auto" w:fill="FFFFFF"/>
              </w:rPr>
              <w:t>✓</w:t>
            </w:r>
          </w:p>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ADF046A" w:rsidR="00F102CC" w:rsidRPr="007A38C2" w:rsidRDefault="007A38C2">
            <w:r>
              <w:rPr>
                <w:rFonts w:ascii="Segoe UI Symbol" w:hAnsi="Segoe UI Symbol" w:cs="Segoe UI Symbol"/>
                <w:color w:val="202124"/>
                <w:sz w:val="21"/>
                <w:szCs w:val="21"/>
                <w:shd w:val="clear" w:color="auto" w:fill="FFFFFF"/>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5729993" w:rsidR="00F102CC" w:rsidRPr="007A38C2" w:rsidRDefault="007A38C2" w:rsidP="007A38C2">
            <w:r>
              <w:rPr>
                <w:rFonts w:ascii="Segoe UI Symbol" w:hAnsi="Segoe UI Symbol" w:cs="Segoe UI Symbol"/>
                <w:color w:val="202124"/>
                <w:sz w:val="21"/>
                <w:szCs w:val="21"/>
                <w:shd w:val="clear" w:color="auto" w:fill="FFFFFF"/>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C73CB6D" w:rsidR="00F102CC" w:rsidRPr="007A38C2" w:rsidRDefault="007A38C2" w:rsidP="007A38C2">
            <w:r>
              <w:rPr>
                <w:rFonts w:ascii="Segoe UI Symbol" w:hAnsi="Segoe UI Symbol" w:cs="Segoe UI Symbol"/>
                <w:color w:val="202124"/>
                <w:sz w:val="21"/>
                <w:szCs w:val="21"/>
                <w:shd w:val="clear" w:color="auto" w:fill="FFFFFF"/>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1325B"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D1325B" w:rsidRDefault="00D1325B" w:rsidP="00D1325B">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0230E72" w:rsidR="00D1325B" w:rsidRPr="00D1325B" w:rsidRDefault="00D1325B" w:rsidP="00D1325B">
            <w:pPr>
              <w:spacing w:line="225" w:lineRule="auto"/>
              <w:rPr>
                <w:rFonts w:ascii="Noto Sans" w:eastAsia="Noto Sans" w:hAnsi="Noto Sans" w:cs="Noto Sans"/>
                <w:bCs/>
                <w:color w:val="434343"/>
                <w:sz w:val="18"/>
                <w:szCs w:val="18"/>
              </w:rPr>
            </w:pPr>
            <w:r w:rsidRPr="00D1325B">
              <w:rPr>
                <w:sz w:val="18"/>
                <w:szCs w:val="18"/>
              </w:rPr>
              <w:t>Detailed description of statistics in sections: 1) Materials and Methods; 2) Figure 7 and Figure 7 – figure supplement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D1325B" w:rsidRPr="003D5AF6" w:rsidRDefault="00D1325B" w:rsidP="00D1325B">
            <w:pPr>
              <w:spacing w:line="225" w:lineRule="auto"/>
              <w:rPr>
                <w:rFonts w:ascii="Noto Sans" w:eastAsia="Noto Sans" w:hAnsi="Noto Sans" w:cs="Noto Sans"/>
                <w:bCs/>
                <w:color w:val="434343"/>
                <w:sz w:val="18"/>
                <w:szCs w:val="18"/>
              </w:rPr>
            </w:pPr>
          </w:p>
        </w:tc>
      </w:tr>
      <w:tr w:rsidR="00D1325B"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D1325B" w:rsidRDefault="00D1325B" w:rsidP="00D1325B">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9104F17" w:rsidR="00D1325B" w:rsidRPr="00D1325B" w:rsidRDefault="00D1325B" w:rsidP="00D1325B">
            <w:pPr>
              <w:spacing w:line="225" w:lineRule="auto"/>
              <w:rPr>
                <w:rFonts w:ascii="Noto Sans" w:eastAsia="Noto Sans" w:hAnsi="Noto Sans" w:cs="Noto Sans"/>
                <w:bCs/>
                <w:color w:val="434343"/>
                <w:sz w:val="18"/>
                <w:szCs w:val="18"/>
              </w:rPr>
            </w:pPr>
            <w:r w:rsidRPr="00D1325B">
              <w:rPr>
                <w:sz w:val="18"/>
                <w:szCs w:val="18"/>
              </w:rPr>
              <w:t>Detailed description of statistics in sections: 1) Materials and Methods; 2) Figure 7 and Figure 7 – figure supplement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D1325B" w:rsidRDefault="00D1325B" w:rsidP="00D1325B">
            <w:pPr>
              <w:spacing w:line="225" w:lineRule="auto"/>
              <w:rPr>
                <w:rFonts w:ascii="Noto Sans" w:eastAsia="Noto Sans" w:hAnsi="Noto Sans" w:cs="Noto Sans"/>
                <w:b/>
                <w:color w:val="434343"/>
                <w:sz w:val="18"/>
                <w:szCs w:val="18"/>
              </w:rPr>
            </w:pPr>
          </w:p>
        </w:tc>
      </w:tr>
      <w:tr w:rsidR="00D1325B"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D1325B" w:rsidRDefault="00D1325B" w:rsidP="00D1325B">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1B6E0D9" w:rsidR="00D1325B" w:rsidRPr="00D1325B" w:rsidRDefault="00D1325B" w:rsidP="00D1325B">
            <w:pPr>
              <w:spacing w:line="225" w:lineRule="auto"/>
              <w:rPr>
                <w:rFonts w:ascii="Noto Sans" w:eastAsia="Noto Sans" w:hAnsi="Noto Sans" w:cs="Noto Sans"/>
                <w:bCs/>
                <w:color w:val="434343"/>
                <w:sz w:val="18"/>
                <w:szCs w:val="18"/>
              </w:rPr>
            </w:pPr>
            <w:r w:rsidRPr="00D1325B">
              <w:rPr>
                <w:sz w:val="18"/>
                <w:szCs w:val="18"/>
              </w:rPr>
              <w:t>Detailed description of statistics in sections: 1) Materials and Methods; 2) Figure 7 and Figure 7 – figure supplement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D1325B" w:rsidRPr="003D5AF6" w:rsidRDefault="00D1325B" w:rsidP="00D1325B">
            <w:pPr>
              <w:spacing w:line="225" w:lineRule="auto"/>
              <w:rPr>
                <w:rFonts w:ascii="Noto Sans" w:eastAsia="Noto Sans" w:hAnsi="Noto Sans" w:cs="Noto Sans"/>
                <w:bCs/>
                <w:color w:val="434343"/>
                <w:sz w:val="18"/>
                <w:szCs w:val="18"/>
              </w:rPr>
            </w:pPr>
          </w:p>
        </w:tc>
      </w:tr>
      <w:tr w:rsidR="00D1325B"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D1325B" w:rsidRDefault="00D1325B" w:rsidP="00D1325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FDCC737" w:rsidR="00D1325B" w:rsidRPr="00D1325B" w:rsidRDefault="00D1325B" w:rsidP="00D1325B">
            <w:pPr>
              <w:spacing w:line="225" w:lineRule="auto"/>
              <w:rPr>
                <w:rFonts w:ascii="Noto Sans" w:eastAsia="Noto Sans" w:hAnsi="Noto Sans" w:cs="Noto Sans"/>
                <w:bCs/>
                <w:color w:val="434343"/>
                <w:sz w:val="18"/>
                <w:szCs w:val="18"/>
              </w:rPr>
            </w:pPr>
            <w:r w:rsidRPr="00D1325B">
              <w:rPr>
                <w:sz w:val="18"/>
                <w:szCs w:val="18"/>
              </w:rPr>
              <w:t>Detailed description of statistics in sections: 1) Materials and Methods; 2) Figure 7 and Figure 7 – figure supplement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D1325B" w:rsidRPr="003D5AF6" w:rsidRDefault="00D1325B" w:rsidP="00D1325B">
            <w:pPr>
              <w:spacing w:line="225" w:lineRule="auto"/>
              <w:rPr>
                <w:rFonts w:ascii="Noto Sans" w:eastAsia="Noto Sans" w:hAnsi="Noto Sans" w:cs="Noto Sans"/>
                <w:bCs/>
                <w:color w:val="434343"/>
                <w:sz w:val="18"/>
                <w:szCs w:val="18"/>
              </w:rPr>
            </w:pPr>
          </w:p>
        </w:tc>
      </w:tr>
      <w:tr w:rsidR="00D1325B"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D1325B" w:rsidRPr="003D5AF6" w:rsidRDefault="00D1325B" w:rsidP="00D1325B">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D1325B" w:rsidRDefault="00D1325B" w:rsidP="00D1325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D1325B" w:rsidRDefault="00D1325B" w:rsidP="00D1325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1325B"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D1325B" w:rsidRDefault="00D1325B" w:rsidP="00D1325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D1325B" w:rsidRDefault="00D1325B" w:rsidP="00D1325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D1325B" w:rsidRDefault="00D1325B" w:rsidP="00D1325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1325B"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D1325B" w:rsidRDefault="00D1325B" w:rsidP="00D1325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82F5D38" w:rsidR="00D1325B" w:rsidRPr="00D1325B" w:rsidRDefault="00D1325B" w:rsidP="00D1325B">
            <w:pPr>
              <w:spacing w:line="225" w:lineRule="auto"/>
              <w:rPr>
                <w:rFonts w:ascii="Noto Sans" w:eastAsia="Noto Sans" w:hAnsi="Noto Sans" w:cs="Noto Sans"/>
                <w:bCs/>
                <w:color w:val="434343"/>
                <w:sz w:val="18"/>
                <w:szCs w:val="18"/>
              </w:rPr>
            </w:pPr>
            <w:r w:rsidRPr="00D1325B">
              <w:rPr>
                <w:sz w:val="18"/>
                <w:szCs w:val="18"/>
              </w:rPr>
              <w:t>Detailed description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D1325B" w:rsidRPr="003D5AF6" w:rsidRDefault="00D1325B" w:rsidP="00D1325B">
            <w:pPr>
              <w:spacing w:line="225" w:lineRule="auto"/>
              <w:rPr>
                <w:rFonts w:ascii="Noto Sans" w:eastAsia="Noto Sans" w:hAnsi="Noto Sans" w:cs="Noto Sans"/>
                <w:bCs/>
                <w:color w:val="434343"/>
                <w:sz w:val="18"/>
                <w:szCs w:val="18"/>
              </w:rPr>
            </w:pPr>
          </w:p>
        </w:tc>
      </w:tr>
      <w:tr w:rsidR="00D1325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1325B" w:rsidRDefault="00D1325B" w:rsidP="00D1325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C63F35" w:rsidR="00D1325B" w:rsidRPr="00D1325B" w:rsidRDefault="00D1325B" w:rsidP="00D1325B">
            <w:pPr>
              <w:spacing w:line="225" w:lineRule="auto"/>
              <w:rPr>
                <w:rFonts w:ascii="Noto Sans" w:eastAsia="Noto Sans" w:hAnsi="Noto Sans" w:cs="Noto Sans"/>
                <w:bCs/>
                <w:color w:val="434343"/>
                <w:sz w:val="18"/>
                <w:szCs w:val="18"/>
              </w:rPr>
            </w:pPr>
            <w:r w:rsidRPr="00D1325B">
              <w:rPr>
                <w:sz w:val="18"/>
                <w:szCs w:val="18"/>
              </w:rPr>
              <w:t>Detailed description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D1325B" w:rsidRPr="003D5AF6" w:rsidRDefault="00D1325B" w:rsidP="00D1325B">
            <w:pPr>
              <w:spacing w:line="225" w:lineRule="auto"/>
              <w:rPr>
                <w:rFonts w:ascii="Noto Sans" w:eastAsia="Noto Sans" w:hAnsi="Noto Sans" w:cs="Noto Sans"/>
                <w:bCs/>
                <w:color w:val="434343"/>
                <w:sz w:val="18"/>
                <w:szCs w:val="18"/>
              </w:rPr>
            </w:pPr>
          </w:p>
        </w:tc>
      </w:tr>
      <w:tr w:rsidR="00D1325B"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1325B" w:rsidRPr="003D5AF6" w:rsidRDefault="00D1325B" w:rsidP="00D1325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1325B" w:rsidRDefault="00D1325B" w:rsidP="00D1325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1325B" w:rsidRDefault="00D1325B" w:rsidP="00D1325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1325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1325B" w:rsidRDefault="00D1325B" w:rsidP="00D1325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1325B" w:rsidRDefault="00D1325B" w:rsidP="00D1325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1325B" w:rsidRDefault="00D1325B" w:rsidP="00D1325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1325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1325B" w:rsidRDefault="00D1325B" w:rsidP="00D1325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D1325B" w:rsidRDefault="00D1325B" w:rsidP="00D1325B">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5A9118" w14:textId="77777777" w:rsidR="00D1325B" w:rsidRDefault="00D1325B" w:rsidP="00D1325B">
            <w:r>
              <w:rPr>
                <w:rFonts w:ascii="Segoe UI Symbol" w:hAnsi="Segoe UI Symbol" w:cs="Segoe UI Symbol"/>
                <w:color w:val="202124"/>
                <w:sz w:val="21"/>
                <w:szCs w:val="21"/>
                <w:shd w:val="clear" w:color="auto" w:fill="FFFFFF"/>
              </w:rPr>
              <w:t>✓</w:t>
            </w:r>
          </w:p>
          <w:p w14:paraId="05003A7F" w14:textId="76223028" w:rsidR="00D1325B" w:rsidRPr="003D5AF6" w:rsidRDefault="00D1325B" w:rsidP="00D1325B">
            <w:pPr>
              <w:spacing w:line="225" w:lineRule="auto"/>
              <w:rPr>
                <w:rFonts w:ascii="Noto Sans" w:eastAsia="Noto Sans" w:hAnsi="Noto Sans" w:cs="Noto Sans"/>
                <w:bCs/>
                <w:color w:val="434343"/>
                <w:sz w:val="18"/>
                <w:szCs w:val="18"/>
              </w:rPr>
            </w:pPr>
          </w:p>
        </w:tc>
      </w:tr>
      <w:tr w:rsidR="00D1325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1325B" w:rsidRDefault="00D1325B" w:rsidP="00D1325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6AEBB05" w:rsidR="00D1325B" w:rsidRPr="003D5AF6" w:rsidRDefault="00D1325B" w:rsidP="00D1325B">
            <w:pPr>
              <w:spacing w:line="225" w:lineRule="auto"/>
              <w:rPr>
                <w:rFonts w:ascii="Noto Sans" w:eastAsia="Noto Sans" w:hAnsi="Noto Sans" w:cs="Noto Sans"/>
                <w:bCs/>
                <w:color w:val="434343"/>
                <w:sz w:val="18"/>
                <w:szCs w:val="18"/>
              </w:rPr>
            </w:pPr>
            <w:r w:rsidRPr="00BD56B5">
              <w:rPr>
                <w:rFonts w:ascii="Noto Sans" w:eastAsia="Noto Sans" w:hAnsi="Noto Sans" w:cs="Noto Sans"/>
                <w:bCs/>
                <w:color w:val="434343"/>
                <w:sz w:val="18"/>
                <w:szCs w:val="18"/>
              </w:rPr>
              <w:t xml:space="preserve">All </w:t>
            </w:r>
            <w:r>
              <w:rPr>
                <w:rFonts w:ascii="Noto Sans" w:eastAsia="Noto Sans" w:hAnsi="Noto Sans" w:cs="Noto Sans"/>
                <w:bCs/>
                <w:color w:val="434343"/>
                <w:sz w:val="18"/>
                <w:szCs w:val="18"/>
              </w:rPr>
              <w:t xml:space="preserve">zebrafish </w:t>
            </w:r>
            <w:r w:rsidRPr="00BD56B5">
              <w:rPr>
                <w:rFonts w:ascii="Noto Sans" w:eastAsia="Noto Sans" w:hAnsi="Noto Sans" w:cs="Noto Sans"/>
                <w:bCs/>
                <w:color w:val="434343"/>
                <w:sz w:val="18"/>
                <w:szCs w:val="18"/>
              </w:rPr>
              <w:t xml:space="preserve">experiments performed were approved by the </w:t>
            </w:r>
            <w:r>
              <w:rPr>
                <w:rFonts w:ascii="Noto Sans" w:eastAsia="Noto Sans" w:hAnsi="Noto Sans" w:cs="Noto Sans"/>
                <w:bCs/>
                <w:color w:val="434343"/>
                <w:sz w:val="18"/>
                <w:szCs w:val="18"/>
              </w:rPr>
              <w:t>e</w:t>
            </w:r>
            <w:r w:rsidRPr="00BD56B5">
              <w:rPr>
                <w:rFonts w:ascii="Noto Sans" w:eastAsia="Noto Sans" w:hAnsi="Noto Sans" w:cs="Noto Sans"/>
                <w:bCs/>
                <w:color w:val="434343"/>
                <w:sz w:val="18"/>
                <w:szCs w:val="18"/>
              </w:rPr>
              <w:t xml:space="preserve">thics </w:t>
            </w:r>
            <w:r>
              <w:rPr>
                <w:rFonts w:ascii="Noto Sans" w:eastAsia="Noto Sans" w:hAnsi="Noto Sans" w:cs="Noto Sans"/>
                <w:bCs/>
                <w:color w:val="434343"/>
                <w:sz w:val="18"/>
                <w:szCs w:val="18"/>
              </w:rPr>
              <w:t>c</w:t>
            </w:r>
            <w:r w:rsidRPr="00BD56B5">
              <w:rPr>
                <w:rFonts w:ascii="Noto Sans" w:eastAsia="Noto Sans" w:hAnsi="Noto Sans" w:cs="Noto Sans"/>
                <w:bCs/>
                <w:color w:val="434343"/>
                <w:sz w:val="18"/>
                <w:szCs w:val="18"/>
              </w:rPr>
              <w:t>ommittee of the K.U. Leuven.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D1325B" w:rsidRPr="003D5AF6" w:rsidRDefault="00D1325B" w:rsidP="00D1325B">
            <w:pPr>
              <w:spacing w:line="225" w:lineRule="auto"/>
              <w:rPr>
                <w:rFonts w:ascii="Noto Sans" w:eastAsia="Noto Sans" w:hAnsi="Noto Sans" w:cs="Noto Sans"/>
                <w:bCs/>
                <w:color w:val="434343"/>
                <w:sz w:val="18"/>
                <w:szCs w:val="18"/>
              </w:rPr>
            </w:pPr>
          </w:p>
        </w:tc>
      </w:tr>
      <w:tr w:rsidR="00D1325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1325B" w:rsidRDefault="00D1325B" w:rsidP="00D1325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1325B" w:rsidRPr="003D5AF6" w:rsidRDefault="00D1325B" w:rsidP="00D1325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0DFE5F" w14:textId="77777777" w:rsidR="00D1325B" w:rsidRDefault="00D1325B" w:rsidP="00D1325B">
            <w:r>
              <w:rPr>
                <w:rFonts w:ascii="Segoe UI Symbol" w:hAnsi="Segoe UI Symbol" w:cs="Segoe UI Symbol"/>
                <w:color w:val="202124"/>
                <w:sz w:val="21"/>
                <w:szCs w:val="21"/>
                <w:shd w:val="clear" w:color="auto" w:fill="FFFFFF"/>
              </w:rPr>
              <w:t>✓</w:t>
            </w:r>
          </w:p>
          <w:p w14:paraId="709D4B66" w14:textId="77777777" w:rsidR="00D1325B" w:rsidRPr="003D5AF6" w:rsidRDefault="00D1325B" w:rsidP="00D1325B">
            <w:pPr>
              <w:spacing w:line="225" w:lineRule="auto"/>
              <w:rPr>
                <w:rFonts w:ascii="Noto Sans" w:eastAsia="Noto Sans" w:hAnsi="Noto Sans" w:cs="Noto Sans"/>
                <w:bCs/>
                <w:color w:val="434343"/>
                <w:sz w:val="18"/>
                <w:szCs w:val="18"/>
              </w:rPr>
            </w:pPr>
          </w:p>
        </w:tc>
      </w:tr>
      <w:tr w:rsidR="00D1325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1325B" w:rsidRPr="003D5AF6" w:rsidRDefault="00D1325B" w:rsidP="00D1325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1325B" w:rsidRDefault="00D1325B" w:rsidP="00D1325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1325B" w:rsidRDefault="00D1325B" w:rsidP="00D1325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1325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1325B" w:rsidRDefault="00D1325B" w:rsidP="00D1325B">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1325B" w:rsidRDefault="00D1325B" w:rsidP="00D1325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1325B" w:rsidRDefault="00D1325B" w:rsidP="00D1325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1325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1325B" w:rsidRDefault="00D1325B" w:rsidP="00D1325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1325B" w:rsidRPr="003D5AF6" w:rsidRDefault="00D1325B" w:rsidP="00D1325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978EEC" w14:textId="77777777" w:rsidR="00D1325B" w:rsidRDefault="00D1325B" w:rsidP="00D1325B">
            <w:r>
              <w:rPr>
                <w:rFonts w:ascii="Segoe UI Symbol" w:hAnsi="Segoe UI Symbol" w:cs="Segoe UI Symbol"/>
                <w:color w:val="202124"/>
                <w:sz w:val="21"/>
                <w:szCs w:val="21"/>
                <w:shd w:val="clear" w:color="auto" w:fill="FFFFFF"/>
              </w:rPr>
              <w:t>✓</w:t>
            </w:r>
          </w:p>
          <w:p w14:paraId="19DDCC7B" w14:textId="10FF7490" w:rsidR="00D1325B" w:rsidRPr="003D5AF6" w:rsidRDefault="00D1325B" w:rsidP="00D1325B">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A9E54E" w14:textId="77777777" w:rsidR="00821A3D" w:rsidRDefault="00821A3D" w:rsidP="00821A3D">
            <w:r>
              <w:rPr>
                <w:rFonts w:ascii="Segoe UI Symbol" w:hAnsi="Segoe UI Symbol" w:cs="Segoe UI Symbol"/>
                <w:color w:val="202124"/>
                <w:sz w:val="21"/>
                <w:szCs w:val="21"/>
                <w:shd w:val="clear" w:color="auto" w:fill="FFFFFF"/>
              </w:rPr>
              <w:t>✓</w:t>
            </w:r>
          </w:p>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4A8B5F3" w:rsidR="00F102CC" w:rsidRPr="003D5AF6" w:rsidRDefault="00BD56B5">
            <w:pPr>
              <w:spacing w:line="225" w:lineRule="auto"/>
              <w:rPr>
                <w:rFonts w:ascii="Noto Sans" w:eastAsia="Noto Sans" w:hAnsi="Noto Sans" w:cs="Noto Sans"/>
                <w:bCs/>
                <w:color w:val="434343"/>
                <w:sz w:val="18"/>
                <w:szCs w:val="18"/>
              </w:rPr>
            </w:pPr>
            <w:r w:rsidRPr="00BD56B5">
              <w:rPr>
                <w:rFonts w:ascii="Noto Sans" w:eastAsia="Noto Sans" w:hAnsi="Noto Sans" w:cs="Noto Sans"/>
                <w:bCs/>
                <w:color w:val="434343"/>
                <w:sz w:val="18"/>
                <w:szCs w:val="18"/>
              </w:rPr>
              <w:t xml:space="preserve">Indicated in all figure legends. Statistical analyses were </w:t>
            </w:r>
            <w:r>
              <w:rPr>
                <w:rFonts w:ascii="Noto Sans" w:eastAsia="Noto Sans" w:hAnsi="Noto Sans" w:cs="Noto Sans"/>
                <w:bCs/>
                <w:color w:val="434343"/>
                <w:sz w:val="18"/>
                <w:szCs w:val="18"/>
              </w:rPr>
              <w:t>done using</w:t>
            </w:r>
            <w:r w:rsidRPr="00BD56B5">
              <w:rPr>
                <w:rFonts w:ascii="Noto Sans" w:eastAsia="Noto Sans" w:hAnsi="Noto Sans" w:cs="Noto Sans"/>
                <w:bCs/>
                <w:color w:val="434343"/>
                <w:sz w:val="18"/>
                <w:szCs w:val="18"/>
              </w:rPr>
              <w:t xml:space="preserve"> GraphPad Prism</w:t>
            </w:r>
            <w:r>
              <w:rPr>
                <w:rFonts w:ascii="Noto Sans" w:eastAsia="Noto Sans" w:hAnsi="Noto Sans" w:cs="Noto Sans"/>
                <w:bCs/>
                <w:color w:val="434343"/>
                <w:sz w:val="18"/>
                <w:szCs w:val="18"/>
              </w:rPr>
              <w:t xml:space="preserve"> 9</w:t>
            </w:r>
            <w:r w:rsidRPr="00BD56B5">
              <w:rPr>
                <w:rFonts w:ascii="Noto Sans" w:eastAsia="Noto Sans" w:hAnsi="Noto Sans" w:cs="Noto Sans"/>
                <w:bCs/>
                <w:color w:val="434343"/>
                <w:sz w:val="18"/>
                <w:szCs w:val="18"/>
              </w:rPr>
              <w:t>. Unpaired Student’s t test (for two groups), one- way ANOVA (for multiple groups) and two-way ANOVA (for multiple groups and time points) were used followed by the Tukey−Kramer test. P &lt; 0.05 was considered statistically significant.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68E962" w14:textId="77777777" w:rsidR="00821A3D" w:rsidRDefault="00821A3D" w:rsidP="00821A3D">
            <w:r>
              <w:rPr>
                <w:rFonts w:ascii="Segoe UI Symbol" w:hAnsi="Segoe UI Symbol" w:cs="Segoe UI Symbol"/>
                <w:color w:val="202124"/>
                <w:sz w:val="21"/>
                <w:szCs w:val="21"/>
                <w:shd w:val="clear" w:color="auto" w:fill="FFFFFF"/>
              </w:rPr>
              <w:t>✓</w:t>
            </w:r>
          </w:p>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57076C" w14:textId="77777777" w:rsidR="00821A3D" w:rsidRDefault="00821A3D" w:rsidP="00821A3D">
            <w:r>
              <w:rPr>
                <w:rFonts w:ascii="Segoe UI Symbol" w:hAnsi="Segoe UI Symbol" w:cs="Segoe UI Symbol"/>
                <w:color w:val="202124"/>
                <w:sz w:val="21"/>
                <w:szCs w:val="21"/>
                <w:shd w:val="clear" w:color="auto" w:fill="FFFFFF"/>
              </w:rPr>
              <w:t>✓</w:t>
            </w:r>
          </w:p>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ACC972E" w:rsidR="00F102CC" w:rsidRPr="00821A3D" w:rsidRDefault="00821A3D" w:rsidP="00821A3D">
            <w:r>
              <w:rPr>
                <w:rFonts w:ascii="Segoe UI Symbol" w:hAnsi="Segoe UI Symbol" w:cs="Segoe UI Symbol"/>
                <w:color w:val="202124"/>
                <w:sz w:val="21"/>
                <w:szCs w:val="21"/>
                <w:shd w:val="clear" w:color="auto" w:fill="FFFFFF"/>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254750" w14:textId="77777777" w:rsidR="00821A3D" w:rsidRDefault="00821A3D" w:rsidP="00821A3D">
            <w:r>
              <w:rPr>
                <w:rFonts w:ascii="Segoe UI Symbol" w:hAnsi="Segoe UI Symbol" w:cs="Segoe UI Symbol"/>
                <w:color w:val="202124"/>
                <w:sz w:val="21"/>
                <w:szCs w:val="21"/>
                <w:shd w:val="clear" w:color="auto" w:fill="FFFFFF"/>
              </w:rPr>
              <w:t>✓</w:t>
            </w:r>
          </w:p>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D68F29" w14:textId="77777777" w:rsidR="00821A3D" w:rsidRDefault="00821A3D" w:rsidP="00821A3D">
            <w:r>
              <w:rPr>
                <w:rFonts w:ascii="Segoe UI Symbol" w:hAnsi="Segoe UI Symbol" w:cs="Segoe UI Symbol"/>
                <w:color w:val="202124"/>
                <w:sz w:val="21"/>
                <w:szCs w:val="21"/>
                <w:shd w:val="clear" w:color="auto" w:fill="FFFFFF"/>
              </w:rPr>
              <w:t>✓</w:t>
            </w:r>
          </w:p>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4E06DF" w14:textId="77777777" w:rsidR="00821A3D" w:rsidRDefault="00821A3D" w:rsidP="00821A3D">
            <w:r>
              <w:rPr>
                <w:rFonts w:ascii="Segoe UI Symbol" w:hAnsi="Segoe UI Symbol" w:cs="Segoe UI Symbol"/>
                <w:color w:val="202124"/>
                <w:sz w:val="21"/>
                <w:szCs w:val="21"/>
                <w:shd w:val="clear" w:color="auto" w:fill="FFFFFF"/>
              </w:rPr>
              <w:t>✓</w:t>
            </w:r>
          </w:p>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22FF222" w:rsidR="00F102CC" w:rsidRPr="00821A3D" w:rsidRDefault="00821A3D" w:rsidP="00821A3D">
            <w:r>
              <w:rPr>
                <w:rFonts w:ascii="Segoe UI Symbol" w:hAnsi="Segoe UI Symbol" w:cs="Segoe UI Symbol"/>
                <w:color w:val="202124"/>
                <w:sz w:val="21"/>
                <w:szCs w:val="21"/>
                <w:shd w:val="clear" w:color="auto" w:fill="FFFFFF"/>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4570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47D2" w14:textId="77777777" w:rsidR="00345705" w:rsidRDefault="00345705">
      <w:r>
        <w:separator/>
      </w:r>
    </w:p>
  </w:endnote>
  <w:endnote w:type="continuationSeparator" w:id="0">
    <w:p w14:paraId="001CF156" w14:textId="77777777" w:rsidR="00345705" w:rsidRDefault="0034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C4011" w14:textId="77777777" w:rsidR="00345705" w:rsidRDefault="00345705">
      <w:r>
        <w:separator/>
      </w:r>
    </w:p>
  </w:footnote>
  <w:footnote w:type="continuationSeparator" w:id="0">
    <w:p w14:paraId="1F27AEBA" w14:textId="77777777" w:rsidR="00345705" w:rsidRDefault="00345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28139467">
    <w:abstractNumId w:val="2"/>
  </w:num>
  <w:num w:numId="2" w16cid:durableId="145441600">
    <w:abstractNumId w:val="0"/>
  </w:num>
  <w:num w:numId="3" w16cid:durableId="711424938">
    <w:abstractNumId w:val="1"/>
  </w:num>
  <w:num w:numId="4" w16cid:durableId="1066025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D555F"/>
    <w:rsid w:val="001B3BCC"/>
    <w:rsid w:val="002209A8"/>
    <w:rsid w:val="00345705"/>
    <w:rsid w:val="003D5AF6"/>
    <w:rsid w:val="00427975"/>
    <w:rsid w:val="004E2C31"/>
    <w:rsid w:val="005B0259"/>
    <w:rsid w:val="007054B6"/>
    <w:rsid w:val="007A38C2"/>
    <w:rsid w:val="00821A3D"/>
    <w:rsid w:val="009C7B26"/>
    <w:rsid w:val="00A11E52"/>
    <w:rsid w:val="00BD41E9"/>
    <w:rsid w:val="00BD56B5"/>
    <w:rsid w:val="00C84413"/>
    <w:rsid w:val="00D1325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Pant, Devesh</cp:lastModifiedBy>
  <cp:revision>11</cp:revision>
  <dcterms:created xsi:type="dcterms:W3CDTF">2022-02-28T12:21:00Z</dcterms:created>
  <dcterms:modified xsi:type="dcterms:W3CDTF">2023-01-09T03:06:00Z</dcterms:modified>
</cp:coreProperties>
</file>