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000000">
        <w:fldChar w:fldCharType="begin"/>
      </w:r>
      <w:r w:rsidR="00000000">
        <w:instrText>HYPERLINK "http://biosharing.org/" \h</w:instrText>
      </w:r>
      <w:r w:rsidR="00000000">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000000">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214795CA" w14:textId="4BAC6877" w:rsidR="00F102CC" w:rsidRDefault="00BA3FE0">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Section</w:t>
            </w:r>
          </w:p>
          <w:p w14:paraId="4EC3BCB7" w14:textId="2409A690" w:rsidR="00BA3FE0" w:rsidRPr="003D5AF6" w:rsidRDefault="00BA3FE0">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18329C2A" w:rsidR="00F102CC" w:rsidRPr="003D5AF6" w:rsidRDefault="00BA3FE0">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109EA331" w:rsidR="00F102CC" w:rsidRPr="003D5AF6" w:rsidRDefault="00BA3FE0">
            <w:pPr>
              <w:rPr>
                <w:rFonts w:ascii="Noto Sans" w:eastAsia="Noto Sans" w:hAnsi="Noto Sans" w:cs="Noto Sans"/>
                <w:bCs/>
                <w:color w:val="434343"/>
                <w:sz w:val="18"/>
                <w:szCs w:val="18"/>
              </w:rPr>
            </w:pPr>
            <w:r>
              <w:rPr>
                <w:rFonts w:ascii="Noto Sans" w:eastAsia="Noto Sans" w:hAnsi="Noto Sans" w:cs="Noto Sans"/>
                <w:bCs/>
                <w:color w:val="434343"/>
                <w:sz w:val="18"/>
                <w:szCs w:val="18"/>
              </w:rPr>
              <w:t>Supplementary Files – Table S1</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5C23A7BB" w:rsidR="00F102CC" w:rsidRPr="003D5AF6" w:rsidRDefault="00BA3FE0">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07B46890" w:rsidR="00F102CC" w:rsidRPr="003D5AF6" w:rsidRDefault="00BA3FE0">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4DA09586" w:rsidR="00F102CC" w:rsidRPr="003D5AF6" w:rsidRDefault="00BA3FE0">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E3D900A"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1ACBCD97" w:rsidR="00F102CC" w:rsidRPr="003D5AF6" w:rsidRDefault="00664934">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1A62089B" w:rsidR="00F102CC" w:rsidRPr="003D5AF6" w:rsidRDefault="00BA3FE0">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3DF0DB8E" w:rsidR="00F102CC" w:rsidRPr="003D5AF6" w:rsidRDefault="00BA3FE0">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5EE6A645" w:rsidR="00F102CC" w:rsidRDefault="00BA3FE0">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51859023" w:rsidR="00F102CC" w:rsidRPr="003D5AF6" w:rsidRDefault="00BA3FE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0BF77E36" w:rsidR="00F102CC" w:rsidRPr="003D5AF6" w:rsidRDefault="00BA3FE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5011927D" w:rsidR="00F102CC" w:rsidRPr="003D5AF6" w:rsidRDefault="00BA3FE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r w:rsidR="00AC25B5">
              <w:rPr>
                <w:rFonts w:ascii="Noto Sans" w:eastAsia="Noto Sans" w:hAnsi="Noto Sans" w:cs="Noto Sans"/>
                <w:bCs/>
                <w:color w:val="434343"/>
                <w:sz w:val="18"/>
                <w:szCs w:val="18"/>
              </w:rPr>
              <w:t xml:space="preserve"> section</w:t>
            </w:r>
            <w:r>
              <w:rPr>
                <w:rFonts w:ascii="Noto Sans" w:eastAsia="Noto Sans" w:hAnsi="Noto Sans" w:cs="Noto Sans"/>
                <w:bCs/>
                <w:color w:val="434343"/>
                <w:sz w:val="18"/>
                <w:szCs w:val="18"/>
              </w:rPr>
              <w:t xml:space="preserve"> </w:t>
            </w:r>
            <w:r w:rsidR="00AC25B5">
              <w:rPr>
                <w:rFonts w:ascii="Noto Sans" w:eastAsia="Noto Sans" w:hAnsi="Noto Sans" w:cs="Noto Sans"/>
                <w:bCs/>
                <w:color w:val="434343"/>
                <w:sz w:val="18"/>
                <w:szCs w:val="18"/>
              </w:rPr>
              <w:t xml:space="preserve">-Statistics and Reproducibility. </w:t>
            </w:r>
            <w:r>
              <w:rPr>
                <w:rFonts w:ascii="Noto Sans" w:eastAsia="Noto Sans" w:hAnsi="Noto Sans" w:cs="Noto Sans"/>
                <w:bCs/>
                <w:color w:val="434343"/>
                <w:sz w:val="18"/>
                <w:szCs w:val="18"/>
              </w:rPr>
              <w:t>Figure legends of all figures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171A5DCA" w:rsidR="00F102CC" w:rsidRDefault="00BA3FE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698CD5B6" w:rsidR="00F102CC" w:rsidRPr="003D5AF6" w:rsidRDefault="00BA3FE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5AEFA452" w:rsidR="00F102CC" w:rsidRPr="003D5AF6" w:rsidRDefault="00BA3FE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6ABD3E00" w:rsidR="00F102CC" w:rsidRPr="003D5AF6" w:rsidRDefault="00BA3FE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legends of all figures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41017365" w:rsidR="00F102CC" w:rsidRPr="003D5AF6" w:rsidRDefault="00BA3FE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legends of all figures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E81CFED" w:rsidR="00F102CC" w:rsidRPr="003D5AF6" w:rsidRDefault="00BA3FE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FB35807" w14:textId="77777777" w:rsidR="00F102CC" w:rsidRDefault="00BA3FE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Duke University IACUC Protocol</w:t>
            </w:r>
          </w:p>
          <w:p w14:paraId="2A6BA9BD" w14:textId="04095C1F" w:rsidR="00BA3FE0" w:rsidRPr="003D5AF6" w:rsidRDefault="00BA3FE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#A035-20-02</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200BE97E" w:rsidR="00F102CC" w:rsidRPr="003D5AF6" w:rsidRDefault="00BA3FE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761FC077" w:rsidR="00F102CC" w:rsidRPr="003D5AF6" w:rsidRDefault="00BA3FE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2038D4B8" w:rsidR="00F102CC" w:rsidRPr="003D5AF6" w:rsidRDefault="00BA3FE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4402024A" w:rsidR="00F102CC" w:rsidRPr="003D5AF6" w:rsidRDefault="00AC25B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Materials and Methods Section – Statistics and Reproducibility. </w:t>
            </w:r>
            <w:r w:rsidR="00BA3FE0">
              <w:rPr>
                <w:rFonts w:ascii="Noto Sans" w:eastAsia="Noto Sans" w:hAnsi="Noto Sans" w:cs="Noto Sans"/>
                <w:bCs/>
                <w:color w:val="434343"/>
                <w:sz w:val="18"/>
                <w:szCs w:val="18"/>
              </w:rPr>
              <w:t>Figure legends</w:t>
            </w:r>
            <w:r w:rsidR="00F51AA8">
              <w:rPr>
                <w:rFonts w:ascii="Noto Sans" w:eastAsia="Noto Sans" w:hAnsi="Noto Sans" w:cs="Noto Sans"/>
                <w:bCs/>
                <w:color w:val="434343"/>
                <w:sz w:val="18"/>
                <w:szCs w:val="18"/>
              </w:rPr>
              <w:t>. Supplemental Data - Table S2 and S3.</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042C35AC" w:rsidR="00F102CC" w:rsidRPr="003D5AF6" w:rsidRDefault="00BA3FE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0378C069" w:rsidR="00F102CC" w:rsidRPr="003D5AF6" w:rsidRDefault="00BA3FE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4166CFA5" w:rsidR="00F102CC" w:rsidRPr="003D5AF6" w:rsidRDefault="00BA3FE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53B19A05" w:rsidR="00F102CC" w:rsidRPr="003D5AF6" w:rsidRDefault="00BA3FE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35D6B163" w:rsidR="00F102CC" w:rsidRPr="003D5AF6" w:rsidRDefault="00BA3FE0">
            <w:pPr>
              <w:spacing w:line="225" w:lineRule="auto"/>
              <w:rPr>
                <w:rFonts w:ascii="Noto Sans" w:eastAsia="Noto Sans" w:hAnsi="Noto Sans" w:cs="Noto Sans"/>
                <w:bCs/>
                <w:color w:val="434343"/>
              </w:rPr>
            </w:pPr>
            <w:r>
              <w:rPr>
                <w:rFonts w:ascii="Noto Sans" w:eastAsia="Noto Sans" w:hAnsi="Noto Sans" w:cs="Noto Sans"/>
                <w:bCs/>
                <w:color w:val="434343"/>
              </w:rPr>
              <w:t>Materials and 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lastRenderedPageBreak/>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63354AEB" w:rsidR="00F102CC" w:rsidRPr="003D5AF6" w:rsidRDefault="00BA3FE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3B277FB4" w:rsidR="00F102CC" w:rsidRPr="003D5AF6" w:rsidRDefault="00BA3FE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711AC2">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 xml:space="preserve">Indicate how samples were allocated into experimental groups (in the case of clinical studies, </w:t>
      </w:r>
      <w:r>
        <w:lastRenderedPageBreak/>
        <w:t>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273C1" w14:textId="77777777" w:rsidR="00711AC2" w:rsidRDefault="00711AC2">
      <w:r>
        <w:separator/>
      </w:r>
    </w:p>
  </w:endnote>
  <w:endnote w:type="continuationSeparator" w:id="0">
    <w:p w14:paraId="403B299F" w14:textId="77777777" w:rsidR="00711AC2" w:rsidRDefault="00711A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0A7E76" w14:textId="77777777" w:rsidR="00711AC2" w:rsidRDefault="00711AC2">
      <w:r>
        <w:separator/>
      </w:r>
    </w:p>
  </w:footnote>
  <w:footnote w:type="continuationSeparator" w:id="0">
    <w:p w14:paraId="722B2D80" w14:textId="77777777" w:rsidR="00711AC2" w:rsidRDefault="00711A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484005617">
    <w:abstractNumId w:val="2"/>
  </w:num>
  <w:num w:numId="2" w16cid:durableId="459569118">
    <w:abstractNumId w:val="0"/>
  </w:num>
  <w:num w:numId="3" w16cid:durableId="151527139">
    <w:abstractNumId w:val="1"/>
  </w:num>
  <w:num w:numId="4" w16cid:durableId="1224317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11BD"/>
    <w:rsid w:val="001B3BCC"/>
    <w:rsid w:val="002209A8"/>
    <w:rsid w:val="003D5AF6"/>
    <w:rsid w:val="004163B5"/>
    <w:rsid w:val="00427975"/>
    <w:rsid w:val="004E2C31"/>
    <w:rsid w:val="005B0259"/>
    <w:rsid w:val="00664934"/>
    <w:rsid w:val="007054B6"/>
    <w:rsid w:val="00711AC2"/>
    <w:rsid w:val="00762E02"/>
    <w:rsid w:val="009C7B26"/>
    <w:rsid w:val="00A11E52"/>
    <w:rsid w:val="00AC25B5"/>
    <w:rsid w:val="00BA3FE0"/>
    <w:rsid w:val="00BD41E9"/>
    <w:rsid w:val="00C84413"/>
    <w:rsid w:val="00F102CC"/>
    <w:rsid w:val="00F45AD3"/>
    <w:rsid w:val="00F51AA8"/>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6</Pages>
  <Words>1506</Words>
  <Characters>8587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Vijyendra Ramesh</cp:lastModifiedBy>
  <cp:revision>6</cp:revision>
  <dcterms:created xsi:type="dcterms:W3CDTF">2023-01-24T21:49:00Z</dcterms:created>
  <dcterms:modified xsi:type="dcterms:W3CDTF">2023-01-25T23:18:00Z</dcterms:modified>
</cp:coreProperties>
</file>