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63B878C"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a dedicated section can be found 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44FFFC"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0507324" w:rsidR="00F102CC" w:rsidRPr="003D5AF6" w:rsidRDefault="00E13FE6">
            <w:pPr>
              <w:rPr>
                <w:rFonts w:ascii="Noto Sans" w:eastAsia="Noto Sans" w:hAnsi="Noto Sans" w:cs="Noto Sans"/>
                <w:bCs/>
                <w:color w:val="434343"/>
                <w:sz w:val="18"/>
                <w:szCs w:val="18"/>
              </w:rPr>
            </w:pPr>
            <w:r>
              <w:rPr>
                <w:rFonts w:ascii="Noto Sans" w:eastAsia="Noto Sans" w:hAnsi="Noto Sans" w:cs="Noto Sans"/>
                <w:color w:val="434343"/>
                <w:sz w:val="18"/>
                <w:szCs w:val="18"/>
              </w:rPr>
              <w:t xml:space="preserve">See </w:t>
            </w:r>
            <w:r>
              <w:rPr>
                <w:rFonts w:ascii="Noto Sans" w:eastAsia="Noto Sans" w:hAnsi="Noto Sans" w:cs="Noto Sans"/>
                <w:color w:val="434343"/>
                <w:sz w:val="18"/>
                <w:szCs w:val="18"/>
              </w:rPr>
              <w:t>materials availability statement</w:t>
            </w:r>
            <w:r>
              <w:rPr>
                <w:rFonts w:ascii="Noto Sans" w:eastAsia="Noto Sans" w:hAnsi="Noto Sans" w:cs="Noto Sans"/>
                <w:color w:val="434343"/>
                <w:sz w:val="18"/>
                <w:szCs w:val="18"/>
              </w:rPr>
              <w:t xml:space="preserve"> and 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5DE82B"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2A0AD63"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97546EF" w14:textId="567EA7F1" w:rsidR="00E13FE6" w:rsidRPr="00E13FE6" w:rsidRDefault="00E13FE6" w:rsidP="00E13FE6">
            <w:pPr>
              <w:pStyle w:val="Heading2"/>
              <w:rPr>
                <w:rFonts w:ascii="Noto Sans" w:eastAsia="Noto Sans" w:hAnsi="Noto Sans" w:cs="Noto Sans"/>
                <w:b w:val="0"/>
                <w:color w:val="434343"/>
                <w:sz w:val="18"/>
                <w:szCs w:val="18"/>
              </w:rPr>
            </w:pPr>
            <w:r>
              <w:rPr>
                <w:rFonts w:ascii="Noto Sans" w:eastAsia="Noto Sans" w:hAnsi="Noto Sans" w:cs="Noto Sans"/>
                <w:b w:val="0"/>
                <w:color w:val="434343"/>
                <w:sz w:val="18"/>
                <w:szCs w:val="18"/>
              </w:rPr>
              <w:t xml:space="preserve">Section on </w:t>
            </w:r>
            <w:r w:rsidRPr="00E13FE6">
              <w:rPr>
                <w:rFonts w:ascii="Noto Sans" w:eastAsia="Noto Sans" w:hAnsi="Noto Sans" w:cs="Noto Sans"/>
                <w:b w:val="0"/>
                <w:color w:val="434343"/>
                <w:sz w:val="18"/>
                <w:szCs w:val="18"/>
              </w:rPr>
              <w:t>Zebrafish husbandry, transgenic lines, and genotyping</w:t>
            </w:r>
            <w:r>
              <w:rPr>
                <w:rFonts w:ascii="Noto Sans" w:eastAsia="Noto Sans" w:hAnsi="Noto Sans" w:cs="Noto Sans"/>
                <w:b w:val="0"/>
                <w:color w:val="434343"/>
                <w:sz w:val="18"/>
                <w:szCs w:val="18"/>
              </w:rPr>
              <w:t xml:space="preserve"> in Material and Methods, Key resource table</w:t>
            </w:r>
          </w:p>
          <w:p w14:paraId="228A64E8" w14:textId="3964C20D"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Ani</w:t>
            </w:r>
            <w:proofErr w:type="spellEnd"/>
            <w:r>
              <w:rPr>
                <w:rFonts w:ascii="Noto Sans" w:eastAsia="Noto Sans" w:hAnsi="Noto Sans" w:cs="Noto Sans"/>
                <w:color w:val="434343"/>
                <w:sz w:val="18"/>
                <w:szCs w:val="18"/>
              </w:rPr>
              <w:t>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9DF3556"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30DEB20"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801FE06" w:rsidR="00F102CC" w:rsidRPr="003D5AF6" w:rsidRDefault="00E13FE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7AE606" w:rsidR="00F102CC" w:rsidRDefault="00E13FE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9E6E3C"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BF7E7CA"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6FDDF36"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970DDFE"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CE8F55"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DD51BCC"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80E9A7D"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all experiments applicable it is indicated in the figure legends or within the figure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FF7F30"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BF0EF6"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B673F8"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Found in </w:t>
            </w:r>
            <w:proofErr w:type="gramStart"/>
            <w:r>
              <w:rPr>
                <w:rFonts w:ascii="Noto Sans" w:eastAsia="Noto Sans" w:hAnsi="Noto Sans" w:cs="Noto Sans"/>
                <w:bCs/>
                <w:color w:val="434343"/>
                <w:sz w:val="18"/>
                <w:szCs w:val="18"/>
              </w:rPr>
              <w:t>section  about</w:t>
            </w:r>
            <w:proofErr w:type="gramEnd"/>
            <w:r>
              <w:rPr>
                <w:rFonts w:ascii="Noto Sans" w:eastAsia="Noto Sans" w:hAnsi="Noto Sans" w:cs="Noto Sans"/>
                <w:bCs/>
                <w:color w:val="434343"/>
                <w:sz w:val="18"/>
                <w:szCs w:val="18"/>
              </w:rPr>
              <w:t xml:space="preserve"> Zebrafish husbandry, transgenic lines and genotyping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E8BCDC7"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4623F96"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82E0D5F"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CA47AB4"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Statistics section in material and methods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34D43FC"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w:t>
            </w:r>
            <w:r>
              <w:rPr>
                <w:rFonts w:ascii="Noto Sans" w:eastAsia="Noto Sans" w:hAnsi="Noto Sans" w:cs="Noto Sans"/>
                <w:color w:val="434343"/>
                <w:sz w:val="18"/>
                <w:szCs w:val="18"/>
              </w:rPr>
              <w:t xml:space="preserve"> included at end of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F6B0822"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data availability statement included at end of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1A9415"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823FDEE"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7D17DC9"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AD35832"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E0C2600" w:rsidR="00F102CC" w:rsidRPr="003D5AF6" w:rsidRDefault="00E13F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used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6DF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376C" w14:textId="77777777" w:rsidR="00866DF0" w:rsidRDefault="00866DF0">
      <w:r>
        <w:separator/>
      </w:r>
    </w:p>
  </w:endnote>
  <w:endnote w:type="continuationSeparator" w:id="0">
    <w:p w14:paraId="50F1B1B7" w14:textId="77777777" w:rsidR="00866DF0" w:rsidRDefault="0086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2D1C6" w14:textId="77777777" w:rsidR="00866DF0" w:rsidRDefault="00866DF0">
      <w:r>
        <w:separator/>
      </w:r>
    </w:p>
  </w:footnote>
  <w:footnote w:type="continuationSeparator" w:id="0">
    <w:p w14:paraId="1B408A68" w14:textId="77777777" w:rsidR="00866DF0" w:rsidRDefault="0086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6510511">
    <w:abstractNumId w:val="2"/>
  </w:num>
  <w:num w:numId="2" w16cid:durableId="1705058474">
    <w:abstractNumId w:val="0"/>
  </w:num>
  <w:num w:numId="3" w16cid:durableId="872692375">
    <w:abstractNumId w:val="1"/>
  </w:num>
  <w:num w:numId="4" w16cid:durableId="1305892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83C6F"/>
    <w:rsid w:val="003B4FBE"/>
    <w:rsid w:val="003D5AF6"/>
    <w:rsid w:val="00427975"/>
    <w:rsid w:val="004E2C31"/>
    <w:rsid w:val="005B0259"/>
    <w:rsid w:val="007054B6"/>
    <w:rsid w:val="00866DF0"/>
    <w:rsid w:val="009C7B26"/>
    <w:rsid w:val="00A11E52"/>
    <w:rsid w:val="00BD41E9"/>
    <w:rsid w:val="00C84413"/>
    <w:rsid w:val="00E13FE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2023-05-11T13:24:00Z</dcterms:created>
  <dcterms:modified xsi:type="dcterms:W3CDTF">2023-05-11T13:24:00Z</dcterms:modified>
</cp:coreProperties>
</file>