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F814" w14:textId="77777777" w:rsidR="00D96725" w:rsidRDefault="001E42BA">
      <w:pPr>
        <w:tabs>
          <w:tab w:val="left" w:pos="5962"/>
        </w:tabs>
        <w:ind w:left="120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5C72442C" wp14:editId="26AE3E54">
            <wp:extent cx="1307465" cy="451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noProof/>
          <w:lang w:val="en-GB" w:eastAsia="en-GB"/>
        </w:rPr>
        <w:drawing>
          <wp:inline distT="0" distB="0" distL="0" distR="0" wp14:anchorId="0599D70A" wp14:editId="79DB48C9">
            <wp:extent cx="2270125" cy="402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1272" w14:textId="77777777" w:rsidR="00D96725" w:rsidRDefault="00D96725">
      <w:pPr>
        <w:pStyle w:val="BodyText"/>
        <w:spacing w:before="128"/>
        <w:rPr>
          <w:rFonts w:ascii="Times New Roman" w:hAnsi="Times New Roman"/>
          <w:sz w:val="26"/>
        </w:rPr>
      </w:pPr>
    </w:p>
    <w:p w14:paraId="5D2A90EE" w14:textId="77777777" w:rsidR="00D96725" w:rsidRDefault="001E42BA">
      <w:pPr>
        <w:pStyle w:val="Title"/>
        <w:spacing w:line="259" w:lineRule="auto"/>
      </w:pPr>
      <w:r>
        <w:rPr>
          <w:w w:val="90"/>
          <w:u w:val="single"/>
        </w:rPr>
        <w:t>M</w:t>
      </w:r>
      <w:r>
        <w:rPr>
          <w:w w:val="90"/>
        </w:rPr>
        <w:t xml:space="preserve">aterials </w:t>
      </w:r>
      <w:r>
        <w:rPr>
          <w:w w:val="90"/>
          <w:u w:val="single"/>
        </w:rPr>
        <w:t>D</w:t>
      </w:r>
      <w:r>
        <w:rPr>
          <w:w w:val="90"/>
        </w:rPr>
        <w:t xml:space="preserve">esign </w:t>
      </w:r>
      <w:r>
        <w:rPr>
          <w:w w:val="90"/>
          <w:u w:val="single"/>
        </w:rPr>
        <w:t>A</w:t>
      </w:r>
      <w:r>
        <w:rPr>
          <w:w w:val="90"/>
        </w:rPr>
        <w:t xml:space="preserve">nalysis </w:t>
      </w:r>
      <w:r>
        <w:rPr>
          <w:w w:val="90"/>
          <w:u w:val="single"/>
        </w:rPr>
        <w:t>R</w:t>
      </w:r>
      <w:r>
        <w:rPr>
          <w:w w:val="90"/>
        </w:rPr>
        <w:t xml:space="preserve">eporting (MDAR) </w:t>
      </w:r>
      <w:r>
        <w:rPr>
          <w:spacing w:val="-4"/>
        </w:rPr>
        <w:t>Checklist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21"/>
        </w:rPr>
        <w:t xml:space="preserve"> </w:t>
      </w:r>
      <w:r>
        <w:rPr>
          <w:spacing w:val="-4"/>
        </w:rPr>
        <w:t>Authors</w:t>
      </w:r>
    </w:p>
    <w:p w14:paraId="4506DB6B" w14:textId="77777777" w:rsidR="00D96725" w:rsidRDefault="001E42BA">
      <w:pPr>
        <w:spacing w:before="245" w:line="271" w:lineRule="auto"/>
        <w:ind w:left="120" w:right="340"/>
        <w:rPr>
          <w:sz w:val="20"/>
        </w:rPr>
      </w:pP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hyperlink r:id="rId9">
        <w:r>
          <w:rPr>
            <w:color w:val="1154CC"/>
            <w:sz w:val="20"/>
            <w:u w:val="single" w:color="1154CC"/>
          </w:rPr>
          <w:t>MDAR</w:t>
        </w:r>
        <w:r>
          <w:rPr>
            <w:color w:val="1154CC"/>
            <w:spacing w:val="3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framework</w:t>
        </w:r>
      </w:hyperlink>
      <w:r>
        <w:rPr>
          <w:color w:val="1154CC"/>
          <w:spacing w:val="33"/>
          <w:sz w:val="20"/>
        </w:rPr>
        <w:t xml:space="preserve"> </w:t>
      </w:r>
      <w:r>
        <w:rPr>
          <w:sz w:val="20"/>
        </w:rPr>
        <w:t>establishes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minimum</w:t>
      </w:r>
      <w:r>
        <w:rPr>
          <w:spacing w:val="29"/>
          <w:sz w:val="20"/>
        </w:rPr>
        <w:t xml:space="preserve"> </w:t>
      </w:r>
      <w:r>
        <w:rPr>
          <w:sz w:val="20"/>
        </w:rPr>
        <w:t>set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transparent</w:t>
      </w:r>
      <w:r>
        <w:rPr>
          <w:spacing w:val="29"/>
          <w:sz w:val="20"/>
        </w:rPr>
        <w:t xml:space="preserve"> </w:t>
      </w:r>
      <w:r>
        <w:rPr>
          <w:sz w:val="20"/>
        </w:rPr>
        <w:t>reporting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mainly </w:t>
      </w:r>
      <w:r>
        <w:rPr>
          <w:w w:val="110"/>
          <w:sz w:val="20"/>
        </w:rPr>
        <w:t>applicable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 studies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 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life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sciences.</w:t>
      </w:r>
    </w:p>
    <w:p w14:paraId="331C735C" w14:textId="77777777" w:rsidR="00D96725" w:rsidRDefault="001E42BA">
      <w:pPr>
        <w:spacing w:before="194" w:line="264" w:lineRule="auto"/>
        <w:ind w:left="120" w:right="289"/>
        <w:rPr>
          <w:sz w:val="20"/>
        </w:rPr>
      </w:pPr>
      <w:proofErr w:type="spellStart"/>
      <w:r>
        <w:rPr>
          <w:rFonts w:ascii="Calibri" w:hAnsi="Calibri"/>
          <w:i/>
          <w:sz w:val="20"/>
        </w:rPr>
        <w:t>eLife</w:t>
      </w:r>
      <w:proofErr w:type="spellEnd"/>
      <w:r>
        <w:rPr>
          <w:rFonts w:ascii="Calibri" w:hAnsi="Calibri"/>
          <w:i/>
          <w:sz w:val="20"/>
        </w:rPr>
        <w:t xml:space="preserve"> </w:t>
      </w:r>
      <w:r>
        <w:rPr>
          <w:sz w:val="20"/>
        </w:rPr>
        <w:t>asks</w:t>
      </w:r>
      <w:r>
        <w:rPr>
          <w:spacing w:val="-14"/>
          <w:sz w:val="20"/>
        </w:rPr>
        <w:t xml:space="preserve"> </w:t>
      </w:r>
      <w:r>
        <w:rPr>
          <w:sz w:val="20"/>
        </w:rPr>
        <w:t>authors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provide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z w:val="20"/>
        </w:rPr>
        <w:t>detailed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information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within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z w:val="20"/>
        </w:rPr>
        <w:t>their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rFonts w:ascii="Arial Black" w:hAnsi="Arial Black"/>
          <w:sz w:val="20"/>
        </w:rPr>
        <w:t>article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interpretation </w:t>
      </w:r>
      <w:r>
        <w:rPr>
          <w:w w:val="110"/>
          <w:sz w:val="20"/>
        </w:rPr>
        <w:t>and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replication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work.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Authors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upload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supporting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comply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relevant reporting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guidelines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health-related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(see</w:t>
      </w:r>
      <w:r>
        <w:rPr>
          <w:spacing w:val="-17"/>
          <w:w w:val="110"/>
          <w:sz w:val="20"/>
        </w:rPr>
        <w:t xml:space="preserve"> </w:t>
      </w:r>
      <w:hyperlink r:id="rId10">
        <w:r>
          <w:rPr>
            <w:color w:val="1154CC"/>
            <w:w w:val="110"/>
            <w:sz w:val="20"/>
            <w:u w:val="single" w:color="1154CC"/>
          </w:rPr>
          <w:t>EQUATOR</w:t>
        </w:r>
        <w:r>
          <w:rPr>
            <w:color w:val="1154CC"/>
            <w:spacing w:val="-19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Network</w:t>
        </w:r>
      </w:hyperlink>
      <w:r>
        <w:rPr>
          <w:w w:val="110"/>
          <w:sz w:val="20"/>
        </w:rPr>
        <w:t>),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life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science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(see the</w:t>
      </w:r>
      <w:r>
        <w:rPr>
          <w:spacing w:val="-18"/>
          <w:w w:val="110"/>
          <w:sz w:val="20"/>
        </w:rPr>
        <w:t xml:space="preserve"> </w:t>
      </w:r>
      <w:hyperlink r:id="rId11">
        <w:proofErr w:type="spellStart"/>
        <w:r>
          <w:rPr>
            <w:color w:val="1154CC"/>
            <w:w w:val="110"/>
            <w:sz w:val="20"/>
            <w:u w:val="single" w:color="1154CC"/>
          </w:rPr>
          <w:t>BioSharing</w:t>
        </w:r>
        <w:proofErr w:type="spellEnd"/>
        <w:r>
          <w:rPr>
            <w:color w:val="1154CC"/>
            <w:spacing w:val="-17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Information</w:t>
        </w:r>
        <w:r>
          <w:rPr>
            <w:color w:val="1154CC"/>
            <w:spacing w:val="-18"/>
            <w:w w:val="110"/>
            <w:sz w:val="20"/>
            <w:u w:val="single" w:color="1154CC"/>
          </w:rPr>
          <w:t xml:space="preserve"> </w:t>
        </w:r>
        <w:r>
          <w:rPr>
            <w:color w:val="1154CC"/>
            <w:w w:val="110"/>
            <w:sz w:val="20"/>
            <w:u w:val="single" w:color="1154CC"/>
          </w:rPr>
          <w:t>Resource</w:t>
        </w:r>
      </w:hyperlink>
      <w:r>
        <w:rPr>
          <w:w w:val="110"/>
          <w:sz w:val="20"/>
        </w:rPr>
        <w:t>),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animal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(see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8"/>
          <w:w w:val="110"/>
          <w:sz w:val="20"/>
        </w:rPr>
        <w:t xml:space="preserve"> </w:t>
      </w:r>
      <w:r>
        <w:rPr>
          <w:color w:val="1154CC"/>
          <w:w w:val="110"/>
          <w:sz w:val="20"/>
          <w:u w:val="single" w:color="1154CC"/>
        </w:rPr>
        <w:t>ARRIVE</w:t>
      </w:r>
      <w:r>
        <w:rPr>
          <w:color w:val="1154CC"/>
          <w:spacing w:val="-20"/>
          <w:w w:val="110"/>
          <w:sz w:val="20"/>
          <w:u w:val="single" w:color="1154CC"/>
        </w:rPr>
        <w:t xml:space="preserve"> </w:t>
      </w:r>
      <w:r>
        <w:rPr>
          <w:color w:val="1154CC"/>
          <w:w w:val="110"/>
          <w:sz w:val="20"/>
          <w:u w:val="single" w:color="1154CC"/>
        </w:rPr>
        <w:t>Guidelines</w:t>
      </w:r>
      <w:r>
        <w:rPr>
          <w:color w:val="1154CC"/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 xml:space="preserve">the </w:t>
      </w:r>
      <w:hyperlink r:id="rId12">
        <w:r>
          <w:rPr>
            <w:color w:val="1154CC"/>
            <w:sz w:val="20"/>
            <w:u w:val="single" w:color="1154CC"/>
          </w:rPr>
          <w:t>STRANGE</w:t>
        </w:r>
        <w:r>
          <w:rPr>
            <w:color w:val="1154CC"/>
            <w:spacing w:val="2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Framework</w:t>
        </w:r>
        <w:r>
          <w:rPr>
            <w:sz w:val="20"/>
          </w:rPr>
          <w:t>;</w:t>
        </w:r>
      </w:hyperlink>
      <w:r>
        <w:rPr>
          <w:spacing w:val="35"/>
          <w:sz w:val="20"/>
        </w:rPr>
        <w:t xml:space="preserve"> </w:t>
      </w:r>
      <w:r>
        <w:rPr>
          <w:sz w:val="20"/>
        </w:rPr>
        <w:t>for</w:t>
      </w:r>
      <w:r>
        <w:rPr>
          <w:spacing w:val="37"/>
          <w:sz w:val="20"/>
        </w:rPr>
        <w:t xml:space="preserve"> </w:t>
      </w:r>
      <w:r>
        <w:rPr>
          <w:sz w:val="20"/>
        </w:rPr>
        <w:t>details,</w:t>
      </w:r>
      <w:r>
        <w:rPr>
          <w:spacing w:val="33"/>
          <w:sz w:val="20"/>
        </w:rPr>
        <w:t xml:space="preserve"> </w:t>
      </w:r>
      <w:r>
        <w:rPr>
          <w:sz w:val="20"/>
        </w:rPr>
        <w:t>see</w:t>
      </w:r>
      <w:r>
        <w:rPr>
          <w:spacing w:val="40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eLife</w:t>
      </w:r>
      <w:r>
        <w:rPr>
          <w:sz w:val="20"/>
        </w:rPr>
        <w:t>’s</w:t>
      </w:r>
      <w:proofErr w:type="spellEnd"/>
      <w:r>
        <w:rPr>
          <w:spacing w:val="31"/>
          <w:sz w:val="20"/>
        </w:rPr>
        <w:t xml:space="preserve"> </w:t>
      </w:r>
      <w:hyperlink r:id="rId13">
        <w:r>
          <w:rPr>
            <w:color w:val="1154CC"/>
            <w:sz w:val="20"/>
            <w:u w:val="single" w:color="1154CC"/>
          </w:rPr>
          <w:t>Journal</w:t>
        </w:r>
        <w:r>
          <w:rPr>
            <w:color w:val="1154CC"/>
            <w:spacing w:val="29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Policies</w:t>
        </w:r>
      </w:hyperlink>
      <w:r>
        <w:rPr>
          <w:sz w:val="20"/>
        </w:rPr>
        <w:t>).</w:t>
      </w:r>
      <w:r>
        <w:rPr>
          <w:spacing w:val="35"/>
          <w:sz w:val="20"/>
        </w:rPr>
        <w:t xml:space="preserve"> </w:t>
      </w:r>
      <w:r>
        <w:rPr>
          <w:sz w:val="20"/>
        </w:rPr>
        <w:t>Where</w:t>
      </w:r>
      <w:r>
        <w:rPr>
          <w:spacing w:val="37"/>
          <w:sz w:val="20"/>
        </w:rPr>
        <w:t xml:space="preserve"> </w:t>
      </w:r>
      <w:r>
        <w:rPr>
          <w:sz w:val="20"/>
        </w:rPr>
        <w:t>applicable,</w:t>
      </w:r>
      <w:r>
        <w:rPr>
          <w:spacing w:val="33"/>
          <w:sz w:val="20"/>
        </w:rPr>
        <w:t xml:space="preserve"> </w:t>
      </w:r>
      <w:r>
        <w:rPr>
          <w:sz w:val="20"/>
        </w:rPr>
        <w:t>authors</w:t>
      </w:r>
      <w:r>
        <w:rPr>
          <w:spacing w:val="40"/>
          <w:sz w:val="20"/>
        </w:rPr>
        <w:t xml:space="preserve"> </w:t>
      </w:r>
      <w:r>
        <w:rPr>
          <w:sz w:val="20"/>
        </w:rPr>
        <w:t>should</w:t>
      </w:r>
      <w:r>
        <w:rPr>
          <w:spacing w:val="37"/>
          <w:sz w:val="20"/>
        </w:rPr>
        <w:t xml:space="preserve"> </w:t>
      </w:r>
      <w:r>
        <w:rPr>
          <w:sz w:val="20"/>
        </w:rPr>
        <w:t>refer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reporting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materials 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form.</w:t>
      </w:r>
    </w:p>
    <w:p w14:paraId="658261F1" w14:textId="77777777" w:rsidR="00D96725" w:rsidRDefault="00D96725">
      <w:pPr>
        <w:spacing w:before="15"/>
        <w:rPr>
          <w:sz w:val="20"/>
        </w:rPr>
      </w:pPr>
    </w:p>
    <w:p w14:paraId="55F44C5E" w14:textId="77777777" w:rsidR="00D96725" w:rsidRDefault="001E42BA">
      <w:pPr>
        <w:spacing w:line="230" w:lineRule="auto"/>
        <w:ind w:left="120" w:right="340"/>
        <w:rPr>
          <w:sz w:val="20"/>
        </w:rPr>
      </w:pPr>
      <w:r>
        <w:rPr>
          <w:color w:val="434343"/>
          <w:sz w:val="20"/>
        </w:rPr>
        <w:t xml:space="preserve">For all that apply, please note </w:t>
      </w:r>
      <w:r>
        <w:rPr>
          <w:rFonts w:ascii="Arial Black" w:hAnsi="Arial Black"/>
          <w:color w:val="434343"/>
          <w:sz w:val="20"/>
        </w:rPr>
        <w:t>where in</w:t>
      </w:r>
      <w:r>
        <w:rPr>
          <w:rFonts w:ascii="Arial Black" w:hAnsi="Arial Black"/>
          <w:color w:val="434343"/>
          <w:spacing w:val="-1"/>
          <w:sz w:val="20"/>
        </w:rPr>
        <w:t xml:space="preserve"> </w:t>
      </w:r>
      <w:r>
        <w:rPr>
          <w:rFonts w:ascii="Arial Black" w:hAnsi="Arial Black"/>
          <w:color w:val="434343"/>
          <w:sz w:val="20"/>
        </w:rPr>
        <w:t xml:space="preserve">the article </w:t>
      </w:r>
      <w:r>
        <w:rPr>
          <w:color w:val="434343"/>
          <w:sz w:val="20"/>
        </w:rPr>
        <w:t xml:space="preserve">the information is provided. Please note that we </w:t>
      </w:r>
      <w:r>
        <w:rPr>
          <w:color w:val="434343"/>
          <w:w w:val="110"/>
          <w:sz w:val="20"/>
        </w:rPr>
        <w:t>also</w:t>
      </w:r>
      <w:r>
        <w:rPr>
          <w:color w:val="434343"/>
          <w:spacing w:val="-8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collect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information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about</w:t>
      </w:r>
      <w:r>
        <w:rPr>
          <w:color w:val="434343"/>
          <w:spacing w:val="-15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data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availability</w:t>
      </w:r>
      <w:r>
        <w:rPr>
          <w:color w:val="434343"/>
          <w:spacing w:val="-10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and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ethics</w:t>
      </w:r>
      <w:r>
        <w:rPr>
          <w:color w:val="434343"/>
          <w:spacing w:val="-14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in</w:t>
      </w:r>
      <w:r>
        <w:rPr>
          <w:color w:val="434343"/>
          <w:spacing w:val="-6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the</w:t>
      </w:r>
      <w:r>
        <w:rPr>
          <w:color w:val="434343"/>
          <w:spacing w:val="-11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submission</w:t>
      </w:r>
      <w:r>
        <w:rPr>
          <w:color w:val="434343"/>
          <w:spacing w:val="-12"/>
          <w:w w:val="110"/>
          <w:sz w:val="20"/>
        </w:rPr>
        <w:t xml:space="preserve"> </w:t>
      </w:r>
      <w:r>
        <w:rPr>
          <w:color w:val="434343"/>
          <w:w w:val="110"/>
          <w:sz w:val="20"/>
        </w:rPr>
        <w:t>form.</w:t>
      </w:r>
    </w:p>
    <w:p w14:paraId="1822889E" w14:textId="77777777" w:rsidR="00D96725" w:rsidRDefault="00D96725">
      <w:pPr>
        <w:spacing w:before="83"/>
        <w:rPr>
          <w:sz w:val="20"/>
        </w:rPr>
      </w:pPr>
    </w:p>
    <w:p w14:paraId="7FDFE066" w14:textId="77777777" w:rsidR="00D96725" w:rsidRDefault="001E42BA">
      <w:pPr>
        <w:pStyle w:val="BodyText"/>
        <w:ind w:left="120"/>
        <w:rPr>
          <w:rFonts w:ascii="Arial Black" w:hAnsi="Arial Black"/>
        </w:rPr>
      </w:pPr>
      <w:r>
        <w:rPr>
          <w:rFonts w:ascii="Arial Black" w:hAnsi="Arial Black"/>
          <w:color w:val="434343"/>
          <w:spacing w:val="-2"/>
        </w:rPr>
        <w:t>Materials:</w:t>
      </w:r>
    </w:p>
    <w:p w14:paraId="4AB0A270" w14:textId="77777777" w:rsidR="00D96725" w:rsidRDefault="00D96725">
      <w:pPr>
        <w:pStyle w:val="BodyText"/>
        <w:spacing w:before="1"/>
        <w:rPr>
          <w:rFonts w:ascii="Arial Black" w:hAnsi="Arial Black"/>
          <w:sz w:val="16"/>
        </w:rPr>
      </w:pPr>
    </w:p>
    <w:tbl>
      <w:tblPr>
        <w:tblW w:w="9727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53"/>
        <w:gridCol w:w="3076"/>
        <w:gridCol w:w="1098"/>
      </w:tblGrid>
      <w:tr w:rsidR="00D96725" w14:paraId="4CC13CBE" w14:textId="77777777">
        <w:trPr>
          <w:trHeight w:val="66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554866A" w14:textId="77777777" w:rsidR="00D96725" w:rsidRDefault="001E42BA">
            <w:pPr>
              <w:pStyle w:val="TableParagraph"/>
              <w:spacing w:before="9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Newly</w:t>
            </w:r>
            <w:r>
              <w:rPr>
                <w:rFonts w:ascii="Arial Black" w:hAnsi="Arial Black"/>
                <w:color w:val="434343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created</w:t>
            </w:r>
            <w:r>
              <w:rPr>
                <w:rFonts w:ascii="Arial Black" w:hAnsi="Arial Black"/>
                <w:color w:val="434343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materials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6B587A5" w14:textId="77777777" w:rsidR="00D96725" w:rsidRDefault="001E42BA">
            <w:pPr>
              <w:pStyle w:val="TableParagraph"/>
              <w:spacing w:before="99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219796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33ADBD25" w14:textId="77777777">
        <w:trPr>
          <w:trHeight w:val="5571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2A67" w14:textId="77777777" w:rsidR="00D96725" w:rsidRDefault="001E42BA">
            <w:pPr>
              <w:pStyle w:val="TableParagraph"/>
              <w:spacing w:before="90" w:line="271" w:lineRule="auto"/>
              <w:ind w:left="120" w:right="55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manuscript includes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 dedicated "materials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availability </w:t>
            </w:r>
            <w:r>
              <w:rPr>
                <w:color w:val="434343"/>
                <w:spacing w:val="-2"/>
                <w:w w:val="110"/>
                <w:sz w:val="18"/>
              </w:rPr>
              <w:t>statement"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providing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transparent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disclosure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about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availability </w:t>
            </w:r>
            <w:r>
              <w:rPr>
                <w:color w:val="434343"/>
                <w:w w:val="110"/>
                <w:sz w:val="18"/>
              </w:rPr>
              <w:t>of</w:t>
            </w:r>
            <w:r>
              <w:rPr>
                <w:color w:val="434343"/>
                <w:spacing w:val="-2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newly</w:t>
            </w:r>
            <w:r>
              <w:rPr>
                <w:color w:val="434343"/>
                <w:spacing w:val="-1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created</w:t>
            </w:r>
            <w:r>
              <w:rPr>
                <w:color w:val="434343"/>
                <w:spacing w:val="-1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materials</w:t>
            </w:r>
            <w:r>
              <w:rPr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including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details</w:t>
            </w:r>
            <w:r>
              <w:rPr>
                <w:color w:val="434343"/>
                <w:spacing w:val="-1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on</w:t>
            </w:r>
            <w:r>
              <w:rPr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how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materials can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be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accessed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and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describing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any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restrictions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on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820A" w14:textId="77777777" w:rsidR="00D96725" w:rsidRDefault="001E42BA">
            <w:pPr>
              <w:pStyle w:val="TableParagraph"/>
              <w:spacing w:before="90" w:line="271" w:lineRule="auto"/>
              <w:ind w:left="119" w:right="132"/>
              <w:rPr>
                <w:strike/>
              </w:rPr>
            </w:pPr>
            <w:r>
              <w:rPr>
                <w:strike/>
                <w:color w:val="434343"/>
                <w:w w:val="110"/>
                <w:sz w:val="18"/>
              </w:rPr>
              <w:t>Patent application entitled “Peptides targeting sodium channels</w:t>
            </w:r>
            <w:r>
              <w:rPr>
                <w:strike/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to</w:t>
            </w:r>
            <w:r>
              <w:rPr>
                <w:strike/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treat</w:t>
            </w:r>
            <w:r>
              <w:rPr>
                <w:strike/>
                <w:color w:val="434343"/>
                <w:spacing w:val="-17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pain”</w:t>
            </w:r>
            <w:r>
              <w:rPr>
                <w:strike/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based</w:t>
            </w:r>
            <w:r>
              <w:rPr>
                <w:strike/>
                <w:color w:val="434343"/>
                <w:spacing w:val="-15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on this research was filed by the University of California. In accordance with the guidelines about th</w:t>
            </w:r>
            <w:r>
              <w:rPr>
                <w:strike/>
                <w:color w:val="434343"/>
                <w:w w:val="110"/>
                <w:sz w:val="18"/>
              </w:rPr>
              <w:t xml:space="preserve">e sharing of unique </w:t>
            </w:r>
            <w:r>
              <w:rPr>
                <w:strike/>
                <w:color w:val="434343"/>
                <w:sz w:val="18"/>
              </w:rPr>
              <w:t xml:space="preserve">research resources, we will make </w:t>
            </w:r>
            <w:r>
              <w:rPr>
                <w:strike/>
                <w:color w:val="434343"/>
                <w:w w:val="110"/>
                <w:sz w:val="18"/>
              </w:rPr>
              <w:t>the designed peptides available to</w:t>
            </w:r>
            <w:r>
              <w:rPr>
                <w:strike/>
                <w:color w:val="434343"/>
                <w:spacing w:val="-17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the</w:t>
            </w:r>
            <w:r>
              <w:rPr>
                <w:strike/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scientific</w:t>
            </w:r>
            <w:r>
              <w:rPr>
                <w:strike/>
                <w:color w:val="434343"/>
                <w:spacing w:val="-18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community</w:t>
            </w:r>
            <w:r>
              <w:rPr>
                <w:strike/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 xml:space="preserve">after protecting IP (the designed peptide sequences and structures). Requests from for- profit corporations will be negotiated by the Office of Technology Management of </w:t>
            </w:r>
            <w:r>
              <w:rPr>
                <w:strike/>
                <w:color w:val="434343"/>
                <w:sz w:val="18"/>
              </w:rPr>
              <w:t xml:space="preserve">University of California, Davis. All </w:t>
            </w:r>
            <w:r>
              <w:rPr>
                <w:strike/>
                <w:color w:val="434343"/>
                <w:w w:val="110"/>
                <w:sz w:val="18"/>
              </w:rPr>
              <w:t>licensing shall be subject to distribution pursuan</w:t>
            </w:r>
            <w:r>
              <w:rPr>
                <w:strike/>
                <w:color w:val="434343"/>
                <w:w w:val="110"/>
                <w:sz w:val="18"/>
              </w:rPr>
              <w:t>t to University of California, Davis policies and procedures on royalty</w:t>
            </w:r>
            <w:r>
              <w:rPr>
                <w:strike/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>income.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A48F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3D11333" w14:textId="77777777">
        <w:trPr>
          <w:trHeight w:val="605"/>
        </w:trPr>
        <w:tc>
          <w:tcPr>
            <w:tcW w:w="972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3DFAF3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7E2C9FDF" w14:textId="77777777">
        <w:trPr>
          <w:trHeight w:val="66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6DA339E" w14:textId="77777777" w:rsidR="00D96725" w:rsidRDefault="001E42BA">
            <w:pPr>
              <w:pStyle w:val="TableParagraph"/>
              <w:spacing w:before="9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2"/>
                <w:sz w:val="18"/>
              </w:rPr>
              <w:t>Antibodies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FAEEB0" w14:textId="77777777" w:rsidR="00D96725" w:rsidRDefault="001E42BA">
            <w:pPr>
              <w:pStyle w:val="TableParagraph"/>
              <w:spacing w:before="99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A3E247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621AD28B" w14:textId="77777777">
        <w:trPr>
          <w:trHeight w:val="785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254D" w14:textId="77777777" w:rsidR="00D96725" w:rsidRDefault="001E42BA">
            <w:pPr>
              <w:pStyle w:val="TableParagraph"/>
              <w:spacing w:before="90" w:line="271" w:lineRule="auto"/>
              <w:ind w:left="120"/>
              <w:rPr>
                <w:sz w:val="18"/>
              </w:rPr>
            </w:pP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commercial reagents, provide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name, catalogue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and </w:t>
            </w:r>
            <w:hyperlink r:id="rId14">
              <w:r>
                <w:rPr>
                  <w:color w:val="1154CC"/>
                  <w:w w:val="110"/>
                  <w:sz w:val="18"/>
                  <w:u w:val="single" w:color="1154CC"/>
                </w:rPr>
                <w:t>RRID</w:t>
              </w:r>
              <w:r>
                <w:rPr>
                  <w:color w:val="434343"/>
                  <w:w w:val="110"/>
                  <w:sz w:val="18"/>
                </w:rPr>
                <w:t>,</w:t>
              </w:r>
            </w:hyperlink>
            <w:r>
              <w:rPr>
                <w:color w:val="434343"/>
                <w:w w:val="110"/>
                <w:sz w:val="18"/>
              </w:rPr>
              <w:t xml:space="preserve"> if available.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B50C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3812" w14:textId="77777777" w:rsidR="00D96725" w:rsidRDefault="001E42BA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3A0C1931" w14:textId="77777777" w:rsidR="00D96725" w:rsidRDefault="00D96725">
      <w:pPr>
        <w:pStyle w:val="BodyText"/>
        <w:rPr>
          <w:rFonts w:ascii="Arial Black" w:hAnsi="Arial Black"/>
          <w:sz w:val="20"/>
        </w:rPr>
      </w:pPr>
    </w:p>
    <w:p w14:paraId="7D2F442A" w14:textId="77777777" w:rsidR="00D96725" w:rsidRDefault="001E42BA">
      <w:pPr>
        <w:pStyle w:val="BodyText"/>
        <w:spacing w:before="18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  <w:lang w:val="en-GB" w:eastAsia="en-GB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6C844306" wp14:editId="290C2EB3">
                <wp:simplePos x="0" y="0"/>
                <wp:positionH relativeFrom="page">
                  <wp:posOffset>657860</wp:posOffset>
                </wp:positionH>
                <wp:positionV relativeFrom="paragraph">
                  <wp:posOffset>205740</wp:posOffset>
                </wp:positionV>
                <wp:extent cx="6184265" cy="1270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956F785" w14:textId="77777777" w:rsidR="00D96725" w:rsidRDefault="00D96725">
      <w:pPr>
        <w:sectPr w:rsidR="00D96725">
          <w:pgSz w:w="11906" w:h="16838"/>
          <w:pgMar w:top="720" w:right="1020" w:bottom="280" w:left="920" w:header="0" w:footer="0" w:gutter="0"/>
          <w:cols w:space="720"/>
          <w:formProt w:val="0"/>
        </w:sectPr>
      </w:pPr>
    </w:p>
    <w:tbl>
      <w:tblPr>
        <w:tblW w:w="9727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53"/>
        <w:gridCol w:w="3076"/>
        <w:gridCol w:w="1098"/>
      </w:tblGrid>
      <w:tr w:rsidR="00D96725" w14:paraId="4F967B1F" w14:textId="77777777">
        <w:trPr>
          <w:trHeight w:val="660"/>
        </w:trPr>
        <w:tc>
          <w:tcPr>
            <w:tcW w:w="5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8627153" w14:textId="77777777" w:rsidR="00D96725" w:rsidRDefault="001E42BA">
            <w:pPr>
              <w:pStyle w:val="TableParagraph"/>
              <w:spacing w:before="9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lastRenderedPageBreak/>
              <w:t>DNA</w:t>
            </w:r>
            <w:r>
              <w:rPr>
                <w:rFonts w:ascii="Arial Black" w:hAns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 w:hAns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RNA</w:t>
            </w:r>
            <w:r>
              <w:rPr>
                <w:rFonts w:ascii="Arial Black" w:hAnsi="Arial Black"/>
                <w:color w:val="434343"/>
                <w:spacing w:val="-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sequences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3A245FC" w14:textId="77777777" w:rsidR="00D96725" w:rsidRDefault="001E42BA">
            <w:pPr>
              <w:pStyle w:val="TableParagraph"/>
              <w:spacing w:before="99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639D4D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1A842466" w14:textId="77777777">
        <w:trPr>
          <w:trHeight w:val="76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40AE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Short novel DNA 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RNA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including primers,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probes: Sequences </w:t>
            </w:r>
            <w:r>
              <w:rPr>
                <w:color w:val="434343"/>
                <w:w w:val="110"/>
                <w:sz w:val="18"/>
              </w:rPr>
              <w:t>should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be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included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or </w:t>
            </w:r>
            <w:r>
              <w:rPr>
                <w:color w:val="434343"/>
                <w:w w:val="110"/>
                <w:sz w:val="18"/>
              </w:rPr>
              <w:t>deposited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 public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repository.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4D0B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862D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57448BDF" w14:textId="77777777">
        <w:trPr>
          <w:trHeight w:val="685"/>
        </w:trPr>
        <w:tc>
          <w:tcPr>
            <w:tcW w:w="972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750B6F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1D265D46" w14:textId="77777777">
        <w:trPr>
          <w:trHeight w:val="64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B6CF16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85"/>
                <w:sz w:val="18"/>
              </w:rPr>
              <w:t>Cell</w:t>
            </w:r>
            <w:r>
              <w:rPr>
                <w:rFonts w:ascii="Arial Black" w:hAnsi="Arial Black"/>
                <w:color w:val="434343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sz w:val="18"/>
              </w:rPr>
              <w:t>materials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F338078" w14:textId="77777777" w:rsidR="00D96725" w:rsidRDefault="001E42BA">
            <w:pPr>
              <w:pStyle w:val="TableParagraph"/>
              <w:spacing w:before="79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5D450A3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161CFD72" w14:textId="77777777">
        <w:trPr>
          <w:trHeight w:val="3121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1B06" w14:textId="77777777" w:rsidR="00D96725" w:rsidRDefault="001E42BA">
            <w:pPr>
              <w:pStyle w:val="TableParagraph"/>
              <w:spacing w:before="90" w:line="271" w:lineRule="auto"/>
              <w:ind w:right="55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Cell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lines: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Provide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species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information,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strain.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Provide </w:t>
            </w:r>
            <w:r>
              <w:rPr>
                <w:color w:val="434343"/>
                <w:sz w:val="18"/>
              </w:rPr>
              <w:t>accession number in repository OR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name,</w:t>
            </w:r>
            <w:r>
              <w:rPr>
                <w:color w:val="434343"/>
                <w:spacing w:val="3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catalog </w:t>
            </w:r>
            <w:r>
              <w:rPr>
                <w:color w:val="434343"/>
                <w:w w:val="110"/>
                <w:sz w:val="18"/>
              </w:rPr>
              <w:t>number,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clone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number,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 RRID.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91CC" w14:textId="77777777" w:rsidR="00D96725" w:rsidRDefault="001E42BA">
            <w:pPr>
              <w:pStyle w:val="TableParagraph"/>
              <w:spacing w:before="90" w:line="271" w:lineRule="auto"/>
              <w:ind w:left="99" w:right="132"/>
              <w:rPr>
                <w:strike/>
              </w:rPr>
            </w:pPr>
            <w:r>
              <w:rPr>
                <w:strike/>
                <w:w w:val="105"/>
                <w:sz w:val="18"/>
              </w:rPr>
              <w:t>Tsa201</w:t>
            </w:r>
            <w:r>
              <w:rPr>
                <w:strike/>
                <w:spacing w:val="-14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cell</w:t>
            </w:r>
            <w:r>
              <w:rPr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line</w:t>
            </w:r>
            <w:r>
              <w:rPr>
                <w:strike/>
                <w:spacing w:val="-11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from</w:t>
            </w:r>
            <w:r>
              <w:rPr>
                <w:strike/>
                <w:spacing w:val="-13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Dr.</w:t>
            </w:r>
            <w:r>
              <w:rPr>
                <w:strike/>
                <w:spacing w:val="-13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 xml:space="preserve">William </w:t>
            </w:r>
            <w:proofErr w:type="spellStart"/>
            <w:r>
              <w:rPr>
                <w:strike/>
                <w:w w:val="105"/>
                <w:sz w:val="18"/>
              </w:rPr>
              <w:t>Catterall</w:t>
            </w:r>
            <w:proofErr w:type="spellEnd"/>
            <w:r>
              <w:rPr>
                <w:strike/>
                <w:w w:val="105"/>
                <w:sz w:val="18"/>
              </w:rPr>
              <w:t xml:space="preserve"> (University of </w:t>
            </w:r>
            <w:r>
              <w:rPr>
                <w:strike/>
                <w:spacing w:val="-2"/>
                <w:w w:val="105"/>
                <w:sz w:val="18"/>
              </w:rPr>
              <w:t>Washington).</w:t>
            </w:r>
          </w:p>
          <w:p w14:paraId="5637DFB4" w14:textId="77777777" w:rsidR="00D96725" w:rsidRDefault="001E42BA">
            <w:pPr>
              <w:pStyle w:val="TableParagraph"/>
              <w:spacing w:line="271" w:lineRule="auto"/>
              <w:ind w:left="99" w:right="132"/>
              <w:rPr>
                <w:strike/>
              </w:rPr>
            </w:pPr>
            <w:r>
              <w:rPr>
                <w:strike/>
                <w:w w:val="105"/>
                <w:sz w:val="18"/>
              </w:rPr>
              <w:t>Human</w:t>
            </w:r>
            <w:r>
              <w:rPr>
                <w:strike/>
                <w:spacing w:val="-10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Nav1.7</w:t>
            </w:r>
            <w:r>
              <w:rPr>
                <w:strike/>
                <w:spacing w:val="-8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cell</w:t>
            </w:r>
            <w:r>
              <w:rPr>
                <w:strike/>
                <w:spacing w:val="-5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line</w:t>
            </w:r>
            <w:r>
              <w:rPr>
                <w:strike/>
                <w:spacing w:val="-10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from</w:t>
            </w:r>
            <w:r>
              <w:rPr>
                <w:strike/>
                <w:spacing w:val="-7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 xml:space="preserve">Dr. Christoph </w:t>
            </w:r>
            <w:proofErr w:type="spellStart"/>
            <w:r>
              <w:rPr>
                <w:strike/>
                <w:w w:val="105"/>
                <w:sz w:val="18"/>
              </w:rPr>
              <w:t>Lossin</w:t>
            </w:r>
            <w:proofErr w:type="spellEnd"/>
            <w:r>
              <w:rPr>
                <w:strike/>
                <w:w w:val="105"/>
                <w:sz w:val="18"/>
              </w:rPr>
              <w:t xml:space="preserve"> (University of California,</w:t>
            </w:r>
            <w:r>
              <w:rPr>
                <w:strike/>
                <w:spacing w:val="-1"/>
                <w:w w:val="105"/>
                <w:sz w:val="18"/>
              </w:rPr>
              <w:t xml:space="preserve"> </w:t>
            </w:r>
            <w:r>
              <w:rPr>
                <w:strike/>
                <w:w w:val="105"/>
                <w:sz w:val="18"/>
              </w:rPr>
              <w:t>Davis).</w:t>
            </w:r>
          </w:p>
          <w:p w14:paraId="388DD6C2" w14:textId="77777777" w:rsidR="00D96725" w:rsidRDefault="001E42BA">
            <w:pPr>
              <w:pStyle w:val="TableParagraph"/>
              <w:spacing w:line="271" w:lineRule="auto"/>
              <w:ind w:left="99" w:right="132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Human</w:t>
            </w:r>
            <w:r>
              <w:rPr>
                <w:strike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Nav1.8</w:t>
            </w:r>
            <w:r>
              <w:rPr>
                <w:strike/>
                <w:color w:val="434343"/>
                <w:spacing w:val="-1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and</w:t>
            </w:r>
            <w:r>
              <w:rPr>
                <w:strike/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Nav1.9</w:t>
            </w:r>
            <w:r>
              <w:rPr>
                <w:strike/>
                <w:color w:val="434343"/>
                <w:spacing w:val="-1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 xml:space="preserve">stable cell lines from Dr. Neil Castle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(</w:t>
            </w:r>
            <w:proofErr w:type="spellStart"/>
            <w:r>
              <w:rPr>
                <w:strike/>
                <w:color w:val="434343"/>
                <w:spacing w:val="-2"/>
                <w:w w:val="105"/>
                <w:sz w:val="18"/>
              </w:rPr>
              <w:t>Icagen</w:t>
            </w:r>
            <w:proofErr w:type="spellEnd"/>
            <w:r>
              <w:rPr>
                <w:strike/>
                <w:color w:val="434343"/>
                <w:spacing w:val="-2"/>
                <w:w w:val="105"/>
                <w:sz w:val="18"/>
              </w:rPr>
              <w:t>).</w:t>
            </w:r>
          </w:p>
          <w:p w14:paraId="347491AA" w14:textId="77777777" w:rsidR="00D96725" w:rsidRDefault="001E42BA">
            <w:pPr>
              <w:pStyle w:val="TableParagraph"/>
              <w:spacing w:line="271" w:lineRule="auto"/>
              <w:ind w:left="99" w:right="132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Human</w:t>
            </w:r>
            <w:r>
              <w:rPr>
                <w:strike/>
                <w:color w:val="434343"/>
                <w:spacing w:val="-11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Nav1.2</w:t>
            </w:r>
            <w:r>
              <w:rPr>
                <w:strike/>
                <w:color w:val="434343"/>
                <w:spacing w:val="-8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cDNA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from</w:t>
            </w:r>
            <w:r>
              <w:rPr>
                <w:strike/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 xml:space="preserve">Dr. </w:t>
            </w:r>
            <w:r>
              <w:rPr>
                <w:strike/>
                <w:color w:val="434343"/>
                <w:w w:val="105"/>
                <w:sz w:val="18"/>
              </w:rPr>
              <w:t>Alan L. Goldin (University of California,</w:t>
            </w:r>
            <w:r>
              <w:rPr>
                <w:strike/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Irvine).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01A5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70094714" w14:textId="77777777">
        <w:trPr>
          <w:trHeight w:val="785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3C478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Primary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cultures: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 species, strain,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sex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of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origin, genetic modification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status.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296D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21EC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177C865D" w14:textId="77777777">
        <w:trPr>
          <w:trHeight w:val="605"/>
        </w:trPr>
        <w:tc>
          <w:tcPr>
            <w:tcW w:w="972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F8BD22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5375D81F" w14:textId="77777777">
        <w:trPr>
          <w:trHeight w:val="64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F3B5C6D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 w:hAns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5"/>
                <w:sz w:val="18"/>
              </w:rPr>
              <w:t>animals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35595BE" w14:textId="77777777" w:rsidR="00D96725" w:rsidRDefault="001E42BA">
            <w:pPr>
              <w:pStyle w:val="TableParagraph"/>
              <w:spacing w:before="79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55E7330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44840A51" w14:textId="77777777">
        <w:trPr>
          <w:trHeight w:val="1275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F560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Laboratory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animals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 Model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organisms: Provide species, </w:t>
            </w:r>
            <w:r>
              <w:rPr>
                <w:color w:val="434343"/>
                <w:spacing w:val="-2"/>
                <w:w w:val="110"/>
                <w:sz w:val="18"/>
              </w:rPr>
              <w:t>strain,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sex,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age,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genetic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modification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status.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Provide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accession </w:t>
            </w:r>
            <w:r>
              <w:rPr>
                <w:color w:val="434343"/>
                <w:sz w:val="18"/>
              </w:rPr>
              <w:t>number in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repository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supplier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name, catalog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number,</w:t>
            </w:r>
            <w:r>
              <w:rPr>
                <w:color w:val="434343"/>
                <w:spacing w:val="3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clone </w:t>
            </w:r>
            <w:r>
              <w:rPr>
                <w:color w:val="434343"/>
                <w:w w:val="110"/>
                <w:sz w:val="18"/>
              </w:rPr>
              <w:t>number, OR RRID.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5518" w14:textId="77777777" w:rsidR="00D96725" w:rsidRDefault="001E42BA">
            <w:pPr>
              <w:pStyle w:val="TableParagraph"/>
              <w:spacing w:before="90" w:line="271" w:lineRule="auto"/>
              <w:ind w:left="99" w:right="132"/>
              <w:rPr>
                <w:strike/>
              </w:rPr>
            </w:pPr>
            <w:proofErr w:type="spellStart"/>
            <w:r>
              <w:rPr>
                <w:strike/>
                <w:color w:val="434343"/>
                <w:w w:val="105"/>
                <w:sz w:val="18"/>
              </w:rPr>
              <w:t>MrgprDGFP</w:t>
            </w:r>
            <w:proofErr w:type="spellEnd"/>
            <w:r>
              <w:rPr>
                <w:strike/>
                <w:color w:val="434343"/>
                <w:w w:val="105"/>
                <w:sz w:val="18"/>
              </w:rPr>
              <w:t xml:space="preserve"> mouse line from Dr. David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strike/>
                <w:color w:val="434343"/>
                <w:w w:val="105"/>
                <w:sz w:val="18"/>
              </w:rPr>
              <w:t>Ginty</w:t>
            </w:r>
            <w:proofErr w:type="spellEnd"/>
            <w:r>
              <w:rPr>
                <w:strike/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(Harvard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University).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3EE1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3CF33237" w14:textId="77777777">
        <w:trPr>
          <w:trHeight w:val="845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9155" w14:textId="77777777" w:rsidR="00D96725" w:rsidRDefault="001E42BA">
            <w:pPr>
              <w:pStyle w:val="TableParagraph"/>
              <w:spacing w:before="90" w:line="271" w:lineRule="auto"/>
              <w:ind w:right="55"/>
              <w:rPr>
                <w:sz w:val="18"/>
              </w:rPr>
            </w:pPr>
            <w:r>
              <w:rPr>
                <w:color w:val="434343"/>
                <w:sz w:val="18"/>
              </w:rPr>
              <w:t>Animal observed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in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captured from the field: Provide species, </w:t>
            </w:r>
            <w:r>
              <w:rPr>
                <w:color w:val="434343"/>
                <w:w w:val="110"/>
                <w:sz w:val="18"/>
              </w:rPr>
              <w:t>sex, and age where possible.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1D6D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DD99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46727A1A" w14:textId="77777777" w:rsidTr="00E73E15">
        <w:trPr>
          <w:trHeight w:val="637"/>
        </w:trPr>
        <w:tc>
          <w:tcPr>
            <w:tcW w:w="972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8DA36BB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1B5E6E45" w14:textId="77777777">
        <w:trPr>
          <w:trHeight w:val="64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0C30CF1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Plants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 w:hAns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microbes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5D436B1" w14:textId="77777777" w:rsidR="00D96725" w:rsidRDefault="001E42BA">
            <w:pPr>
              <w:pStyle w:val="TableParagraph"/>
              <w:spacing w:before="80" w:line="218" w:lineRule="auto"/>
              <w:ind w:left="99" w:right="13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430687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66D19242" w14:textId="77777777">
        <w:trPr>
          <w:trHeight w:val="91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FF0C" w14:textId="77777777" w:rsidR="00D96725" w:rsidRDefault="001E42BA">
            <w:pPr>
              <w:pStyle w:val="TableParagraph"/>
              <w:spacing w:before="80" w:line="252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Plants: provide species and strain, ecotype</w:t>
            </w:r>
            <w:r>
              <w:rPr>
                <w:color w:val="434343"/>
                <w:spacing w:val="4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 cultivar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where </w:t>
            </w:r>
            <w:r>
              <w:rPr>
                <w:color w:val="434343"/>
                <w:w w:val="110"/>
                <w:sz w:val="18"/>
              </w:rPr>
              <w:t>relevant,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unique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accession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available,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and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source (including location for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collected wild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specimens).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28C2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5333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7B8E9B58" w14:textId="77777777">
        <w:trPr>
          <w:trHeight w:val="755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D9CD" w14:textId="77777777" w:rsidR="00D96725" w:rsidRDefault="001E42BA">
            <w:pPr>
              <w:pStyle w:val="TableParagraph"/>
              <w:spacing w:before="90" w:line="271" w:lineRule="auto"/>
              <w:ind w:right="436"/>
              <w:rPr>
                <w:sz w:val="18"/>
              </w:rPr>
            </w:pPr>
            <w:r>
              <w:rPr>
                <w:color w:val="434343"/>
                <w:sz w:val="18"/>
              </w:rPr>
              <w:t>Microbes: provide species and strain, unique accession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 if available, and source.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4F8F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02BC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28EA6FE3" w14:textId="77777777" w:rsidR="00D96725" w:rsidRDefault="00D96725">
      <w:pPr>
        <w:pStyle w:val="BodyText"/>
        <w:rPr>
          <w:rFonts w:ascii="Arial Black" w:hAnsi="Arial Black"/>
          <w:sz w:val="20"/>
        </w:rPr>
      </w:pPr>
    </w:p>
    <w:p w14:paraId="44D3271D" w14:textId="77777777" w:rsidR="00D96725" w:rsidRDefault="001E42BA">
      <w:pPr>
        <w:pStyle w:val="BodyText"/>
        <w:spacing w:before="41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  <w:lang w:val="en-GB" w:eastAsia="en-GB"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536843B2" wp14:editId="61F9E61E">
                <wp:simplePos x="0" y="0"/>
                <wp:positionH relativeFrom="page">
                  <wp:posOffset>657860</wp:posOffset>
                </wp:positionH>
                <wp:positionV relativeFrom="paragraph">
                  <wp:posOffset>220345</wp:posOffset>
                </wp:positionV>
                <wp:extent cx="6184265" cy="12700"/>
                <wp:effectExtent l="0" t="0" r="0" b="0"/>
                <wp:wrapTopAndBottom/>
                <wp:docPr id="4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3906098" w14:textId="77777777" w:rsidR="00D96725" w:rsidRDefault="00D96725">
      <w:pPr>
        <w:rPr>
          <w:rFonts w:ascii="Arial Black" w:hAnsi="Arial Black"/>
          <w:sz w:val="20"/>
        </w:rPr>
        <w:sectPr w:rsidR="00D96725">
          <w:type w:val="continuous"/>
          <w:pgSz w:w="11906" w:h="16838"/>
          <w:pgMar w:top="720" w:right="1020" w:bottom="280" w:left="920" w:header="0" w:footer="0" w:gutter="0"/>
          <w:cols w:space="720"/>
          <w:formProt w:val="0"/>
          <w:docGrid w:linePitch="312" w:charSpace="-2049"/>
        </w:sectPr>
      </w:pPr>
    </w:p>
    <w:tbl>
      <w:tblPr>
        <w:tblW w:w="9727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53"/>
        <w:gridCol w:w="3076"/>
        <w:gridCol w:w="1098"/>
      </w:tblGrid>
      <w:tr w:rsidR="00D96725" w14:paraId="760CC0D4" w14:textId="77777777">
        <w:trPr>
          <w:trHeight w:val="1180"/>
        </w:trPr>
        <w:tc>
          <w:tcPr>
            <w:tcW w:w="5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4D697FD" w14:textId="77777777" w:rsidR="00D96725" w:rsidRDefault="001E42BA">
            <w:pPr>
              <w:pStyle w:val="TableParagraph"/>
              <w:spacing w:before="8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lastRenderedPageBreak/>
              <w:t>Human</w:t>
            </w:r>
            <w:r>
              <w:rPr>
                <w:rFonts w:ascii="Arial Black" w:hAnsi="Arial Black"/>
                <w:color w:val="434343"/>
                <w:spacing w:val="3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research</w:t>
            </w:r>
            <w:r>
              <w:rPr>
                <w:rFonts w:ascii="Arial Black" w:hAnsi="Arial Black"/>
                <w:color w:val="434343"/>
                <w:spacing w:val="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participants</w:t>
            </w:r>
          </w:p>
        </w:tc>
        <w:tc>
          <w:tcPr>
            <w:tcW w:w="3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79186A0" w14:textId="77777777" w:rsidR="00D96725" w:rsidRDefault="001E42BA">
            <w:pPr>
              <w:pStyle w:val="TableParagraph"/>
              <w:spacing w:before="98" w:line="230" w:lineRule="auto"/>
              <w:ind w:left="99" w:right="51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z w:val="18"/>
              </w:rPr>
              <w:t>Indicate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where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legend)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or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 xml:space="preserve">state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if</w:t>
            </w:r>
            <w:r>
              <w:rPr>
                <w:rFonts w:ascii="Arial Black" w:hAns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these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demographics</w:t>
            </w:r>
            <w:r>
              <w:rPr>
                <w:rFonts w:ascii="Arial Black" w:hAns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were</w:t>
            </w:r>
            <w:r>
              <w:rPr>
                <w:rFonts w:ascii="Arial Black" w:hAnsi="Arial Black"/>
                <w:color w:val="434343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not </w:t>
            </w:r>
            <w:r>
              <w:rPr>
                <w:rFonts w:ascii="Arial Black" w:hAnsi="Arial Black"/>
                <w:color w:val="434343"/>
                <w:spacing w:val="-2"/>
                <w:sz w:val="18"/>
              </w:rPr>
              <w:t>collected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4E66710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703AAB30" w14:textId="77777777">
        <w:trPr>
          <w:trHeight w:val="650"/>
        </w:trPr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740F" w14:textId="77777777" w:rsidR="00D96725" w:rsidRDefault="001E42BA">
            <w:pPr>
              <w:pStyle w:val="TableParagraph"/>
              <w:spacing w:before="80" w:line="252" w:lineRule="auto"/>
              <w:ind w:right="55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collected and within the bounds of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privacy constraints report on age, sex, gender and ethnicity for all study participants.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C744C7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 did not collect any of this info about my </w:t>
            </w:r>
            <w:r>
              <w:rPr>
                <w:rFonts w:ascii="Times New Roman" w:hAnsi="Times New Roman"/>
                <w:sz w:val="18"/>
              </w:rPr>
              <w:t>participants...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849F" w14:textId="77777777" w:rsidR="00D96725" w:rsidRDefault="001E42BA">
            <w:pPr>
              <w:pStyle w:val="TableParagraph"/>
              <w:spacing w:before="9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15C65211" w14:textId="77777777" w:rsidR="00D96725" w:rsidRDefault="00D96725">
      <w:pPr>
        <w:pStyle w:val="BodyText"/>
        <w:spacing w:before="28"/>
        <w:rPr>
          <w:rFonts w:ascii="Arial Black" w:hAnsi="Arial Black"/>
          <w:sz w:val="24"/>
        </w:rPr>
      </w:pPr>
    </w:p>
    <w:p w14:paraId="744712F1" w14:textId="77777777" w:rsidR="00D96725" w:rsidRDefault="001E42BA">
      <w:pPr>
        <w:ind w:left="120"/>
        <w:rPr>
          <w:rFonts w:ascii="Arial Black" w:hAnsi="Arial Black"/>
          <w:sz w:val="24"/>
        </w:rPr>
      </w:pPr>
      <w:r>
        <w:rPr>
          <w:rFonts w:ascii="Arial Black" w:hAnsi="Arial Black"/>
          <w:color w:val="434343"/>
          <w:spacing w:val="-2"/>
          <w:sz w:val="24"/>
        </w:rPr>
        <w:t>Design:</w:t>
      </w:r>
    </w:p>
    <w:p w14:paraId="65AE8D4D" w14:textId="77777777" w:rsidR="00D96725" w:rsidRDefault="00D96725">
      <w:pPr>
        <w:pStyle w:val="BodyText"/>
        <w:rPr>
          <w:rFonts w:ascii="Arial Black" w:hAnsi="Arial Black"/>
          <w:sz w:val="16"/>
        </w:rPr>
      </w:pPr>
    </w:p>
    <w:tbl>
      <w:tblPr>
        <w:tblW w:w="9697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98"/>
        <w:gridCol w:w="3106"/>
        <w:gridCol w:w="993"/>
      </w:tblGrid>
      <w:tr w:rsidR="00D96725" w14:paraId="3CDF513B" w14:textId="77777777">
        <w:trPr>
          <w:trHeight w:val="67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46FB696" w14:textId="77777777" w:rsidR="00D96725" w:rsidRDefault="001E42BA">
            <w:pPr>
              <w:pStyle w:val="TableParagraph"/>
              <w:spacing w:before="8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 w:hAns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CBC7CBE" w14:textId="77777777" w:rsidR="00D96725" w:rsidRDefault="001E42BA">
            <w:pPr>
              <w:pStyle w:val="TableParagraph"/>
              <w:spacing w:before="100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0A86B9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04F9F534" w14:textId="77777777">
        <w:trPr>
          <w:trHeight w:val="785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1F18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 study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protocol has been pre-registered,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 DOI. For clinical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trials,</w:t>
            </w:r>
            <w:r>
              <w:rPr>
                <w:color w:val="434343"/>
                <w:spacing w:val="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the</w:t>
            </w:r>
            <w:r>
              <w:rPr>
                <w:color w:val="434343"/>
                <w:spacing w:val="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trial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registration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number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cite</w:t>
            </w:r>
            <w:r>
              <w:rPr>
                <w:color w:val="434343"/>
                <w:spacing w:val="3"/>
                <w:w w:val="105"/>
                <w:sz w:val="18"/>
              </w:rPr>
              <w:t xml:space="preserve"> </w:t>
            </w:r>
            <w:r>
              <w:rPr>
                <w:color w:val="434343"/>
                <w:spacing w:val="-4"/>
                <w:w w:val="105"/>
                <w:sz w:val="18"/>
              </w:rPr>
              <w:t>DOI.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D3AE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8CA1" w14:textId="77777777" w:rsidR="00D96725" w:rsidRDefault="001E42BA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373843C8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4070E9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5667617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48D1EC9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Laboratory</w:t>
            </w:r>
            <w:r>
              <w:rPr>
                <w:rFonts w:ascii="Arial Black" w:hAns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4E2B14E" w14:textId="77777777" w:rsidR="00D96725" w:rsidRDefault="001E42BA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7B8BE39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755D7E05" w14:textId="77777777">
        <w:trPr>
          <w:trHeight w:val="695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FAB1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DOI OR other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citation details if detailed step-by-step protocols are available.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BA23D4" w14:textId="14B65C1D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5974" w14:textId="32F88BB8" w:rsidR="00D96725" w:rsidRDefault="006A3B45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96725" w14:paraId="27030AB0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EB87F94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1D3E3A27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ABDC513" w14:textId="77777777" w:rsidR="00D96725" w:rsidRDefault="001E42BA">
            <w:pPr>
              <w:pStyle w:val="TableParagraph"/>
              <w:spacing w:before="6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 w:hAns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 w:hAnsi="Arial Black"/>
                <w:color w:val="434343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design</w:t>
            </w:r>
            <w:r>
              <w:rPr>
                <w:rFonts w:ascii="Arial Black" w:hAnsi="Arial Black"/>
                <w:color w:val="434343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(statistics</w:t>
            </w:r>
            <w:r>
              <w:rPr>
                <w:rFonts w:ascii="Arial Black" w:hAns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details)</w:t>
            </w:r>
            <w:r>
              <w:rPr>
                <w:rFonts w:ascii="Arial Black" w:hAns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10"/>
                <w:w w:val="90"/>
                <w:sz w:val="18"/>
              </w:rPr>
              <w:t>*</w:t>
            </w:r>
          </w:p>
        </w:tc>
      </w:tr>
      <w:tr w:rsidR="00D96725" w14:paraId="63C23F74" w14:textId="77777777">
        <w:trPr>
          <w:trHeight w:val="11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749B23F" w14:textId="77777777" w:rsidR="00D96725" w:rsidRDefault="001E42BA">
            <w:pPr>
              <w:pStyle w:val="TableParagraph"/>
              <w:spacing w:before="78" w:line="230" w:lineRule="auto"/>
              <w:ind w:right="333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For in vivo studies: State whether and how the following </w:t>
            </w:r>
            <w:r>
              <w:rPr>
                <w:rFonts w:ascii="Arial Black" w:hAnsi="Arial Black"/>
                <w:color w:val="434343"/>
                <w:sz w:val="18"/>
              </w:rPr>
              <w:t>have been done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148110C" w14:textId="77777777" w:rsidR="00D96725" w:rsidRDefault="001E42BA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z w:val="18"/>
              </w:rPr>
              <w:t>Indicate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where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section/figure legend. If it could </w:t>
            </w:r>
            <w:r>
              <w:rPr>
                <w:rFonts w:ascii="Arial Black" w:hAnsi="Arial Black"/>
                <w:color w:val="434343"/>
                <w:sz w:val="18"/>
              </w:rPr>
              <w:t>have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been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done,</w:t>
            </w:r>
            <w:r>
              <w:rPr>
                <w:rFonts w:ascii="Arial Black" w:hAnsi="Arial Black"/>
                <w:color w:val="434343"/>
                <w:spacing w:val="-18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but</w:t>
            </w:r>
            <w:r>
              <w:rPr>
                <w:rFonts w:ascii="Arial Black" w:hAnsi="Arial Black"/>
                <w:color w:val="434343"/>
                <w:spacing w:val="-16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was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not, write “not done”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C2E46F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0096BBC1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29C5" w14:textId="77777777" w:rsidR="00D96725" w:rsidRDefault="001E42BA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z w:val="18"/>
              </w:rPr>
              <w:t>Sample</w:t>
            </w:r>
            <w:r>
              <w:rPr>
                <w:color w:val="434343"/>
                <w:spacing w:val="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size</w:t>
            </w:r>
            <w:r>
              <w:rPr>
                <w:color w:val="434343"/>
                <w:spacing w:val="2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determination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423C" w14:textId="77777777" w:rsidR="00D96725" w:rsidRDefault="001E42BA">
            <w:pPr>
              <w:pStyle w:val="TableParagraph"/>
              <w:spacing w:before="80"/>
              <w:ind w:left="99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Yes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-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see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Methods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section</w:t>
            </w:r>
          </w:p>
          <w:p w14:paraId="42BDBF34" w14:textId="77777777" w:rsidR="00D96725" w:rsidRDefault="001E42BA">
            <w:pPr>
              <w:pStyle w:val="TableParagraph"/>
              <w:spacing w:before="12"/>
              <w:ind w:left="99"/>
              <w:rPr>
                <w:strike/>
              </w:rPr>
            </w:pPr>
            <w:r>
              <w:rPr>
                <w:strike/>
                <w:color w:val="434343"/>
                <w:spacing w:val="2"/>
                <w:sz w:val="18"/>
              </w:rPr>
              <w:t>entitled</w:t>
            </w:r>
            <w:r>
              <w:rPr>
                <w:strike/>
                <w:color w:val="434343"/>
                <w:spacing w:val="18"/>
                <w:sz w:val="18"/>
              </w:rPr>
              <w:t xml:space="preserve"> </w:t>
            </w:r>
            <w:r>
              <w:rPr>
                <w:strike/>
                <w:color w:val="434343"/>
                <w:spacing w:val="2"/>
                <w:sz w:val="18"/>
              </w:rPr>
              <w:t>“Statistical</w:t>
            </w:r>
            <w:r>
              <w:rPr>
                <w:strike/>
                <w:color w:val="434343"/>
                <w:spacing w:val="27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sz w:val="18"/>
              </w:rPr>
              <w:t>analysis”.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0BB4" w14:textId="1CC3139E" w:rsidR="00D96725" w:rsidRDefault="0016215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D96725" w14:paraId="51DD6FD8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99E8" w14:textId="77777777" w:rsidR="00D96725" w:rsidRDefault="001E42BA">
            <w:pPr>
              <w:pStyle w:val="TableParagraph"/>
              <w:spacing w:before="90"/>
              <w:rPr>
                <w:sz w:val="18"/>
              </w:rPr>
            </w:pPr>
            <w:proofErr w:type="spellStart"/>
            <w:r>
              <w:rPr>
                <w:color w:val="434343"/>
                <w:spacing w:val="-2"/>
                <w:w w:val="110"/>
                <w:sz w:val="18"/>
              </w:rPr>
              <w:t>Randomisation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14FF" w14:textId="77777777" w:rsidR="00D96725" w:rsidRDefault="001E42BA">
            <w:pPr>
              <w:pStyle w:val="TableParagraph"/>
              <w:spacing w:before="80"/>
              <w:ind w:left="99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Yes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-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see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Methods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section</w:t>
            </w:r>
          </w:p>
          <w:p w14:paraId="5A907D6C" w14:textId="77777777" w:rsidR="00D96725" w:rsidRDefault="001E42BA">
            <w:pPr>
              <w:pStyle w:val="TableParagraph"/>
              <w:spacing w:before="13"/>
              <w:ind w:left="99"/>
              <w:rPr>
                <w:strike/>
              </w:rPr>
            </w:pPr>
            <w:r>
              <w:rPr>
                <w:strike/>
                <w:color w:val="434343"/>
                <w:spacing w:val="2"/>
                <w:sz w:val="18"/>
              </w:rPr>
              <w:t>entitled</w:t>
            </w:r>
            <w:r>
              <w:rPr>
                <w:strike/>
                <w:color w:val="434343"/>
                <w:spacing w:val="18"/>
                <w:sz w:val="18"/>
              </w:rPr>
              <w:t xml:space="preserve"> </w:t>
            </w:r>
            <w:r>
              <w:rPr>
                <w:strike/>
                <w:color w:val="434343"/>
                <w:spacing w:val="2"/>
                <w:sz w:val="18"/>
              </w:rPr>
              <w:t>“Statistical</w:t>
            </w:r>
            <w:r>
              <w:rPr>
                <w:strike/>
                <w:color w:val="434343"/>
                <w:spacing w:val="27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sz w:val="18"/>
              </w:rPr>
              <w:t>analysis”.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875A" w14:textId="02D45D02" w:rsidR="00D96725" w:rsidRDefault="0016215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D96725" w14:paraId="609B76B4" w14:textId="77777777">
        <w:trPr>
          <w:trHeight w:val="634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9DE4" w14:textId="77777777" w:rsidR="00D96725" w:rsidRDefault="001E42BA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pacing w:val="-2"/>
                <w:w w:val="110"/>
                <w:sz w:val="18"/>
              </w:rPr>
              <w:t>Blinding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074C" w14:textId="77777777" w:rsidR="00D96725" w:rsidRDefault="001E42BA">
            <w:pPr>
              <w:pStyle w:val="TableParagraph"/>
              <w:spacing w:before="75"/>
              <w:ind w:left="99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Yes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-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see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Methods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section</w:t>
            </w:r>
          </w:p>
          <w:p w14:paraId="061AD5CA" w14:textId="77777777" w:rsidR="00D96725" w:rsidRDefault="001E42BA">
            <w:pPr>
              <w:pStyle w:val="TableParagraph"/>
              <w:spacing w:before="13"/>
              <w:ind w:left="99"/>
              <w:rPr>
                <w:strike/>
              </w:rPr>
            </w:pPr>
            <w:r>
              <w:rPr>
                <w:strike/>
                <w:color w:val="434343"/>
                <w:spacing w:val="2"/>
                <w:sz w:val="18"/>
              </w:rPr>
              <w:t>entitled</w:t>
            </w:r>
            <w:r>
              <w:rPr>
                <w:strike/>
                <w:color w:val="434343"/>
                <w:spacing w:val="18"/>
                <w:sz w:val="18"/>
              </w:rPr>
              <w:t xml:space="preserve"> </w:t>
            </w:r>
            <w:r>
              <w:rPr>
                <w:strike/>
                <w:color w:val="434343"/>
                <w:spacing w:val="2"/>
                <w:sz w:val="18"/>
              </w:rPr>
              <w:t>“Statistical</w:t>
            </w:r>
            <w:r>
              <w:rPr>
                <w:strike/>
                <w:color w:val="434343"/>
                <w:spacing w:val="27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sz w:val="18"/>
              </w:rPr>
              <w:t>analysis”.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5E6E" w14:textId="1C2A1329" w:rsidR="00D96725" w:rsidRDefault="0016215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D96725" w14:paraId="73645839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C1F0" w14:textId="77777777" w:rsidR="00D96725" w:rsidRDefault="001E42BA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Inclusion/exclusion</w:t>
            </w:r>
            <w:r>
              <w:rPr>
                <w:color w:val="434343"/>
                <w:spacing w:val="17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criteria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F945" w14:textId="77777777" w:rsidR="00D96725" w:rsidRDefault="001E42BA">
            <w:pPr>
              <w:pStyle w:val="TableParagraph"/>
              <w:spacing w:before="80"/>
              <w:ind w:left="99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Yes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-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see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Methods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section</w:t>
            </w:r>
          </w:p>
          <w:p w14:paraId="77A080D0" w14:textId="77777777" w:rsidR="00D96725" w:rsidRDefault="001E42BA">
            <w:pPr>
              <w:pStyle w:val="TableParagraph"/>
              <w:spacing w:before="12"/>
              <w:ind w:left="99"/>
              <w:rPr>
                <w:strike/>
              </w:rPr>
            </w:pPr>
            <w:r>
              <w:rPr>
                <w:strike/>
                <w:color w:val="434343"/>
                <w:spacing w:val="2"/>
                <w:sz w:val="18"/>
              </w:rPr>
              <w:t>entitled</w:t>
            </w:r>
            <w:r>
              <w:rPr>
                <w:strike/>
                <w:color w:val="434343"/>
                <w:spacing w:val="18"/>
                <w:sz w:val="18"/>
              </w:rPr>
              <w:t xml:space="preserve"> </w:t>
            </w:r>
            <w:r>
              <w:rPr>
                <w:strike/>
                <w:color w:val="434343"/>
                <w:spacing w:val="2"/>
                <w:sz w:val="18"/>
              </w:rPr>
              <w:t>“Statistical</w:t>
            </w:r>
            <w:r>
              <w:rPr>
                <w:strike/>
                <w:color w:val="434343"/>
                <w:spacing w:val="27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sz w:val="18"/>
              </w:rPr>
              <w:t>analysis”.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A6F8" w14:textId="152DD2EE" w:rsidR="00D96725" w:rsidRDefault="0016215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D96725" w14:paraId="7B82137D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B9984A1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59FFAE64" w14:textId="77777777">
        <w:trPr>
          <w:trHeight w:val="56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8329E1E" w14:textId="77777777" w:rsidR="00D96725" w:rsidRDefault="001E42BA">
            <w:pPr>
              <w:pStyle w:val="TableParagraph"/>
              <w:spacing w:before="9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Sample</w:t>
            </w:r>
            <w:r>
              <w:rPr>
                <w:rFonts w:ascii="Arial Black" w:hAnsi="Arial Black"/>
                <w:color w:val="434343"/>
                <w:spacing w:val="8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definition</w:t>
            </w:r>
            <w:r>
              <w:rPr>
                <w:rFonts w:ascii="Arial Black" w:hAns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 w:hAns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in-laboratory</w:t>
            </w:r>
            <w:r>
              <w:rPr>
                <w:rFonts w:ascii="Arial Black" w:hAnsi="Arial Black"/>
                <w:color w:val="434343"/>
                <w:spacing w:val="14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replication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8E8BA8A" w14:textId="77777777" w:rsidR="00D96725" w:rsidRDefault="001E42BA">
            <w:pPr>
              <w:pStyle w:val="TableParagraph"/>
              <w:spacing w:before="80" w:line="230" w:lineRule="exact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8" w:space="0" w:color="F1F1F1"/>
              <w:right w:val="single" w:sz="8" w:space="0" w:color="000000"/>
            </w:tcBorders>
            <w:shd w:val="clear" w:color="auto" w:fill="FFFF00"/>
          </w:tcPr>
          <w:p w14:paraId="73493192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407A8042" w14:textId="77777777">
        <w:trPr>
          <w:trHeight w:val="156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1203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State number of times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experiment was replicated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in the </w:t>
            </w:r>
            <w:r>
              <w:rPr>
                <w:color w:val="434343"/>
                <w:spacing w:val="-2"/>
                <w:w w:val="110"/>
                <w:sz w:val="18"/>
              </w:rPr>
              <w:t>laboratory.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9D534" w14:textId="77777777" w:rsidR="00D96725" w:rsidRDefault="001E42BA">
            <w:pPr>
              <w:pStyle w:val="TableParagraph"/>
              <w:spacing w:before="80" w:line="252" w:lineRule="auto"/>
              <w:ind w:left="99"/>
              <w:rPr>
                <w:strike/>
              </w:rPr>
            </w:pPr>
            <w:r>
              <w:rPr>
                <w:strike/>
                <w:color w:val="434343"/>
                <w:w w:val="110"/>
                <w:sz w:val="18"/>
              </w:rPr>
              <w:t>Experiments were replicated at least</w:t>
            </w:r>
            <w:r>
              <w:rPr>
                <w:strike/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 xml:space="preserve">3 times. Sample </w:t>
            </w:r>
            <w:r>
              <w:rPr>
                <w:strike/>
                <w:color w:val="434343"/>
                <w:w w:val="110"/>
                <w:sz w:val="18"/>
              </w:rPr>
              <w:t>sizes</w:t>
            </w:r>
            <w:r>
              <w:rPr>
                <w:strike/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w w:val="110"/>
                <w:sz w:val="18"/>
              </w:rPr>
              <w:t xml:space="preserve">are shown in Tables and Figure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>legends,</w:t>
            </w:r>
            <w:r>
              <w:rPr>
                <w:strike/>
                <w:color w:val="434343"/>
                <w:spacing w:val="-18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>and</w:t>
            </w:r>
            <w:r>
              <w:rPr>
                <w:strike/>
                <w:color w:val="434343"/>
                <w:spacing w:val="-18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>represent</w:t>
            </w:r>
            <w:r>
              <w:rPr>
                <w:strike/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 xml:space="preserve">biological </w:t>
            </w:r>
            <w:r>
              <w:rPr>
                <w:strike/>
                <w:color w:val="434343"/>
                <w:w w:val="110"/>
                <w:sz w:val="18"/>
              </w:rPr>
              <w:t xml:space="preserve">replicates (individual cells or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>animals).</w:t>
            </w:r>
          </w:p>
        </w:tc>
        <w:tc>
          <w:tcPr>
            <w:tcW w:w="993" w:type="dxa"/>
            <w:tcBorders>
              <w:top w:val="single" w:sz="48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1D1B" w14:textId="1A01AF6F" w:rsidR="00D96725" w:rsidRDefault="0016215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</w:tbl>
    <w:p w14:paraId="36972996" w14:textId="77777777" w:rsidR="00D96725" w:rsidRDefault="00D96725">
      <w:pPr>
        <w:rPr>
          <w:rFonts w:ascii="Times New Roman" w:hAnsi="Times New Roman"/>
          <w:sz w:val="18"/>
        </w:rPr>
      </w:pPr>
    </w:p>
    <w:p w14:paraId="60232F84" w14:textId="77777777" w:rsidR="00D96725" w:rsidRDefault="00D96725">
      <w:pPr>
        <w:sectPr w:rsidR="00D96725">
          <w:footerReference w:type="default" r:id="rId15"/>
          <w:pgSz w:w="11906" w:h="16838"/>
          <w:pgMar w:top="1340" w:right="1020" w:bottom="1200" w:left="920" w:header="0" w:footer="1011" w:gutter="0"/>
          <w:cols w:space="720"/>
          <w:formProt w:val="0"/>
          <w:docGrid w:linePitch="100" w:charSpace="4096"/>
        </w:sectPr>
      </w:pPr>
    </w:p>
    <w:tbl>
      <w:tblPr>
        <w:tblW w:w="9697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98"/>
        <w:gridCol w:w="3106"/>
        <w:gridCol w:w="993"/>
      </w:tblGrid>
      <w:tr w:rsidR="00D96725" w14:paraId="31F91AC1" w14:textId="77777777">
        <w:trPr>
          <w:trHeight w:val="660"/>
        </w:trPr>
        <w:tc>
          <w:tcPr>
            <w:tcW w:w="5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B47E" w14:textId="77777777" w:rsidR="00D96725" w:rsidRDefault="001E42BA">
            <w:pPr>
              <w:pStyle w:val="TableParagraph"/>
              <w:spacing w:before="110"/>
              <w:rPr>
                <w:sz w:val="18"/>
              </w:rPr>
            </w:pPr>
            <w:r>
              <w:rPr>
                <w:color w:val="434343"/>
                <w:sz w:val="18"/>
              </w:rPr>
              <w:lastRenderedPageBreak/>
              <w:t>Define</w:t>
            </w:r>
            <w:r>
              <w:rPr>
                <w:color w:val="434343"/>
                <w:spacing w:val="2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whether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data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describe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technical</w:t>
            </w:r>
            <w:r>
              <w:rPr>
                <w:color w:val="434343"/>
                <w:spacing w:val="2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3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biological</w:t>
            </w:r>
            <w:r>
              <w:rPr>
                <w:color w:val="434343"/>
                <w:spacing w:val="2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replicates.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21EF" w14:textId="77777777" w:rsidR="00D96725" w:rsidRDefault="001E42BA">
            <w:pPr>
              <w:pStyle w:val="TableParagraph"/>
              <w:spacing w:before="100" w:line="252" w:lineRule="auto"/>
              <w:ind w:left="99"/>
              <w:rPr>
                <w:strike/>
              </w:rPr>
            </w:pPr>
            <w:r>
              <w:rPr>
                <w:strike/>
                <w:color w:val="434343"/>
                <w:sz w:val="18"/>
              </w:rPr>
              <w:t xml:space="preserve">Data describe biological replicates </w:t>
            </w:r>
            <w:r>
              <w:rPr>
                <w:strike/>
                <w:color w:val="434343"/>
                <w:w w:val="110"/>
                <w:sz w:val="18"/>
              </w:rPr>
              <w:t>(individual cells or animals).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B7B3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37635D50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8437F4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78B2F1E4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9FF9F73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2"/>
                <w:w w:val="95"/>
                <w:sz w:val="18"/>
              </w:rPr>
              <w:t>Ethics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E94F35D" w14:textId="77777777" w:rsidR="00D96725" w:rsidRDefault="001E42BA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 w:hAns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34928E7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7A9E5273" w14:textId="77777777">
        <w:trPr>
          <w:trHeight w:val="965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BF14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Studies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involving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human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participants: State details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of authority </w:t>
            </w:r>
            <w:r>
              <w:rPr>
                <w:color w:val="434343"/>
                <w:w w:val="110"/>
                <w:sz w:val="18"/>
              </w:rPr>
              <w:t>granting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ethics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(IRB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equivalent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committee(s), provide reference number for approval.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C0D107F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The study was approved by the University College London (UCL) Research Ethics Committee [16159/001] (London, UK)</w:t>
            </w:r>
          </w:p>
          <w:p w14:paraId="0C3EB4C0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5CA8F0B5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Sect. 3.3 Human auditory experiment - delayed comparison t</w:t>
            </w:r>
            <w:r>
              <w:rPr>
                <w:rFonts w:ascii="Times New Roman" w:hAnsi="Times New Roman"/>
                <w:sz w:val="18"/>
              </w:rPr>
              <w:t>ask</w:t>
            </w:r>
          </w:p>
          <w:p w14:paraId="58272A1E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9CFC" w14:textId="77777777" w:rsidR="00D96725" w:rsidRDefault="00D96725">
            <w:pPr>
              <w:pStyle w:val="TableParagraph"/>
              <w:spacing w:before="80"/>
              <w:ind w:left="98"/>
              <w:rPr>
                <w:sz w:val="18"/>
              </w:rPr>
            </w:pPr>
          </w:p>
        </w:tc>
      </w:tr>
      <w:tr w:rsidR="00D96725" w14:paraId="21414310" w14:textId="77777777">
        <w:trPr>
          <w:trHeight w:val="6616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FCFD" w14:textId="77777777" w:rsidR="00D96725" w:rsidRDefault="001E42BA">
            <w:pPr>
              <w:pStyle w:val="TableParagraph"/>
              <w:spacing w:before="90" w:line="271" w:lineRule="auto"/>
              <w:ind w:right="333"/>
              <w:rPr>
                <w:sz w:val="18"/>
              </w:rPr>
            </w:pPr>
            <w:r>
              <w:rPr>
                <w:color w:val="434343"/>
                <w:sz w:val="18"/>
              </w:rPr>
              <w:t>Studies involving experimental animals: State details of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authority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granting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ethics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(IRB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or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equivalent committee(s),</w:t>
            </w:r>
            <w:r>
              <w:rPr>
                <w:color w:val="434343"/>
                <w:spacing w:val="-1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provide</w:t>
            </w:r>
            <w:r>
              <w:rPr>
                <w:color w:val="434343"/>
                <w:spacing w:val="-1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reference</w:t>
            </w:r>
            <w:r>
              <w:rPr>
                <w:color w:val="434343"/>
                <w:spacing w:val="-1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number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for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approval.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4F73" w14:textId="77777777" w:rsidR="00D96725" w:rsidRDefault="001E42BA">
            <w:pPr>
              <w:pStyle w:val="TableParagraph"/>
              <w:spacing w:before="80" w:line="252" w:lineRule="auto"/>
              <w:ind w:left="99" w:right="106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Research involving vertebrate animals was done at the</w:t>
            </w:r>
            <w:r>
              <w:rPr>
                <w:strike/>
                <w:color w:val="434343"/>
                <w:spacing w:val="40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 xml:space="preserve">University of California </w:t>
            </w:r>
            <w:r>
              <w:rPr>
                <w:strike/>
                <w:color w:val="434343"/>
                <w:w w:val="105"/>
                <w:sz w:val="18"/>
              </w:rPr>
              <w:t>following protocols reviewed and approved by the UC Davis Institutional Animal Care and Use Committee (UCD IACUC) - Animal Welfare Assurance</w:t>
            </w:r>
            <w:r>
              <w:rPr>
                <w:strike/>
                <w:color w:val="434343"/>
                <w:spacing w:val="-8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Number</w:t>
            </w:r>
            <w:r>
              <w:rPr>
                <w:strike/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A3433-01.</w:t>
            </w:r>
            <w:r>
              <w:rPr>
                <w:strike/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 animals were cared for by the Center for Laboratory Animal Science</w:t>
            </w:r>
            <w:r>
              <w:rPr>
                <w:strike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(CLAS)</w:t>
            </w:r>
            <w:r>
              <w:rPr>
                <w:strike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Veterinary</w:t>
            </w:r>
            <w:r>
              <w:rPr>
                <w:strike/>
                <w:color w:val="434343"/>
                <w:spacing w:val="-16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 xml:space="preserve">Services </w:t>
            </w:r>
            <w:r>
              <w:rPr>
                <w:strike/>
                <w:color w:val="434343"/>
                <w:w w:val="105"/>
                <w:sz w:val="18"/>
              </w:rPr>
              <w:t xml:space="preserve">under a currently AAALAC approved program under the direction of Dr. Laura </w:t>
            </w:r>
            <w:proofErr w:type="spellStart"/>
            <w:r>
              <w:rPr>
                <w:strike/>
                <w:color w:val="434343"/>
                <w:w w:val="105"/>
                <w:sz w:val="18"/>
              </w:rPr>
              <w:t>Brignolo</w:t>
            </w:r>
            <w:proofErr w:type="spellEnd"/>
            <w:r>
              <w:rPr>
                <w:strike/>
                <w:color w:val="434343"/>
                <w:w w:val="105"/>
                <w:sz w:val="18"/>
              </w:rPr>
              <w:t xml:space="preserve"> (Campus Veterinarian). The animals were housed in NIH- approved facilities in CLAS and</w:t>
            </w:r>
            <w:r>
              <w:rPr>
                <w:strike/>
                <w:color w:val="434343"/>
                <w:spacing w:val="40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are observed daily by technicians. Unusual events are reported to</w:t>
            </w:r>
            <w:r>
              <w:rPr>
                <w:strike/>
                <w:color w:val="434343"/>
                <w:spacing w:val="40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proofErr w:type="gramStart"/>
            <w:r>
              <w:rPr>
                <w:strike/>
                <w:color w:val="434343"/>
                <w:w w:val="105"/>
                <w:sz w:val="18"/>
              </w:rPr>
              <w:t>on call</w:t>
            </w:r>
            <w:proofErr w:type="gramEnd"/>
            <w:r>
              <w:rPr>
                <w:strike/>
                <w:color w:val="43434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veterinarian,</w:t>
            </w:r>
            <w:r>
              <w:rPr>
                <w:strike/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as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well as to the investigator according to posted protocols. Other maintenance veterinary care was conducted according to NIH guidelines on</w:t>
            </w:r>
            <w:r>
              <w:rPr>
                <w:strike/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the</w:t>
            </w:r>
            <w:r>
              <w:rPr>
                <w:strike/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Use and</w:t>
            </w:r>
            <w:r>
              <w:rPr>
                <w:strike/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Care of Animals. Facilities were inspected regularly according to NIH and AAALAC</w:t>
            </w:r>
            <w:r>
              <w:rPr>
                <w:strike/>
                <w:color w:val="434343"/>
                <w:spacing w:val="-9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w w:val="105"/>
                <w:sz w:val="18"/>
              </w:rPr>
              <w:t>guidelin</w:t>
            </w:r>
            <w:r>
              <w:rPr>
                <w:strike/>
                <w:color w:val="434343"/>
                <w:w w:val="105"/>
                <w:sz w:val="18"/>
              </w:rPr>
              <w:t>es.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47CAF1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D96725" w14:paraId="18EAD188" w14:textId="77777777">
        <w:trPr>
          <w:trHeight w:val="1065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898A" w14:textId="77777777" w:rsidR="00D96725" w:rsidRDefault="001E42BA">
            <w:pPr>
              <w:pStyle w:val="TableParagraph"/>
              <w:spacing w:before="90" w:line="271" w:lineRule="auto"/>
              <w:ind w:right="180"/>
              <w:rPr>
                <w:sz w:val="18"/>
              </w:rPr>
            </w:pPr>
            <w:r>
              <w:rPr>
                <w:color w:val="434343"/>
                <w:spacing w:val="-2"/>
                <w:w w:val="110"/>
                <w:sz w:val="18"/>
              </w:rPr>
              <w:t>Studies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involving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specimen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and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field</w:t>
            </w:r>
            <w:r>
              <w:rPr>
                <w:color w:val="434343"/>
                <w:spacing w:val="-1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samples: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State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if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relevant </w:t>
            </w:r>
            <w:r>
              <w:rPr>
                <w:color w:val="434343"/>
                <w:sz w:val="18"/>
              </w:rPr>
              <w:t>permits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obtained,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details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authority</w:t>
            </w:r>
            <w:r>
              <w:rPr>
                <w:color w:val="434343"/>
                <w:spacing w:val="2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approving</w:t>
            </w:r>
            <w:r>
              <w:rPr>
                <w:color w:val="434343"/>
                <w:spacing w:val="3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study;</w:t>
            </w:r>
            <w:r>
              <w:rPr>
                <w:color w:val="434343"/>
                <w:spacing w:val="4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none were required, explain why.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4CF8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0E0BE22" w14:textId="77777777" w:rsidR="00D96725" w:rsidRDefault="001E42BA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3B2F28C4" w14:textId="77777777">
        <w:trPr>
          <w:trHeight w:val="605"/>
        </w:trPr>
        <w:tc>
          <w:tcPr>
            <w:tcW w:w="96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3750435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6C0EC554" w14:textId="77777777">
        <w:trPr>
          <w:trHeight w:val="64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B3BB3EF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85"/>
                <w:sz w:val="18"/>
              </w:rPr>
              <w:t>Dual</w:t>
            </w:r>
            <w:r>
              <w:rPr>
                <w:rFonts w:ascii="Arial Black" w:hAns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85"/>
                <w:sz w:val="18"/>
              </w:rPr>
              <w:t>Use</w:t>
            </w:r>
            <w:r>
              <w:rPr>
                <w:rFonts w:ascii="Arial Black" w:hAnsi="Arial Black"/>
                <w:color w:val="434343"/>
                <w:spacing w:val="9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85"/>
                <w:sz w:val="18"/>
              </w:rPr>
              <w:t>Research</w:t>
            </w:r>
            <w:r>
              <w:rPr>
                <w:rFonts w:ascii="Arial Black" w:hAns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85"/>
                <w:sz w:val="18"/>
              </w:rPr>
              <w:t>of</w:t>
            </w:r>
            <w:r>
              <w:rPr>
                <w:rFonts w:ascii="Arial Black" w:hAnsi="Arial Black"/>
                <w:color w:val="434343"/>
                <w:spacing w:val="11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85"/>
                <w:sz w:val="18"/>
              </w:rPr>
              <w:t>Concern</w:t>
            </w:r>
            <w:r>
              <w:rPr>
                <w:rFonts w:ascii="Arial Black" w:hAns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85"/>
                <w:sz w:val="18"/>
              </w:rPr>
              <w:t>(DURC)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C728B4C" w14:textId="77777777" w:rsidR="00D96725" w:rsidRDefault="001E42BA">
            <w:pPr>
              <w:pStyle w:val="TableParagraph"/>
              <w:spacing w:before="80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section/submission</w:t>
            </w:r>
            <w:r>
              <w:rPr>
                <w:rFonts w:ascii="Arial Black" w:hAns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156DAA5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7F3232E9" w14:textId="77777777">
        <w:trPr>
          <w:trHeight w:val="1055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1C1C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If</w:t>
            </w:r>
            <w:r>
              <w:rPr>
                <w:color w:val="434343"/>
                <w:spacing w:val="-1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study</w:t>
            </w:r>
            <w:r>
              <w:rPr>
                <w:color w:val="434343"/>
                <w:spacing w:val="-1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is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subject</w:t>
            </w:r>
            <w:r>
              <w:rPr>
                <w:color w:val="434343"/>
                <w:spacing w:val="-1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to</w:t>
            </w:r>
            <w:r>
              <w:rPr>
                <w:color w:val="434343"/>
                <w:spacing w:val="-1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dual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use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research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of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concern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regulations, </w:t>
            </w:r>
            <w:r>
              <w:rPr>
                <w:color w:val="434343"/>
                <w:spacing w:val="-2"/>
                <w:w w:val="110"/>
                <w:sz w:val="18"/>
              </w:rPr>
              <w:t>state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the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authority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granting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approval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and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reference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number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for </w:t>
            </w:r>
            <w:r>
              <w:rPr>
                <w:color w:val="434343"/>
                <w:w w:val="110"/>
                <w:sz w:val="18"/>
              </w:rPr>
              <w:t>the regulatory approval.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038F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09774A" w14:textId="77777777" w:rsidR="00D96725" w:rsidRDefault="001E42BA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43D81D77" w14:textId="77777777" w:rsidR="00D96725" w:rsidRDefault="001E42BA">
      <w:pPr>
        <w:spacing w:before="294"/>
        <w:ind w:left="120"/>
        <w:rPr>
          <w:rFonts w:ascii="Arial Black" w:hAnsi="Arial Black"/>
          <w:sz w:val="24"/>
        </w:rPr>
      </w:pPr>
      <w:r>
        <w:rPr>
          <w:rFonts w:ascii="Arial Black" w:hAnsi="Arial Black"/>
          <w:color w:val="434343"/>
          <w:spacing w:val="-2"/>
          <w:sz w:val="24"/>
        </w:rPr>
        <w:lastRenderedPageBreak/>
        <w:t>Analysis:</w:t>
      </w:r>
    </w:p>
    <w:p w14:paraId="54EF2BC8" w14:textId="77777777" w:rsidR="00D96725" w:rsidRDefault="00D96725">
      <w:pPr>
        <w:sectPr w:rsidR="00D96725">
          <w:type w:val="continuous"/>
          <w:pgSz w:w="11906" w:h="16838"/>
          <w:pgMar w:top="1340" w:right="1020" w:bottom="1200" w:left="920" w:header="0" w:footer="1011" w:gutter="0"/>
          <w:cols w:space="720"/>
          <w:formProt w:val="0"/>
          <w:docGrid w:linePitch="100" w:charSpace="4096"/>
        </w:sectPr>
      </w:pPr>
    </w:p>
    <w:tbl>
      <w:tblPr>
        <w:tblW w:w="9712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67"/>
        <w:gridCol w:w="3167"/>
        <w:gridCol w:w="978"/>
      </w:tblGrid>
      <w:tr w:rsidR="00D96725" w14:paraId="33693AC0" w14:textId="77777777">
        <w:trPr>
          <w:trHeight w:val="66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66F716B" w14:textId="77777777" w:rsidR="00D96725" w:rsidRDefault="001E42BA">
            <w:pPr>
              <w:pStyle w:val="TableParagraph"/>
              <w:spacing w:before="8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2"/>
                <w:sz w:val="18"/>
              </w:rPr>
              <w:lastRenderedPageBreak/>
              <w:t>Attrition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C5F06F0" w14:textId="77777777" w:rsidR="00D96725" w:rsidRDefault="001E42BA">
            <w:pPr>
              <w:pStyle w:val="TableParagraph"/>
              <w:spacing w:before="9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49A02C6" w14:textId="77777777" w:rsidR="00D96725" w:rsidRDefault="001E42BA">
            <w:pPr>
              <w:pStyle w:val="TableParagraph"/>
              <w:spacing w:before="8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08F143E3" w14:textId="77777777">
        <w:trPr>
          <w:trHeight w:val="124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A2E7" w14:textId="77777777" w:rsidR="00D96725" w:rsidRDefault="001E42BA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Describe whether exclusion criteria were pre-established. Report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sample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 data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points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were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 xml:space="preserve">omitted from analysis. If yes, report if this was due to attrition or intentional exclusion and provide </w:t>
            </w:r>
            <w:r>
              <w:rPr>
                <w:color w:val="434343"/>
                <w:w w:val="105"/>
                <w:sz w:val="18"/>
              </w:rPr>
              <w:t>justification.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1958DF" w14:textId="77777777" w:rsidR="00D96725" w:rsidRDefault="001E42BA">
            <w:pPr>
              <w:pStyle w:val="TableParagraph"/>
              <w:spacing w:before="80" w:line="252" w:lineRule="auto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 xml:space="preserve">All data generated or analyzed are </w:t>
            </w:r>
            <w:r>
              <w:rPr>
                <w:color w:val="434343"/>
                <w:w w:val="110"/>
                <w:sz w:val="18"/>
              </w:rPr>
              <w:t>included in the figures.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64DC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A1E51E6" w14:textId="77777777">
        <w:trPr>
          <w:trHeight w:val="605"/>
        </w:trPr>
        <w:tc>
          <w:tcPr>
            <w:tcW w:w="971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60799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B59294A" w14:textId="77777777">
        <w:trPr>
          <w:trHeight w:val="64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838ABD0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2"/>
                <w:w w:val="95"/>
                <w:sz w:val="18"/>
              </w:rPr>
              <w:t>Statistics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1241A70" w14:textId="77777777" w:rsidR="00D96725" w:rsidRDefault="001E42BA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17064B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690AF003" w14:textId="77777777">
        <w:trPr>
          <w:trHeight w:val="64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BEA4" w14:textId="77777777" w:rsidR="00D96725" w:rsidRDefault="001E42BA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434343"/>
                <w:sz w:val="18"/>
              </w:rPr>
              <w:t>Describe</w:t>
            </w:r>
            <w:r>
              <w:rPr>
                <w:color w:val="434343"/>
                <w:spacing w:val="1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statistical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tests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used</w:t>
            </w:r>
            <w:r>
              <w:rPr>
                <w:color w:val="434343"/>
                <w:spacing w:val="2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2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justify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choice</w:t>
            </w:r>
            <w:r>
              <w:rPr>
                <w:color w:val="434343"/>
                <w:spacing w:val="1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2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tests.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93B6" w14:textId="77777777" w:rsidR="00D96725" w:rsidRDefault="001E42BA">
            <w:pPr>
              <w:pStyle w:val="TableParagraph"/>
              <w:spacing w:before="80"/>
              <w:ind w:left="99"/>
              <w:rPr>
                <w:strike/>
              </w:rPr>
            </w:pPr>
            <w:r>
              <w:rPr>
                <w:strike/>
                <w:color w:val="434343"/>
                <w:sz w:val="18"/>
              </w:rPr>
              <w:t>See</w:t>
            </w:r>
            <w:r>
              <w:rPr>
                <w:strike/>
                <w:color w:val="434343"/>
                <w:spacing w:val="17"/>
                <w:sz w:val="18"/>
              </w:rPr>
              <w:t xml:space="preserve"> </w:t>
            </w:r>
            <w:r>
              <w:rPr>
                <w:strike/>
                <w:color w:val="434343"/>
                <w:sz w:val="18"/>
              </w:rPr>
              <w:t>the</w:t>
            </w:r>
            <w:r>
              <w:rPr>
                <w:strike/>
                <w:color w:val="434343"/>
                <w:spacing w:val="26"/>
                <w:sz w:val="18"/>
              </w:rPr>
              <w:t xml:space="preserve"> </w:t>
            </w:r>
            <w:r>
              <w:rPr>
                <w:strike/>
                <w:color w:val="434343"/>
                <w:sz w:val="18"/>
              </w:rPr>
              <w:t>Methods</w:t>
            </w:r>
            <w:r>
              <w:rPr>
                <w:strike/>
                <w:color w:val="434343"/>
                <w:spacing w:val="26"/>
                <w:sz w:val="18"/>
              </w:rPr>
              <w:t xml:space="preserve"> </w:t>
            </w:r>
            <w:r>
              <w:rPr>
                <w:strike/>
                <w:color w:val="434343"/>
                <w:sz w:val="18"/>
              </w:rPr>
              <w:t>section</w:t>
            </w:r>
            <w:r>
              <w:rPr>
                <w:strike/>
                <w:color w:val="434343"/>
                <w:spacing w:val="26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sz w:val="18"/>
              </w:rPr>
              <w:t>entitled</w:t>
            </w:r>
          </w:p>
          <w:p w14:paraId="7E6E89F3" w14:textId="77777777" w:rsidR="00D96725" w:rsidRDefault="001E42BA">
            <w:pPr>
              <w:pStyle w:val="TableParagraph"/>
              <w:spacing w:before="12"/>
              <w:ind w:left="99"/>
              <w:rPr>
                <w:strike/>
              </w:rPr>
            </w:pPr>
            <w:r>
              <w:rPr>
                <w:strike/>
                <w:color w:val="434343"/>
                <w:w w:val="105"/>
                <w:sz w:val="18"/>
              </w:rPr>
              <w:t>“Statistical</w:t>
            </w:r>
            <w:r>
              <w:rPr>
                <w:strike/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strike/>
                <w:color w:val="434343"/>
                <w:spacing w:val="-2"/>
                <w:w w:val="110"/>
                <w:sz w:val="18"/>
              </w:rPr>
              <w:t>analysis”.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3180" w14:textId="13141A8A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7AE6A22" w14:textId="77777777">
        <w:trPr>
          <w:trHeight w:val="605"/>
        </w:trPr>
        <w:tc>
          <w:tcPr>
            <w:tcW w:w="971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3A68E4F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56AD07B5" w14:textId="77777777">
        <w:trPr>
          <w:trHeight w:val="64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92A5060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Data</w:t>
            </w:r>
            <w:r>
              <w:rPr>
                <w:rFonts w:ascii="Arial Black" w:hAns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75A4B4A" w14:textId="77777777" w:rsidR="00D96725" w:rsidRDefault="001E42BA">
            <w:pPr>
              <w:pStyle w:val="TableParagraph"/>
              <w:spacing w:before="80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 w:hAns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E073C9C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4522CA8D" w14:textId="77777777">
        <w:trPr>
          <w:trHeight w:val="1005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9F31" w14:textId="77777777" w:rsidR="00D96725" w:rsidRDefault="001E42BA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For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newly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created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and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reused</w:t>
            </w:r>
            <w:r>
              <w:rPr>
                <w:color w:val="434343"/>
                <w:spacing w:val="-3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datasets,</w:t>
            </w:r>
            <w:r>
              <w:rPr>
                <w:color w:val="434343"/>
                <w:spacing w:val="-8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9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manuscript </w:t>
            </w:r>
            <w:r>
              <w:rPr>
                <w:color w:val="434343"/>
                <w:sz w:val="18"/>
              </w:rPr>
              <w:t>includes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 data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availability statement that</w:t>
            </w:r>
            <w:r>
              <w:rPr>
                <w:color w:val="434343"/>
                <w:spacing w:val="3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details</w:t>
            </w:r>
            <w:r>
              <w:rPr>
                <w:color w:val="434343"/>
                <w:spacing w:val="3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for </w:t>
            </w:r>
            <w:r>
              <w:rPr>
                <w:color w:val="434343"/>
                <w:w w:val="110"/>
                <w:sz w:val="18"/>
              </w:rPr>
              <w:t>access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(or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notes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restrictions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on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access).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A0FEFA" w14:textId="77777777" w:rsidR="00D96725" w:rsidRDefault="001E42BA">
            <w:pPr>
              <w:pStyle w:val="TableParagraph"/>
              <w:spacing w:before="80" w:line="252" w:lineRule="auto"/>
              <w:ind w:left="99" w:right="95"/>
              <w:rPr>
                <w:sz w:val="18"/>
              </w:rPr>
            </w:pPr>
            <w:r>
              <w:rPr>
                <w:color w:val="434343"/>
                <w:sz w:val="18"/>
              </w:rPr>
              <w:t xml:space="preserve">All data associated with this study </w:t>
            </w:r>
            <w:r>
              <w:rPr>
                <w:color w:val="434343"/>
                <w:w w:val="110"/>
                <w:sz w:val="18"/>
              </w:rPr>
              <w:t>are present in the paper or the Supplementary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Materials.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B767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55B6E99D" w14:textId="77777777">
        <w:trPr>
          <w:trHeight w:val="1055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5EDC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color w:val="434343"/>
                <w:w w:val="105"/>
                <w:sz w:val="18"/>
              </w:rPr>
              <w:t>where</w:t>
            </w:r>
            <w:proofErr w:type="spellEnd"/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available.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60FD62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Page 30 of </w:t>
            </w:r>
            <w:proofErr w:type="spellStart"/>
            <w:r>
              <w:rPr>
                <w:rFonts w:ascii="Times New Roman" w:hAnsi="Times New Roman"/>
                <w:sz w:val="18"/>
              </w:rPr>
              <w:t>ms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code </w:t>
            </w:r>
            <w:r>
              <w:rPr>
                <w:rFonts w:ascii="Times New Roman" w:hAnsi="Times New Roman"/>
                <w:sz w:val="18"/>
              </w:rPr>
              <w:t>and data availability</w:t>
            </w:r>
          </w:p>
          <w:p w14:paraId="36E55BD0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DOI: 10.5281/zenodo.10592611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11C8" w14:textId="39059068" w:rsidR="00D96725" w:rsidRDefault="00D96725" w:rsidP="00162159">
            <w:pPr>
              <w:pStyle w:val="TableParagraph"/>
              <w:spacing w:before="80"/>
              <w:ind w:left="0"/>
              <w:rPr>
                <w:sz w:val="18"/>
              </w:rPr>
            </w:pPr>
            <w:bookmarkStart w:id="0" w:name="_GoBack"/>
            <w:bookmarkEnd w:id="0"/>
          </w:p>
        </w:tc>
      </w:tr>
      <w:tr w:rsidR="00D96725" w14:paraId="437156A3" w14:textId="77777777">
        <w:trPr>
          <w:trHeight w:val="202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2292" w14:textId="77777777" w:rsidR="00D96725" w:rsidRDefault="001E42BA">
            <w:pPr>
              <w:pStyle w:val="TableParagraph"/>
              <w:spacing w:before="90" w:line="276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If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reused data is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publicly available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provide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accession number in repository OR DOI, OR URL, OR citation.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2285" w14:textId="77777777" w:rsidR="00D96725" w:rsidRDefault="001E42BA">
            <w:pPr>
              <w:pStyle w:val="TableParagraph"/>
              <w:spacing w:before="80" w:line="252" w:lineRule="auto"/>
              <w:ind w:left="99" w:right="95"/>
            </w:pPr>
            <w:r>
              <w:rPr>
                <w:strike/>
                <w:color w:val="434343"/>
                <w:w w:val="105"/>
                <w:sz w:val="18"/>
              </w:rPr>
              <w:t xml:space="preserve">Protein structure coordinates of human Nav1.7 – bacterial </w:t>
            </w:r>
            <w:proofErr w:type="spellStart"/>
            <w:r>
              <w:rPr>
                <w:strike/>
                <w:color w:val="434343"/>
                <w:w w:val="105"/>
                <w:sz w:val="18"/>
              </w:rPr>
              <w:t>NavAb</w:t>
            </w:r>
            <w:proofErr w:type="spellEnd"/>
            <w:r>
              <w:rPr>
                <w:strike/>
                <w:color w:val="434343"/>
                <w:w w:val="105"/>
                <w:sz w:val="18"/>
              </w:rPr>
              <w:t xml:space="preserve"> chimera in complex with </w:t>
            </w:r>
            <w:proofErr w:type="spellStart"/>
            <w:r>
              <w:rPr>
                <w:strike/>
                <w:color w:val="434343"/>
                <w:w w:val="105"/>
                <w:sz w:val="18"/>
              </w:rPr>
              <w:t>Protoxin</w:t>
            </w:r>
            <w:proofErr w:type="spellEnd"/>
            <w:r>
              <w:rPr>
                <w:strike/>
                <w:color w:val="434343"/>
                <w:w w:val="105"/>
                <w:sz w:val="18"/>
              </w:rPr>
              <w:t xml:space="preserve">- II used in this manuscript were downloaded from Protein Data </w:t>
            </w:r>
            <w:r>
              <w:rPr>
                <w:strike/>
                <w:color w:val="434343"/>
                <w:spacing w:val="-2"/>
                <w:w w:val="105"/>
                <w:sz w:val="18"/>
              </w:rPr>
              <w:t>Bank: https://</w:t>
            </w:r>
            <w:hyperlink r:id="rId16">
              <w:r>
                <w:rPr>
                  <w:strike/>
                  <w:color w:val="434343"/>
                  <w:spacing w:val="-2"/>
                  <w:w w:val="105"/>
                  <w:sz w:val="18"/>
                </w:rPr>
                <w:t>www.rcsb.org/structure/6</w:t>
              </w:r>
            </w:hyperlink>
            <w:r>
              <w:rPr>
                <w:strike/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strike/>
                <w:color w:val="434343"/>
                <w:spacing w:val="-4"/>
                <w:w w:val="105"/>
                <w:sz w:val="18"/>
              </w:rPr>
              <w:t>N4R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FCF5E0" w14:textId="77777777" w:rsidR="00D96725" w:rsidRDefault="001E42BA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rFonts w:ascii="Times New Roman" w:hAnsi="Times New Roman"/>
                <w:color w:val="434343"/>
                <w:spacing w:val="-5"/>
                <w:w w:val="110"/>
                <w:sz w:val="18"/>
              </w:rPr>
              <w:t>N/A</w:t>
            </w:r>
          </w:p>
        </w:tc>
      </w:tr>
      <w:tr w:rsidR="00D96725" w14:paraId="4798FE8C" w14:textId="77777777">
        <w:trPr>
          <w:trHeight w:val="605"/>
        </w:trPr>
        <w:tc>
          <w:tcPr>
            <w:tcW w:w="971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E1570E5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025A6D57" w14:textId="77777777">
        <w:trPr>
          <w:trHeight w:val="814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36A165A" w14:textId="77777777" w:rsidR="00D96725" w:rsidRDefault="001E42BA">
            <w:pPr>
              <w:pStyle w:val="TableParagraph"/>
              <w:spacing w:before="7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85"/>
                <w:sz w:val="18"/>
              </w:rPr>
              <w:t>Code</w:t>
            </w:r>
            <w:r>
              <w:rPr>
                <w:rFonts w:ascii="Arial Black" w:hAns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7E85E34" w14:textId="77777777" w:rsidR="00D96725" w:rsidRDefault="001E42BA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872ACC3" w14:textId="77777777" w:rsidR="00D96725" w:rsidRDefault="001E42BA">
            <w:pPr>
              <w:pStyle w:val="TableParagraph"/>
              <w:spacing w:before="62"/>
              <w:ind w:left="98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2B08432E" w14:textId="77777777">
        <w:trPr>
          <w:trHeight w:val="152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546E" w14:textId="77777777" w:rsidR="00D96725" w:rsidRDefault="001E42BA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10"/>
                <w:sz w:val="18"/>
              </w:rPr>
              <w:t>For any computer code/software/mathematical algorithms essential for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replicating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the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main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findings</w:t>
            </w:r>
            <w:r>
              <w:rPr>
                <w:color w:val="434343"/>
                <w:spacing w:val="-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of</w:t>
            </w:r>
            <w:r>
              <w:rPr>
                <w:color w:val="434343"/>
                <w:spacing w:val="-1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 xml:space="preserve">the study, </w:t>
            </w:r>
            <w:r>
              <w:rPr>
                <w:color w:val="434343"/>
                <w:spacing w:val="-2"/>
                <w:w w:val="110"/>
                <w:sz w:val="18"/>
              </w:rPr>
              <w:t>whether</w:t>
            </w:r>
            <w:r>
              <w:rPr>
                <w:color w:val="434343"/>
                <w:spacing w:val="-4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newly</w:t>
            </w:r>
            <w:r>
              <w:rPr>
                <w:color w:val="434343"/>
                <w:spacing w:val="-7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generated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or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re-used,</w:t>
            </w:r>
            <w:r>
              <w:rPr>
                <w:color w:val="434343"/>
                <w:spacing w:val="-10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the</w:t>
            </w:r>
            <w:r>
              <w:rPr>
                <w:color w:val="434343"/>
                <w:spacing w:val="-12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>manuscript</w:t>
            </w:r>
            <w:r>
              <w:rPr>
                <w:color w:val="434343"/>
                <w:spacing w:val="-5"/>
                <w:w w:val="110"/>
                <w:sz w:val="18"/>
              </w:rPr>
              <w:t xml:space="preserve"> </w:t>
            </w:r>
            <w:r>
              <w:rPr>
                <w:color w:val="434343"/>
                <w:spacing w:val="-2"/>
                <w:w w:val="110"/>
                <w:sz w:val="18"/>
              </w:rPr>
              <w:t xml:space="preserve">includes </w:t>
            </w:r>
            <w:r>
              <w:rPr>
                <w:color w:val="434343"/>
                <w:sz w:val="18"/>
              </w:rPr>
              <w:t xml:space="preserve">a data </w:t>
            </w:r>
            <w:r>
              <w:rPr>
                <w:color w:val="434343"/>
                <w:sz w:val="18"/>
              </w:rPr>
              <w:t>availability statement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that</w:t>
            </w:r>
            <w:r>
              <w:rPr>
                <w:color w:val="434343"/>
                <w:spacing w:val="3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provides details for access or </w:t>
            </w:r>
            <w:r>
              <w:rPr>
                <w:color w:val="434343"/>
                <w:w w:val="110"/>
                <w:sz w:val="18"/>
              </w:rPr>
              <w:t>notes</w:t>
            </w:r>
            <w:r>
              <w:rPr>
                <w:color w:val="434343"/>
                <w:spacing w:val="-16"/>
                <w:w w:val="110"/>
                <w:sz w:val="18"/>
              </w:rPr>
              <w:t xml:space="preserve"> </w:t>
            </w:r>
            <w:r>
              <w:rPr>
                <w:color w:val="434343"/>
                <w:w w:val="110"/>
                <w:sz w:val="18"/>
              </w:rPr>
              <w:t>restrictions.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3B0F826" w14:textId="77777777" w:rsidR="00D96725" w:rsidRDefault="001E42BA">
            <w:pPr>
              <w:pStyle w:val="TableParagraph"/>
              <w:spacing w:before="80" w:line="252" w:lineRule="auto"/>
              <w:ind w:left="99" w:right="95"/>
              <w:jc w:val="both"/>
              <w:rPr>
                <w:sz w:val="18"/>
              </w:rPr>
            </w:pPr>
            <w:r>
              <w:rPr>
                <w:rFonts w:ascii="Calibri" w:hAnsi="Calibri"/>
                <w:color w:val="434343"/>
                <w:sz w:val="18"/>
              </w:rPr>
              <w:t xml:space="preserve">All code associated with this study are publicly </w:t>
            </w:r>
            <w:r>
              <w:rPr>
                <w:rFonts w:ascii="Calibri" w:hAnsi="Calibri"/>
                <w:color w:val="434343"/>
                <w:w w:val="110"/>
                <w:sz w:val="18"/>
              </w:rPr>
              <w:t>available.</w:t>
            </w:r>
          </w:p>
          <w:p w14:paraId="272CA1C6" w14:textId="77777777" w:rsidR="00D96725" w:rsidRDefault="001E42BA">
            <w:pPr>
              <w:pStyle w:val="TableParagraph"/>
              <w:spacing w:before="88" w:line="247" w:lineRule="auto"/>
              <w:ind w:left="99" w:right="152"/>
              <w:jc w:val="both"/>
            </w:pPr>
            <w:r>
              <w:rPr>
                <w:rFonts w:ascii="Calibri" w:hAnsi="Calibri"/>
                <w:strike/>
                <w:sz w:val="18"/>
              </w:rPr>
              <w:t>Rosetta</w:t>
            </w:r>
            <w:r>
              <w:rPr>
                <w:rFonts w:ascii="Calibri" w:hAnsi="Calibri"/>
                <w:strike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trike/>
                <w:sz w:val="18"/>
              </w:rPr>
              <w:t>software</w:t>
            </w:r>
            <w:r>
              <w:rPr>
                <w:rFonts w:ascii="Calibri" w:hAnsi="Calibri"/>
                <w:strike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trike/>
                <w:sz w:val="18"/>
              </w:rPr>
              <w:t>is</w:t>
            </w:r>
            <w:r>
              <w:rPr>
                <w:rFonts w:ascii="Calibri" w:hAnsi="Calibri"/>
                <w:strike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trike/>
                <w:sz w:val="18"/>
              </w:rPr>
              <w:t>publicly</w:t>
            </w:r>
            <w:r>
              <w:rPr>
                <w:rFonts w:ascii="Calibri" w:hAnsi="Calibri"/>
                <w:strike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trike/>
                <w:sz w:val="18"/>
              </w:rPr>
              <w:t>available</w:t>
            </w:r>
            <w:r>
              <w:rPr>
                <w:rFonts w:ascii="Calibri" w:hAnsi="Calibri"/>
                <w:strike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trike/>
                <w:sz w:val="18"/>
              </w:rPr>
              <w:t xml:space="preserve">at: </w:t>
            </w:r>
            <w:hyperlink r:id="rId17">
              <w:r>
                <w:rPr>
                  <w:rFonts w:ascii="Calibri" w:hAnsi="Calibri"/>
                  <w:strike/>
                  <w:color w:val="0000FF"/>
                  <w:spacing w:val="-2"/>
                  <w:sz w:val="18"/>
                  <w:u w:val="single" w:color="0000FF"/>
                </w:rPr>
                <w:t>https://www.rosettacommons.org/</w:t>
              </w:r>
              <w:proofErr w:type="spellStart"/>
              <w:r>
                <w:rPr>
                  <w:rFonts w:ascii="Calibri" w:hAnsi="Calibri"/>
                  <w:strike/>
                  <w:color w:val="0000FF"/>
                  <w:spacing w:val="-2"/>
                  <w:sz w:val="18"/>
                  <w:u w:val="single" w:color="0000FF"/>
                </w:rPr>
                <w:t>soft</w:t>
              </w:r>
            </w:hyperlink>
            <w:r>
              <w:rPr>
                <w:rFonts w:ascii="Calibri" w:hAnsi="Calibri"/>
                <w:strike/>
                <w:color w:val="0000FF"/>
                <w:sz w:val="18"/>
              </w:rPr>
              <w:t xml:space="preserve"> </w:t>
            </w:r>
            <w:hyperlink r:id="rId18">
              <w:r>
                <w:rPr>
                  <w:rFonts w:ascii="Calibri" w:hAnsi="Calibri"/>
                  <w:strike/>
                  <w:color w:val="0000FF"/>
                  <w:spacing w:val="-2"/>
                  <w:sz w:val="18"/>
                  <w:u w:val="single" w:color="0000FF"/>
                </w:rPr>
                <w:t>ware</w:t>
              </w:r>
              <w:proofErr w:type="spellEnd"/>
              <w:r>
                <w:rPr>
                  <w:rFonts w:ascii="Calibri" w:hAnsi="Calibri"/>
                  <w:strike/>
                  <w:color w:val="0000FF"/>
                  <w:spacing w:val="-2"/>
                  <w:sz w:val="18"/>
                  <w:u w:val="single" w:color="0000FF"/>
                </w:rPr>
                <w:t>/license-and-download</w:t>
              </w:r>
            </w:hyperlink>
          </w:p>
          <w:p w14:paraId="7646E5D8" w14:textId="77777777" w:rsidR="00D96725" w:rsidRDefault="00D96725">
            <w:pPr>
              <w:pStyle w:val="TableParagraph"/>
              <w:spacing w:before="88" w:line="247" w:lineRule="auto"/>
              <w:ind w:left="99" w:right="152"/>
              <w:jc w:val="both"/>
              <w:rPr>
                <w:rFonts w:ascii="Calibri" w:hAnsi="Calibri"/>
                <w:sz w:val="18"/>
              </w:rPr>
            </w:pPr>
          </w:p>
          <w:p w14:paraId="18EC8329" w14:textId="77777777" w:rsidR="00D96725" w:rsidRDefault="00D96725">
            <w:pPr>
              <w:pStyle w:val="TableParagraph"/>
              <w:spacing w:before="88" w:line="247" w:lineRule="auto"/>
              <w:ind w:left="99" w:right="15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80C1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D96725" w14:paraId="4020CAE1" w14:textId="77777777">
        <w:trPr>
          <w:trHeight w:val="1260"/>
        </w:trPr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1818" w14:textId="77777777" w:rsidR="00D96725" w:rsidRDefault="001E42BA">
            <w:pPr>
              <w:pStyle w:val="TableParagraph"/>
              <w:spacing w:before="90" w:line="271" w:lineRule="auto"/>
              <w:ind w:right="154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lastRenderedPageBreak/>
              <w:t>Where newly generated code is pu</w:t>
            </w:r>
            <w:r>
              <w:rPr>
                <w:color w:val="434343"/>
                <w:w w:val="105"/>
                <w:sz w:val="18"/>
              </w:rPr>
              <w:t>blicly available, provide accession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number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repository,</w:t>
            </w:r>
            <w:r>
              <w:rPr>
                <w:color w:val="434343"/>
                <w:spacing w:val="-4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OR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DOI OR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 xml:space="preserve">URL and licensing details </w:t>
            </w:r>
            <w:proofErr w:type="spellStart"/>
            <w:r>
              <w:rPr>
                <w:color w:val="434343"/>
                <w:w w:val="105"/>
                <w:sz w:val="18"/>
              </w:rPr>
              <w:t>where</w:t>
            </w:r>
            <w:proofErr w:type="spellEnd"/>
            <w:r>
              <w:rPr>
                <w:color w:val="434343"/>
                <w:w w:val="105"/>
                <w:sz w:val="18"/>
              </w:rPr>
              <w:t xml:space="preserve"> available. State any restrictions on code availability or accessibility.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D74F7F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Page 30 of </w:t>
            </w:r>
            <w:proofErr w:type="spellStart"/>
            <w:r>
              <w:rPr>
                <w:rFonts w:ascii="Times New Roman" w:hAnsi="Times New Roman"/>
                <w:sz w:val="18"/>
              </w:rPr>
              <w:t>ms</w:t>
            </w:r>
            <w:proofErr w:type="spellEnd"/>
            <w:r>
              <w:rPr>
                <w:rFonts w:ascii="Times New Roman" w:hAnsi="Times New Roman"/>
                <w:sz w:val="18"/>
              </w:rPr>
              <w:t>, code and data availability:</w:t>
            </w:r>
          </w:p>
          <w:p w14:paraId="4211A1DD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DOI: 10.5281/zenodo.10592653</w:t>
            </w:r>
          </w:p>
          <w:p w14:paraId="397B7640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50743C5B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163C575D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23F03845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51AB6C5B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3868CF3A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BAB0" w14:textId="77777777" w:rsidR="00D96725" w:rsidRDefault="001E42BA"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4513E484" w14:textId="77777777" w:rsidR="00D96725" w:rsidRDefault="00D96725">
      <w:pPr>
        <w:rPr>
          <w:sz w:val="18"/>
        </w:rPr>
      </w:pPr>
    </w:p>
    <w:p w14:paraId="2732806F" w14:textId="77777777" w:rsidR="00D96725" w:rsidRDefault="00D96725">
      <w:pPr>
        <w:sectPr w:rsidR="00D96725">
          <w:footerReference w:type="default" r:id="rId19"/>
          <w:type w:val="continuous"/>
          <w:pgSz w:w="11906" w:h="16838"/>
          <w:pgMar w:top="1340" w:right="1020" w:bottom="1200" w:left="920" w:header="0" w:footer="1011" w:gutter="0"/>
          <w:cols w:space="720"/>
          <w:formProt w:val="0"/>
          <w:docGrid w:linePitch="100" w:charSpace="4096"/>
        </w:sectPr>
      </w:pPr>
    </w:p>
    <w:tbl>
      <w:tblPr>
        <w:tblW w:w="9712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567"/>
        <w:gridCol w:w="3167"/>
        <w:gridCol w:w="978"/>
      </w:tblGrid>
      <w:tr w:rsidR="00D96725" w14:paraId="42029CD3" w14:textId="77777777">
        <w:trPr>
          <w:trHeight w:val="995"/>
        </w:trPr>
        <w:tc>
          <w:tcPr>
            <w:tcW w:w="5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EC0D" w14:textId="77777777" w:rsidR="00D96725" w:rsidRDefault="001E42BA">
            <w:pPr>
              <w:pStyle w:val="TableParagraph"/>
              <w:spacing w:before="11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lastRenderedPageBreak/>
              <w:t>If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reused code is publicly available provide</w:t>
            </w:r>
            <w:r>
              <w:rPr>
                <w:color w:val="434343"/>
                <w:spacing w:val="-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accession number in repository OR DOI OR URL, OR citation.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EDA4BC" w14:textId="77777777" w:rsidR="00D96725" w:rsidRDefault="001E42BA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Maybe here I can put the ref to the code used to run the experiment? (the one you wrote?) But I tweaked it and</w:t>
            </w:r>
            <w:r>
              <w:rPr>
                <w:rFonts w:ascii="Times New Roman" w:hAnsi="Times New Roman"/>
                <w:sz w:val="20"/>
              </w:rPr>
              <w:t xml:space="preserve"> put it in a separate repo on </w:t>
            </w:r>
            <w:proofErr w:type="spellStart"/>
            <w:r>
              <w:rPr>
                <w:rFonts w:ascii="Times New Roman" w:hAnsi="Times New Roman"/>
                <w:sz w:val="20"/>
              </w:rPr>
              <w:t>github</w:t>
            </w:r>
            <w:proofErr w:type="spellEnd"/>
            <w:r>
              <w:rPr>
                <w:rFonts w:ascii="Times New Roman" w:hAnsi="Times New Roman"/>
                <w:sz w:val="20"/>
              </w:rPr>
              <w:t>, should I make a DOI?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9D5B" w14:textId="77777777" w:rsidR="00D96725" w:rsidRDefault="001E42BA">
            <w:pPr>
              <w:pStyle w:val="TableParagraph"/>
              <w:spacing w:before="100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794732B9" w14:textId="77777777" w:rsidR="00D96725" w:rsidRDefault="001E42BA">
      <w:pPr>
        <w:spacing w:before="327"/>
        <w:ind w:left="120"/>
        <w:rPr>
          <w:rFonts w:ascii="Arial Black" w:hAnsi="Arial Black"/>
          <w:sz w:val="24"/>
        </w:rPr>
      </w:pPr>
      <w:r>
        <w:rPr>
          <w:rFonts w:ascii="Arial Black" w:hAnsi="Arial Black"/>
          <w:color w:val="434343"/>
          <w:spacing w:val="-2"/>
          <w:sz w:val="24"/>
        </w:rPr>
        <w:t>Reporting:</w:t>
      </w:r>
    </w:p>
    <w:p w14:paraId="3B71EEE0" w14:textId="77777777" w:rsidR="00D96725" w:rsidRDefault="001E42BA">
      <w:pPr>
        <w:spacing w:before="70" w:line="252" w:lineRule="auto"/>
        <w:ind w:left="120" w:right="340"/>
        <w:rPr>
          <w:sz w:val="18"/>
        </w:rPr>
      </w:pPr>
      <w:r>
        <w:rPr>
          <w:color w:val="434343"/>
          <w:sz w:val="18"/>
        </w:rPr>
        <w:t>The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MDAR</w:t>
      </w:r>
      <w:r>
        <w:rPr>
          <w:color w:val="434343"/>
          <w:spacing w:val="34"/>
          <w:sz w:val="18"/>
        </w:rPr>
        <w:t xml:space="preserve"> </w:t>
      </w:r>
      <w:r>
        <w:rPr>
          <w:color w:val="434343"/>
          <w:sz w:val="18"/>
        </w:rPr>
        <w:t>framework</w:t>
      </w:r>
      <w:r>
        <w:rPr>
          <w:color w:val="434343"/>
          <w:spacing w:val="36"/>
          <w:sz w:val="18"/>
        </w:rPr>
        <w:t xml:space="preserve"> </w:t>
      </w:r>
      <w:r>
        <w:rPr>
          <w:color w:val="434343"/>
          <w:sz w:val="18"/>
        </w:rPr>
        <w:t>recommends</w:t>
      </w:r>
      <w:r>
        <w:rPr>
          <w:color w:val="434343"/>
          <w:spacing w:val="36"/>
          <w:sz w:val="18"/>
        </w:rPr>
        <w:t xml:space="preserve"> </w:t>
      </w:r>
      <w:r>
        <w:rPr>
          <w:color w:val="434343"/>
          <w:sz w:val="18"/>
        </w:rPr>
        <w:t>adoption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of</w:t>
      </w:r>
      <w:r>
        <w:rPr>
          <w:color w:val="434343"/>
          <w:spacing w:val="24"/>
          <w:sz w:val="18"/>
        </w:rPr>
        <w:t xml:space="preserve"> </w:t>
      </w:r>
      <w:r>
        <w:rPr>
          <w:color w:val="434343"/>
          <w:sz w:val="18"/>
        </w:rPr>
        <w:t>discipline-specific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guidelines,</w:t>
      </w:r>
      <w:r>
        <w:rPr>
          <w:color w:val="434343"/>
          <w:spacing w:val="28"/>
          <w:sz w:val="18"/>
        </w:rPr>
        <w:t xml:space="preserve"> </w:t>
      </w:r>
      <w:r>
        <w:rPr>
          <w:color w:val="434343"/>
          <w:sz w:val="18"/>
        </w:rPr>
        <w:t>established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and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endorsed</w:t>
      </w:r>
      <w:r>
        <w:rPr>
          <w:color w:val="434343"/>
          <w:spacing w:val="26"/>
          <w:sz w:val="18"/>
        </w:rPr>
        <w:t xml:space="preserve"> </w:t>
      </w:r>
      <w:r>
        <w:rPr>
          <w:color w:val="434343"/>
          <w:sz w:val="18"/>
        </w:rPr>
        <w:t>through</w:t>
      </w:r>
      <w:r>
        <w:rPr>
          <w:color w:val="434343"/>
          <w:spacing w:val="80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community</w:t>
      </w:r>
      <w:r>
        <w:rPr>
          <w:color w:val="434343"/>
          <w:spacing w:val="-16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initiatives.</w:t>
      </w:r>
    </w:p>
    <w:p w14:paraId="1CE5D108" w14:textId="77777777" w:rsidR="00D96725" w:rsidRDefault="00D96725">
      <w:pPr>
        <w:spacing w:before="5" w:after="1"/>
        <w:rPr>
          <w:sz w:val="19"/>
        </w:rPr>
      </w:pPr>
    </w:p>
    <w:tbl>
      <w:tblPr>
        <w:tblW w:w="9678" w:type="dxa"/>
        <w:tblInd w:w="14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92"/>
        <w:gridCol w:w="3331"/>
        <w:gridCol w:w="855"/>
      </w:tblGrid>
      <w:tr w:rsidR="00D96725" w14:paraId="084895E7" w14:textId="77777777">
        <w:trPr>
          <w:trHeight w:val="700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790E896" w14:textId="77777777" w:rsidR="00D96725" w:rsidRDefault="001E42BA">
            <w:pPr>
              <w:pStyle w:val="TableParagraph"/>
              <w:spacing w:before="8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>Adherence</w:t>
            </w:r>
            <w:r>
              <w:rPr>
                <w:rFonts w:ascii="Arial Black" w:hAns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to</w:t>
            </w:r>
            <w:r>
              <w:rPr>
                <w:rFonts w:ascii="Arial Black" w:hAns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>community</w:t>
            </w:r>
            <w:r>
              <w:rPr>
                <w:rFonts w:ascii="Arial Black" w:hAns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pacing w:val="-2"/>
                <w:w w:val="90"/>
                <w:sz w:val="18"/>
              </w:rPr>
              <w:t>standards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D37A3AC" w14:textId="77777777" w:rsidR="00D96725" w:rsidRDefault="001E42BA">
            <w:pPr>
              <w:pStyle w:val="TableParagraph"/>
              <w:spacing w:before="99" w:line="218" w:lineRule="auto"/>
              <w:ind w:right="95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 w:hAnsi="Arial Black"/>
                <w:color w:val="434343"/>
                <w:sz w:val="18"/>
              </w:rPr>
              <w:t>section/figure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legend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8EEDE0" w14:textId="77777777" w:rsidR="00D96725" w:rsidRDefault="001E42BA">
            <w:pPr>
              <w:pStyle w:val="TableParagraph"/>
              <w:spacing w:before="8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D96725" w14:paraId="7760EBAE" w14:textId="77777777">
        <w:trPr>
          <w:trHeight w:val="1095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6521" w14:textId="77777777" w:rsidR="00D96725" w:rsidRDefault="001E42BA">
            <w:pPr>
              <w:pStyle w:val="TableParagraph"/>
              <w:spacing w:before="90" w:line="271" w:lineRule="auto"/>
              <w:rPr>
                <w:sz w:val="18"/>
              </w:rPr>
            </w:pPr>
            <w:r>
              <w:rPr>
                <w:color w:val="434343"/>
                <w:w w:val="105"/>
                <w:sz w:val="18"/>
              </w:rPr>
              <w:t>State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if relevant guidelines</w:t>
            </w:r>
            <w:r>
              <w:rPr>
                <w:color w:val="434343"/>
                <w:spacing w:val="-3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(e.g.,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ICMJE,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MIBBI,</w:t>
            </w:r>
            <w:r>
              <w:rPr>
                <w:color w:val="434343"/>
                <w:spacing w:val="-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ARRIVE, STRANGE)</w:t>
            </w:r>
            <w:r>
              <w:rPr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have</w:t>
            </w:r>
            <w:r>
              <w:rPr>
                <w:color w:val="434343"/>
                <w:spacing w:val="-1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been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followed,</w:t>
            </w:r>
            <w:r>
              <w:rPr>
                <w:color w:val="434343"/>
                <w:spacing w:val="-11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and</w:t>
            </w:r>
            <w:r>
              <w:rPr>
                <w:color w:val="434343"/>
                <w:spacing w:val="-12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whether</w:t>
            </w:r>
            <w:r>
              <w:rPr>
                <w:color w:val="434343"/>
                <w:spacing w:val="-10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a</w:t>
            </w:r>
            <w:r>
              <w:rPr>
                <w:color w:val="434343"/>
                <w:spacing w:val="-6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>checklist</w:t>
            </w:r>
            <w:r>
              <w:rPr>
                <w:color w:val="434343"/>
                <w:spacing w:val="-5"/>
                <w:w w:val="105"/>
                <w:sz w:val="18"/>
              </w:rPr>
              <w:t xml:space="preserve"> </w:t>
            </w:r>
            <w:r>
              <w:rPr>
                <w:color w:val="434343"/>
                <w:w w:val="105"/>
                <w:sz w:val="18"/>
              </w:rPr>
              <w:t xml:space="preserve">(e.g., </w:t>
            </w:r>
            <w:r>
              <w:rPr>
                <w:color w:val="434343"/>
                <w:sz w:val="18"/>
              </w:rPr>
              <w:t>CONSORT,</w:t>
            </w:r>
            <w:r>
              <w:rPr>
                <w:color w:val="434343"/>
                <w:spacing w:val="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PRISMA,</w:t>
            </w:r>
            <w:r>
              <w:rPr>
                <w:color w:val="434343"/>
                <w:spacing w:val="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ARRIVE)</w:t>
            </w:r>
            <w:r>
              <w:rPr>
                <w:color w:val="434343"/>
                <w:spacing w:val="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is</w:t>
            </w:r>
            <w:r>
              <w:rPr>
                <w:color w:val="434343"/>
                <w:spacing w:val="1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provided</w:t>
            </w:r>
            <w:r>
              <w:rPr>
                <w:color w:val="434343"/>
                <w:spacing w:val="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with</w:t>
            </w:r>
            <w:r>
              <w:rPr>
                <w:color w:val="434343"/>
                <w:spacing w:val="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manuscript.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9541" w14:textId="77777777" w:rsidR="00D96725" w:rsidRDefault="00D9672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B887" w14:textId="77777777" w:rsidR="00D96725" w:rsidRDefault="001E42BA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434343"/>
                <w:spacing w:val="-5"/>
                <w:w w:val="110"/>
                <w:sz w:val="18"/>
              </w:rPr>
              <w:t>N/A</w:t>
            </w:r>
          </w:p>
        </w:tc>
      </w:tr>
    </w:tbl>
    <w:p w14:paraId="5C3E6DD7" w14:textId="77777777" w:rsidR="00D96725" w:rsidRDefault="00D96725">
      <w:pPr>
        <w:rPr>
          <w:sz w:val="20"/>
        </w:rPr>
      </w:pPr>
    </w:p>
    <w:p w14:paraId="6208C637" w14:textId="77777777" w:rsidR="00D96725" w:rsidRDefault="001E42BA">
      <w:pPr>
        <w:spacing w:before="1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635" distB="0" distL="0" distR="0" simplePos="0" relativeHeight="6" behindDoc="1" locked="0" layoutInCell="0" allowOverlap="1" wp14:anchorId="4AFE00AA" wp14:editId="0D6C4597">
                <wp:simplePos x="0" y="0"/>
                <wp:positionH relativeFrom="page">
                  <wp:posOffset>660400</wp:posOffset>
                </wp:positionH>
                <wp:positionV relativeFrom="paragraph">
                  <wp:posOffset>180975</wp:posOffset>
                </wp:positionV>
                <wp:extent cx="6130925" cy="635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 h="6350">
                              <a:moveTo>
                                <a:pt x="6127115" y="0"/>
                              </a:move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0" y="6350"/>
                              </a:lnTo>
                              <a:lnTo>
                                <a:pt x="3175" y="6350"/>
                              </a:lnTo>
                              <a:lnTo>
                                <a:pt x="6127115" y="6350"/>
                              </a:lnTo>
                              <a:lnTo>
                                <a:pt x="6127115" y="3175"/>
                              </a:lnTo>
                              <a:lnTo>
                                <a:pt x="6127115" y="0"/>
                              </a:lnTo>
                              <a:close/>
                            </a:path>
                            <a:path w="6130925" h="6350">
                              <a:moveTo>
                                <a:pt x="6130353" y="0"/>
                              </a:moveTo>
                              <a:lnTo>
                                <a:pt x="6127178" y="0"/>
                              </a:lnTo>
                              <a:lnTo>
                                <a:pt x="6127178" y="3175"/>
                              </a:lnTo>
                              <a:lnTo>
                                <a:pt x="6127178" y="6350"/>
                              </a:lnTo>
                              <a:lnTo>
                                <a:pt x="6130353" y="6350"/>
                              </a:lnTo>
                              <a:lnTo>
                                <a:pt x="6130353" y="3175"/>
                              </a:lnTo>
                              <a:lnTo>
                                <a:pt x="613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5A92884" w14:textId="77777777" w:rsidR="00D96725" w:rsidRDefault="00D96725">
      <w:pPr>
        <w:spacing w:before="100"/>
        <w:rPr>
          <w:sz w:val="18"/>
        </w:rPr>
      </w:pPr>
    </w:p>
    <w:p w14:paraId="4583FF15" w14:textId="77777777" w:rsidR="00D96725" w:rsidRDefault="001E42BA">
      <w:pPr>
        <w:pStyle w:val="ListParagraph"/>
        <w:numPr>
          <w:ilvl w:val="0"/>
          <w:numId w:val="1"/>
        </w:numPr>
        <w:tabs>
          <w:tab w:val="left" w:pos="279"/>
        </w:tabs>
        <w:spacing w:before="0" w:line="235" w:lineRule="auto"/>
        <w:ind w:right="216" w:firstLine="0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statistics;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 xml:space="preserve">to </w:t>
      </w:r>
      <w:hyperlink r:id="rId20">
        <w:r>
          <w:rPr>
            <w:color w:val="1154CC"/>
            <w:u w:val="single" w:color="1154CC"/>
          </w:rPr>
          <w:t>Ten common statistical mistakes to watch out for when writing or reviewing a manuscript</w:t>
        </w:r>
        <w:r>
          <w:t>.</w:t>
        </w:r>
      </w:hyperlink>
    </w:p>
    <w:p w14:paraId="73DDAC21" w14:textId="77777777" w:rsidR="00D96725" w:rsidRDefault="00D96725">
      <w:pPr>
        <w:pStyle w:val="BodyText"/>
        <w:spacing w:before="2"/>
      </w:pPr>
    </w:p>
    <w:p w14:paraId="1A217696" w14:textId="77777777" w:rsidR="00D96725" w:rsidRDefault="001E42BA">
      <w:pPr>
        <w:pStyle w:val="Heading1"/>
        <w:spacing w:before="1"/>
      </w:pPr>
      <w:r>
        <w:t>Sample-size</w:t>
      </w:r>
      <w:r>
        <w:rPr>
          <w:spacing w:val="-2"/>
        </w:rPr>
        <w:t xml:space="preserve"> estimat</w:t>
      </w:r>
      <w:r>
        <w:rPr>
          <w:spacing w:val="-2"/>
        </w:rPr>
        <w:t>ion</w:t>
      </w:r>
    </w:p>
    <w:p w14:paraId="10CF1111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4" w:line="235" w:lineRule="auto"/>
        <w:ind w:right="647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sample size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computed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being </w:t>
      </w:r>
      <w:r>
        <w:rPr>
          <w:spacing w:val="-2"/>
        </w:rPr>
        <w:t>designed</w:t>
      </w:r>
    </w:p>
    <w:p w14:paraId="72CE71F8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 statistical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assumptions</w:t>
      </w:r>
    </w:p>
    <w:p w14:paraId="74F72B28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3" w:line="235" w:lineRule="auto"/>
        <w:ind w:right="1130"/>
      </w:pP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analysis 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sample (replicate) size (number) to use</w:t>
      </w:r>
    </w:p>
    <w:p w14:paraId="493F854F" w14:textId="77777777" w:rsidR="00D96725" w:rsidRDefault="00D96725">
      <w:pPr>
        <w:pStyle w:val="BodyText"/>
        <w:spacing w:before="3"/>
      </w:pPr>
    </w:p>
    <w:p w14:paraId="24E9F135" w14:textId="77777777" w:rsidR="00D96725" w:rsidRDefault="001E42BA">
      <w:pPr>
        <w:pStyle w:val="Heading1"/>
        <w:spacing w:line="267" w:lineRule="exact"/>
      </w:pPr>
      <w:r>
        <w:rPr>
          <w:spacing w:val="-2"/>
        </w:rPr>
        <w:t>Replicates</w:t>
      </w:r>
    </w:p>
    <w:p w14:paraId="3DD73900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0" w:line="267" w:lineRule="exact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each experiment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performed</w:t>
      </w:r>
    </w:p>
    <w:p w14:paraId="04B27811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2"/>
        </w:rPr>
        <w:t>replication</w:t>
      </w:r>
    </w:p>
    <w:p w14:paraId="4DB4C718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227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 number of independent biological and/or technical replicates</w:t>
      </w:r>
    </w:p>
    <w:p w14:paraId="2B46AFEC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0" w:line="266" w:lineRule="exact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outliers,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handled</w:t>
      </w:r>
    </w:p>
    <w:p w14:paraId="51D7C028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exclusion/inclusion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stated</w:t>
      </w:r>
    </w:p>
    <w:p w14:paraId="5CF3AD0D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4" w:line="235" w:lineRule="auto"/>
        <w:ind w:right="758"/>
      </w:pPr>
      <w:r>
        <w:t>High-throughput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 xml:space="preserve">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0B42A27E" w14:textId="77777777" w:rsidR="00D96725" w:rsidRDefault="00D96725">
      <w:pPr>
        <w:pStyle w:val="BodyText"/>
        <w:spacing w:before="3"/>
      </w:pPr>
    </w:p>
    <w:p w14:paraId="16607C4A" w14:textId="77777777" w:rsidR="00D96725" w:rsidRDefault="001E42BA">
      <w:pPr>
        <w:pStyle w:val="Heading1"/>
      </w:pPr>
      <w:r>
        <w:t>Statistical</w:t>
      </w:r>
      <w:r>
        <w:rPr>
          <w:spacing w:val="-5"/>
        </w:rPr>
        <w:t xml:space="preserve"> </w:t>
      </w:r>
      <w:r>
        <w:rPr>
          <w:spacing w:val="-2"/>
        </w:rPr>
        <w:t>reporting</w:t>
      </w:r>
    </w:p>
    <w:p w14:paraId="0E8CE56C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line="267" w:lineRule="exact"/>
      </w:pPr>
      <w:r>
        <w:t>Statistical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justifie</w:t>
      </w:r>
      <w:r>
        <w:rPr>
          <w:spacing w:val="-2"/>
        </w:rPr>
        <w:t>d</w:t>
      </w:r>
    </w:p>
    <w:p w14:paraId="4E4A1F19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0"/>
        <w:ind w:right="213"/>
      </w:pPr>
      <w:r>
        <w:t>Raw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figures whenever</w:t>
      </w:r>
      <w:r>
        <w:rPr>
          <w:spacing w:val="-4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(typically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group is less than 10)</w:t>
      </w:r>
    </w:p>
    <w:p w14:paraId="0C97EB23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358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experiment,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N,</w:t>
      </w:r>
      <w:r>
        <w:rPr>
          <w:spacing w:val="-3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 xml:space="preserve">of center, methods of multiple test </w:t>
      </w:r>
      <w:r>
        <w:t xml:space="preserve">correction, and dispersion and precision measures (e.g., mean, </w:t>
      </w:r>
      <w:r>
        <w:lastRenderedPageBreak/>
        <w:t>median, SD, SEM, confidence intervals; and, for</w:t>
      </w:r>
      <w:r>
        <w:rPr>
          <w:spacing w:val="-2"/>
        </w:rPr>
        <w:t xml:space="preserve"> </w:t>
      </w:r>
      <w:r>
        <w:t>the major substantive results, a</w:t>
      </w:r>
      <w:r>
        <w:rPr>
          <w:spacing w:val="-1"/>
        </w:rPr>
        <w:t xml:space="preserve"> </w:t>
      </w:r>
      <w:r>
        <w:t>measure of</w:t>
      </w:r>
      <w:r>
        <w:rPr>
          <w:spacing w:val="-3"/>
        </w:rPr>
        <w:t xml:space="preserve"> </w:t>
      </w:r>
      <w:r>
        <w:t>effect size (e.g., Pearson's r, Cohen's d)</w:t>
      </w:r>
    </w:p>
    <w:p w14:paraId="3B244427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  <w:ind w:right="308"/>
      </w:pPr>
      <w:r>
        <w:t>Report exact p-values wherever possible alongside the summ</w:t>
      </w:r>
      <w:r>
        <w:t>ary statistics and 95% confidence intervals.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questions 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p-value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 xml:space="preserve">than </w:t>
      </w:r>
      <w:r>
        <w:rPr>
          <w:spacing w:val="-2"/>
        </w:rPr>
        <w:t>0.05.</w:t>
      </w:r>
    </w:p>
    <w:p w14:paraId="79576CF9" w14:textId="77777777" w:rsidR="00D96725" w:rsidRDefault="001E42BA">
      <w:pPr>
        <w:pStyle w:val="Heading1"/>
        <w:spacing w:before="265"/>
      </w:pPr>
      <w:r>
        <w:t>Group</w:t>
      </w:r>
      <w:r>
        <w:rPr>
          <w:spacing w:val="-2"/>
        </w:rPr>
        <w:t xml:space="preserve"> allocation</w:t>
      </w:r>
    </w:p>
    <w:p w14:paraId="29FC805F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rPr>
          <w:spacing w:val="-2"/>
        </w:rPr>
        <w:t>studies,</w:t>
      </w:r>
    </w:p>
    <w:p w14:paraId="56D5965A" w14:textId="77777777" w:rsidR="00D96725" w:rsidRDefault="00D96725"/>
    <w:p w14:paraId="5AF5CC5E" w14:textId="77777777" w:rsidR="00D96725" w:rsidRDefault="00D96725">
      <w:pPr>
        <w:sectPr w:rsidR="00D96725">
          <w:type w:val="continuous"/>
          <w:pgSz w:w="11906" w:h="16838"/>
          <w:pgMar w:top="1340" w:right="1020" w:bottom="1200" w:left="920" w:header="0" w:footer="1011" w:gutter="0"/>
          <w:cols w:space="720"/>
          <w:formProt w:val="0"/>
          <w:docGrid w:linePitch="100" w:charSpace="4096"/>
        </w:sectPr>
      </w:pPr>
    </w:p>
    <w:p w14:paraId="22AE0B8A" w14:textId="77777777" w:rsidR="00D96725" w:rsidRDefault="001E42BA">
      <w:pPr>
        <w:pStyle w:val="BodyText"/>
        <w:spacing w:before="43" w:line="235" w:lineRule="auto"/>
        <w:ind w:left="840" w:right="340"/>
      </w:pPr>
      <w:r>
        <w:lastRenderedPageBreak/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method);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randomization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if restricted randomization was applied</w:t>
      </w:r>
    </w:p>
    <w:p w14:paraId="09FD7B5D" w14:textId="77777777" w:rsidR="00D96725" w:rsidRDefault="001E42BA">
      <w:pPr>
        <w:pStyle w:val="ListParagraph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allocation,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sectPr w:rsidR="00D96725">
      <w:footerReference w:type="default" r:id="rId21"/>
      <w:pgSz w:w="11906" w:h="16838"/>
      <w:pgMar w:top="1320" w:right="1020" w:bottom="1200" w:left="920" w:header="0" w:footer="101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46E4" w14:textId="77777777" w:rsidR="001E42BA" w:rsidRDefault="001E42BA">
      <w:r>
        <w:separator/>
      </w:r>
    </w:p>
  </w:endnote>
  <w:endnote w:type="continuationSeparator" w:id="0">
    <w:p w14:paraId="7680E4FD" w14:textId="77777777" w:rsidR="001E42BA" w:rsidRDefault="001E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A5F6" w14:textId="77777777" w:rsidR="00D96725" w:rsidRDefault="001E42BA">
    <w:pPr>
      <w:pStyle w:val="BodyText"/>
      <w:spacing w:line="12" w:lineRule="auto"/>
      <w:rPr>
        <w:sz w:val="20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7C57BF3" wp14:editId="0E30D21D">
              <wp:simplePos x="0" y="0"/>
              <wp:positionH relativeFrom="page">
                <wp:posOffset>3653155</wp:posOffset>
              </wp:positionH>
              <wp:positionV relativeFrom="page">
                <wp:posOffset>9911715</wp:posOffset>
              </wp:positionV>
              <wp:extent cx="160020" cy="165100"/>
              <wp:effectExtent l="0" t="0" r="0" b="0"/>
              <wp:wrapNone/>
              <wp:docPr id="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15F7DA" w14:textId="77777777" w:rsidR="00D96725" w:rsidRDefault="001E42B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62159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287.65pt;margin-top:780.45pt;width:12.55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4"/>
                      <w:ind w:left="60" w:right="0" w:hanging="0"/>
                      <w:rPr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7D47" w14:textId="77777777" w:rsidR="00D96725" w:rsidRDefault="001E42BA">
    <w:pPr>
      <w:pStyle w:val="BodyText"/>
      <w:spacing w:line="12" w:lineRule="auto"/>
      <w:rPr>
        <w:sz w:val="20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1F9608B" wp14:editId="56F96097">
              <wp:simplePos x="0" y="0"/>
              <wp:positionH relativeFrom="page">
                <wp:posOffset>3653155</wp:posOffset>
              </wp:positionH>
              <wp:positionV relativeFrom="page">
                <wp:posOffset>9911715</wp:posOffset>
              </wp:positionV>
              <wp:extent cx="160020" cy="165100"/>
              <wp:effectExtent l="0" t="0" r="0" b="0"/>
              <wp:wrapNone/>
              <wp:docPr id="7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5F5A63" w14:textId="77777777" w:rsidR="00D96725" w:rsidRDefault="001E42B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62159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287.65pt;margin-top:780.45pt;width:12.55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4"/>
                      <w:ind w:left="60" w:right="0" w:hanging="0"/>
                      <w:rPr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8437" w14:textId="77777777" w:rsidR="00D96725" w:rsidRDefault="001E42BA">
    <w:pPr>
      <w:pStyle w:val="BodyText"/>
      <w:spacing w:line="12" w:lineRule="auto"/>
      <w:rPr>
        <w:sz w:val="20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7FB69DF" wp14:editId="43195D1D">
              <wp:simplePos x="0" y="0"/>
              <wp:positionH relativeFrom="page">
                <wp:posOffset>3653155</wp:posOffset>
              </wp:positionH>
              <wp:positionV relativeFrom="page">
                <wp:posOffset>9911715</wp:posOffset>
              </wp:positionV>
              <wp:extent cx="160020" cy="165100"/>
              <wp:effectExtent l="0" t="0" r="0" b="0"/>
              <wp:wrapNone/>
              <wp:docPr id="10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E29DBB" w14:textId="77777777" w:rsidR="00D96725" w:rsidRDefault="001E42B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</w:instrText>
                          </w:r>
                          <w:r>
                            <w:rPr>
                              <w:spacing w:val="-10"/>
                            </w:rPr>
                            <w:instrText xml:space="preserve">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62159">
                            <w:rPr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287.65pt;margin-top:780.45pt;width:12.55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4"/>
                      <w:ind w:left="60" w:right="0" w:hanging="0"/>
                      <w:rPr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9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0A77" w14:textId="77777777" w:rsidR="001E42BA" w:rsidRDefault="001E42BA">
      <w:r>
        <w:separator/>
      </w:r>
    </w:p>
  </w:footnote>
  <w:footnote w:type="continuationSeparator" w:id="0">
    <w:p w14:paraId="4A9E7F11" w14:textId="77777777" w:rsidR="001E42BA" w:rsidRDefault="001E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66510"/>
    <w:multiLevelType w:val="multilevel"/>
    <w:tmpl w:val="D370EB7E"/>
    <w:lvl w:ilvl="0">
      <w:numFmt w:val="bullet"/>
      <w:lvlText w:val="*"/>
      <w:lvlJc w:val="left"/>
      <w:pPr>
        <w:tabs>
          <w:tab w:val="num" w:pos="0"/>
        </w:tabs>
        <w:ind w:left="120" w:hanging="160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●"/>
      <w:lvlJc w:val="left"/>
      <w:pPr>
        <w:tabs>
          <w:tab w:val="num" w:pos="0"/>
        </w:tabs>
        <w:ind w:left="840" w:hanging="360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7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6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1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6CD5664D"/>
    <w:multiLevelType w:val="multilevel"/>
    <w:tmpl w:val="EF3EB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725"/>
    <w:rsid w:val="000B1EC3"/>
    <w:rsid w:val="00162159"/>
    <w:rsid w:val="001E42BA"/>
    <w:rsid w:val="006A3B45"/>
    <w:rsid w:val="007D3818"/>
    <w:rsid w:val="00C31BF6"/>
    <w:rsid w:val="00D96725"/>
    <w:rsid w:val="00E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8A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ind w:left="3572" w:right="2146" w:hanging="1501"/>
    </w:pPr>
    <w:rPr>
      <w:rFonts w:ascii="Arial Black" w:eastAsia="Arial Black" w:hAnsi="Arial Black" w:cs="Arial Black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15"/>
    <w:rPr>
      <w:rFonts w:ascii="Times New Roman" w:eastAsia="Tahom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sf.io/xfpn4/" TargetMode="External"/><Relationship Id="rId20" Type="http://schemas.openxmlformats.org/officeDocument/2006/relationships/hyperlink" Target="https://doi.org/10.7554/eLife.48175" TargetMode="Externa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quator-network.org/" TargetMode="External"/><Relationship Id="rId11" Type="http://schemas.openxmlformats.org/officeDocument/2006/relationships/hyperlink" Target="http://biosharing.org/" TargetMode="External"/><Relationship Id="rId12" Type="http://schemas.openxmlformats.org/officeDocument/2006/relationships/hyperlink" Target="https://doi.org/10.1038/d41586-020-01751-5" TargetMode="External"/><Relationship Id="rId13" Type="http://schemas.openxmlformats.org/officeDocument/2006/relationships/hyperlink" Target="https://reviewer.elifesciences.org/author-guide/journal-policies" TargetMode="External"/><Relationship Id="rId14" Type="http://schemas.openxmlformats.org/officeDocument/2006/relationships/hyperlink" Target="https://scicrunch.org/resources" TargetMode="External"/><Relationship Id="rId15" Type="http://schemas.openxmlformats.org/officeDocument/2006/relationships/footer" Target="footer1.xml"/><Relationship Id="rId16" Type="http://schemas.openxmlformats.org/officeDocument/2006/relationships/hyperlink" Target="http://www.rcsb.org/structure/6" TargetMode="External"/><Relationship Id="rId17" Type="http://schemas.openxmlformats.org/officeDocument/2006/relationships/hyperlink" Target="https://www.rosettacommons.org/software/license-and-download" TargetMode="External"/><Relationship Id="rId18" Type="http://schemas.openxmlformats.org/officeDocument/2006/relationships/hyperlink" Target="https://www.rosettacommons.org/software/license-and-download" TargetMode="Externa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1937</Words>
  <Characters>11047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Akrami, Athena</cp:lastModifiedBy>
  <cp:revision>7</cp:revision>
  <dcterms:created xsi:type="dcterms:W3CDTF">2024-01-31T11:24:00Z</dcterms:created>
  <dcterms:modified xsi:type="dcterms:W3CDTF">2024-01-31T18:08:00Z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