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DFB8D1" w:rsidR="00F102CC" w:rsidRPr="003D5AF6" w:rsidRDefault="000220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paper, preceding the </w:t>
            </w:r>
            <w:r w:rsidR="00633808">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0DC879" w:rsidR="00F102CC" w:rsidRPr="003D5AF6" w:rsidRDefault="0002209E">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w:t>
            </w:r>
            <w:r w:rsidR="00633808">
              <w:rPr>
                <w:rFonts w:ascii="Noto Sans" w:eastAsia="Noto Sans" w:hAnsi="Noto Sans" w:cs="Noto Sans"/>
                <w:bCs/>
                <w:color w:val="434343"/>
                <w:sz w:val="18"/>
                <w:szCs w:val="18"/>
              </w:rPr>
              <w:t>ey resources table and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CDAF17" w:rsidR="00F102CC" w:rsidRPr="003D5AF6" w:rsidRDefault="000220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Shown in </w:t>
            </w:r>
            <w:r w:rsidR="00633808">
              <w:rPr>
                <w:rFonts w:ascii="Noto Sans" w:eastAsia="Noto Sans" w:hAnsi="Noto Sans" w:cs="Noto Sans"/>
                <w:bCs/>
                <w:color w:val="434343"/>
                <w:sz w:val="18"/>
                <w:szCs w:val="18"/>
              </w:rPr>
              <w:t>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B05FBD" w:rsidR="00F102CC" w:rsidRPr="003D5AF6" w:rsidRDefault="00A76826">
            <w:pPr>
              <w:rPr>
                <w:rFonts w:ascii="Noto Sans" w:eastAsia="Noto Sans" w:hAnsi="Noto Sans" w:cs="Noto Sans"/>
                <w:bCs/>
                <w:color w:val="434343"/>
                <w:sz w:val="18"/>
                <w:szCs w:val="18"/>
              </w:rPr>
            </w:pPr>
            <w:r>
              <w:rPr>
                <w:rFonts w:ascii="Noto Sans" w:eastAsia="Noto Sans" w:hAnsi="Noto Sans" w:cs="Noto Sans"/>
                <w:bCs/>
                <w:color w:val="434343"/>
                <w:sz w:val="18"/>
                <w:szCs w:val="18"/>
              </w:rPr>
              <w:t>Shown in k</w:t>
            </w:r>
            <w:r w:rsidR="00633808">
              <w:rPr>
                <w:rFonts w:ascii="Noto Sans" w:eastAsia="Noto Sans" w:hAnsi="Noto Sans" w:cs="Noto Sans"/>
                <w:bCs/>
                <w:color w:val="434343"/>
                <w:sz w:val="18"/>
                <w:szCs w:val="18"/>
              </w:rPr>
              <w:t>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D0A6EB" w:rsidR="00F102CC" w:rsidRPr="003D5AF6" w:rsidRDefault="006338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8F9EBC3" w:rsidR="00F102CC" w:rsidRPr="003D5AF6" w:rsidRDefault="00A7682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Drosophila melanogaster (Fruit fly). </w:t>
            </w:r>
            <w:proofErr w:type="spellStart"/>
            <w:r>
              <w:rPr>
                <w:rFonts w:ascii="Noto Sans" w:eastAsia="Noto Sans" w:hAnsi="Noto Sans" w:cs="Noto Sans"/>
                <w:bCs/>
                <w:color w:val="434343"/>
                <w:sz w:val="18"/>
                <w:szCs w:val="18"/>
              </w:rPr>
              <w:t xml:space="preserve">Detailed </w:t>
            </w:r>
            <w:proofErr w:type="spellEnd"/>
            <w:r>
              <w:rPr>
                <w:rFonts w:ascii="Noto Sans" w:eastAsia="Noto Sans" w:hAnsi="Noto Sans" w:cs="Noto Sans"/>
                <w:bCs/>
                <w:color w:val="434343"/>
                <w:sz w:val="18"/>
                <w:szCs w:val="18"/>
              </w:rPr>
              <w:t>information provided in k</w:t>
            </w:r>
            <w:r w:rsidR="00633808">
              <w:rPr>
                <w:rFonts w:ascii="Noto Sans" w:eastAsia="Noto Sans" w:hAnsi="Noto Sans" w:cs="Noto Sans"/>
                <w:bCs/>
                <w:color w:val="434343"/>
                <w:sz w:val="18"/>
                <w:szCs w:val="18"/>
              </w:rPr>
              <w:t>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AA6B2C" w:rsidR="00F102CC" w:rsidRPr="003D5AF6" w:rsidRDefault="006338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F58E86" w:rsidR="00F102CC" w:rsidRPr="003D5AF6" w:rsidRDefault="006338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906518" w:rsidR="00F102CC" w:rsidRPr="003D5AF6" w:rsidRDefault="006338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06BC15" w:rsidR="00F102CC" w:rsidRDefault="0063380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FF4DCC" w:rsidR="00F102CC" w:rsidRPr="003D5AF6" w:rsidRDefault="006338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F93CD8" w:rsidR="00F102CC" w:rsidRPr="003D5AF6" w:rsidRDefault="00A768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described in the M</w:t>
            </w:r>
            <w:r w:rsidR="00D44C02">
              <w:rPr>
                <w:rFonts w:ascii="Noto Sans" w:eastAsia="Noto Sans" w:hAnsi="Noto Sans" w:cs="Noto Sans"/>
                <w:bCs/>
                <w:color w:val="434343"/>
                <w:sz w:val="18"/>
                <w:szCs w:val="18"/>
              </w:rPr>
              <w:t>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6190D2"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FDA2A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A6D639" w:rsidR="00F102CC" w:rsidRPr="008B07B7"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DEADE9"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S8. Blinding was performed during quantification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E62DB3"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283406"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statistical information for the data in Figs. 1,2,3,4,5,6,</w:t>
            </w:r>
            <w:r w:rsidR="00A76826">
              <w:rPr>
                <w:rFonts w:ascii="Noto Sans" w:eastAsia="Noto Sans" w:hAnsi="Noto Sans" w:cs="Noto Sans"/>
                <w:bCs/>
                <w:color w:val="434343"/>
                <w:sz w:val="18"/>
                <w:szCs w:val="18"/>
              </w:rPr>
              <w:t xml:space="preserve"> and in the supplementary figures </w:t>
            </w:r>
            <w:r>
              <w:rPr>
                <w:rFonts w:ascii="Noto Sans" w:eastAsia="Noto Sans" w:hAnsi="Noto Sans" w:cs="Noto Sans"/>
                <w:bCs/>
                <w:color w:val="434343"/>
                <w:sz w:val="18"/>
                <w:szCs w:val="18"/>
              </w:rPr>
              <w:t xml:space="preserve">are shown in </w:t>
            </w:r>
            <w:r w:rsidR="00A76826">
              <w:rPr>
                <w:rFonts w:ascii="Noto Sans" w:eastAsia="Noto Sans" w:hAnsi="Noto Sans" w:cs="Noto Sans"/>
                <w:bCs/>
                <w:color w:val="434343"/>
                <w:sz w:val="18"/>
                <w:szCs w:val="18"/>
              </w:rPr>
              <w:t>Supplementary file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8FF6E1" w:rsidR="00F102CC" w:rsidRPr="003D5AF6" w:rsidRDefault="00A768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Pr>
                <w:rFonts w:ascii="Noto Sans" w:eastAsia="Noto Sans" w:hAnsi="Noto Sans" w:cs="Noto Sans"/>
                <w:bCs/>
                <w:color w:val="434343"/>
                <w:sz w:val="18"/>
                <w:szCs w:val="18"/>
              </w:rPr>
              <w:t xml:space="preserve"> </w:t>
            </w:r>
            <w:r w:rsidR="008B07B7">
              <w:rPr>
                <w:rFonts w:ascii="Noto Sans" w:eastAsia="Noto Sans" w:hAnsi="Noto Sans" w:cs="Noto Sans"/>
                <w:bCs/>
                <w:color w:val="434343"/>
                <w:sz w:val="18"/>
                <w:szCs w:val="18"/>
              </w:rPr>
              <w:t>describes biological replicates</w:t>
            </w:r>
            <w:r>
              <w:rPr>
                <w:rFonts w:ascii="Noto Sans" w:eastAsia="Noto Sans" w:hAnsi="Noto Sans" w:cs="Noto Sans"/>
                <w:bCs/>
                <w:color w:val="434343"/>
                <w:sz w:val="18"/>
                <w:szCs w:val="18"/>
              </w:rPr>
              <w:t xml:space="preserve">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63F2F7"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0B78624"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F7D774"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904547" w:rsidR="00F102CC" w:rsidRPr="003D5AF6" w:rsidRDefault="008B07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2BACF0B" w:rsidR="00F102CC" w:rsidRPr="003D5AF6" w:rsidRDefault="00A768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FECAC9"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632ED7" w:rsidR="00F102CC" w:rsidRPr="003D5AF6" w:rsidRDefault="00A768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the </w:t>
            </w:r>
            <w:r w:rsidR="00373E27">
              <w:rPr>
                <w:rFonts w:ascii="Noto Sans" w:eastAsia="Noto Sans" w:hAnsi="Noto Sans" w:cs="Noto Sans"/>
                <w:bCs/>
                <w:color w:val="434343"/>
                <w:sz w:val="18"/>
                <w:szCs w:val="18"/>
              </w:rPr>
              <w:t xml:space="preserve">Materials and Methods section and Source data files.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653C18"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08C12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E3B0E1" w:rsidR="00F102CC" w:rsidRPr="003D5AF6" w:rsidRDefault="00A768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A012DB"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FAC633"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0D0E88"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776A97"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2A1917" w:rsidR="00F102CC" w:rsidRPr="003D5AF6" w:rsidRDefault="000139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545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7FB57" w14:textId="77777777" w:rsidR="0021545B" w:rsidRDefault="0021545B">
      <w:r>
        <w:separator/>
      </w:r>
    </w:p>
  </w:endnote>
  <w:endnote w:type="continuationSeparator" w:id="0">
    <w:p w14:paraId="45FCF9F0" w14:textId="77777777" w:rsidR="0021545B" w:rsidRDefault="0021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E5A2D" w14:textId="77777777" w:rsidR="0021545B" w:rsidRDefault="0021545B">
      <w:r>
        <w:separator/>
      </w:r>
    </w:p>
  </w:footnote>
  <w:footnote w:type="continuationSeparator" w:id="0">
    <w:p w14:paraId="194D7A82" w14:textId="77777777" w:rsidR="0021545B" w:rsidRDefault="0021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1AC"/>
    <w:rsid w:val="000139E3"/>
    <w:rsid w:val="0002209E"/>
    <w:rsid w:val="000B600B"/>
    <w:rsid w:val="001B3BCC"/>
    <w:rsid w:val="0021545B"/>
    <w:rsid w:val="002209A8"/>
    <w:rsid w:val="00373E27"/>
    <w:rsid w:val="003D5AF6"/>
    <w:rsid w:val="00400C53"/>
    <w:rsid w:val="00427975"/>
    <w:rsid w:val="004E2C31"/>
    <w:rsid w:val="005B0259"/>
    <w:rsid w:val="00633808"/>
    <w:rsid w:val="007054B6"/>
    <w:rsid w:val="0078687E"/>
    <w:rsid w:val="008B07B7"/>
    <w:rsid w:val="009C7B26"/>
    <w:rsid w:val="00A11042"/>
    <w:rsid w:val="00A11E52"/>
    <w:rsid w:val="00A37D1B"/>
    <w:rsid w:val="00A76826"/>
    <w:rsid w:val="00AC6B2E"/>
    <w:rsid w:val="00B2483D"/>
    <w:rsid w:val="00B3685F"/>
    <w:rsid w:val="00B62E2D"/>
    <w:rsid w:val="00BD41E9"/>
    <w:rsid w:val="00C4381D"/>
    <w:rsid w:val="00C84413"/>
    <w:rsid w:val="00D37E83"/>
    <w:rsid w:val="00D44C02"/>
    <w:rsid w:val="00DA4409"/>
    <w:rsid w:val="00E5289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Grobe</cp:lastModifiedBy>
  <cp:revision>2</cp:revision>
  <dcterms:created xsi:type="dcterms:W3CDTF">2024-08-30T10:07:00Z</dcterms:created>
  <dcterms:modified xsi:type="dcterms:W3CDTF">2024-08-30T10:07:00Z</dcterms:modified>
</cp:coreProperties>
</file>