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87C2AAD" w:rsidR="00F102CC" w:rsidRPr="003D5AF6" w:rsidRDefault="00E2066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DD5CCA4" w:rsidR="00F102CC" w:rsidRPr="003D5AF6" w:rsidRDefault="005C3C4F">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information is provided in </w:t>
            </w:r>
            <w:r w:rsidR="00E2066B">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A2781BA" w:rsidR="00F102CC" w:rsidRPr="003D5AF6" w:rsidRDefault="00733AE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F728665" w:rsidR="00F102CC" w:rsidRPr="003D5AF6" w:rsidRDefault="00C1393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1E189482"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0060C67" w:rsidR="00F102CC" w:rsidRPr="003D5AF6" w:rsidRDefault="005C3C4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65CF1F3" w:rsidR="00F102CC" w:rsidRPr="003D5AF6" w:rsidRDefault="005C3C4F">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information is provided in </w:t>
            </w:r>
            <w:r w:rsidR="002178D9">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629E12C" w:rsidR="00F102CC" w:rsidRPr="003D5AF6" w:rsidRDefault="002178D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FB0290E" w:rsidR="00F102CC" w:rsidRPr="003D5AF6" w:rsidRDefault="002178D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423D049" w:rsidR="00F102CC" w:rsidRPr="003D5AF6" w:rsidRDefault="002178D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CFA3DF6" w:rsidR="00F102CC" w:rsidRDefault="002178D9">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727DE1D" w:rsidR="00F102CC" w:rsidRPr="003D5AF6" w:rsidRDefault="002178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F80A68D" w:rsidR="00F102CC" w:rsidRPr="003D5AF6" w:rsidRDefault="002178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9E1AF59" w:rsidR="00F102CC" w:rsidRPr="006C6E17" w:rsidRDefault="006C6E17">
            <w:pPr>
              <w:spacing w:line="225" w:lineRule="auto"/>
              <w:rPr>
                <w:rFonts w:ascii="Times New Roman" w:eastAsia="Noto Sans" w:hAnsi="Times New Roman" w:cs="Times New Roman"/>
                <w:bCs/>
                <w:color w:val="434343"/>
              </w:rPr>
            </w:pPr>
            <w:r>
              <w:rPr>
                <w:rFonts w:ascii="Times New Roman" w:eastAsia="Noto Sans" w:hAnsi="Times New Roman" w:cs="Times New Roman"/>
                <w:bCs/>
                <w:color w:val="434343"/>
              </w:rPr>
              <w:t>We consulted a biostatistician and were confirmed that the sample sizes in all experiments were adequate for accurate statistical analyses.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89466D9" w:rsidR="00F102CC" w:rsidRPr="006C6E17" w:rsidRDefault="008C17AD">
            <w:pPr>
              <w:spacing w:line="225" w:lineRule="auto"/>
              <w:rPr>
                <w:rFonts w:ascii="Times New Roman" w:eastAsia="Noto Sans" w:hAnsi="Times New Roman" w:cs="Times New Roman"/>
                <w:bCs/>
                <w:color w:val="434343"/>
              </w:rPr>
            </w:pPr>
            <w:r w:rsidRPr="006C6E17">
              <w:rPr>
                <w:rFonts w:ascii="Times New Roman" w:hAnsi="Times New Roman" w:cs="Times New Roman"/>
              </w:rPr>
              <w:t>Mice of the same age, sex, and genotype were randomly grouped for subsequent analyses</w:t>
            </w:r>
            <w:r w:rsidRPr="006C6E17">
              <w:rPr>
                <w:rFonts w:ascii="Times New Roman" w:hAnsi="Times New Roman" w:cs="Times New Roma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3AFD951" w:rsidR="00F102CC" w:rsidRPr="006C6E17" w:rsidRDefault="008C17AD">
            <w:pPr>
              <w:spacing w:line="225" w:lineRule="auto"/>
              <w:rPr>
                <w:rFonts w:ascii="Noto Sans" w:eastAsia="Noto Sans" w:hAnsi="Noto Sans" w:cs="Noto Sans"/>
                <w:bCs/>
                <w:color w:val="434343"/>
              </w:rPr>
            </w:pPr>
            <w:r w:rsidRPr="006C6E17">
              <w:rPr>
                <w:rFonts w:ascii="Times New Roman" w:hAnsi="Times New Roman" w:cs="Times New Roman"/>
              </w:rPr>
              <w:t>I</w:t>
            </w:r>
            <w:r w:rsidRPr="006C6E17">
              <w:rPr>
                <w:rFonts w:ascii="Times New Roman" w:hAnsi="Times New Roman" w:cs="Times New Roman"/>
              </w:rPr>
              <w:t>nvestigators were not blinded</w:t>
            </w:r>
            <w:r w:rsidRPr="006C6E17">
              <w:rPr>
                <w:rFonts w:ascii="Times New Roman" w:hAnsi="Times New Roman" w:cs="Times New Roma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398F3CB"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DCD7522" w:rsidR="00F102CC" w:rsidRPr="003D5AF6" w:rsidRDefault="008C17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88444C7" w:rsidR="00F102CC" w:rsidRPr="008C17AD" w:rsidRDefault="00891133">
            <w:pPr>
              <w:spacing w:line="225" w:lineRule="auto"/>
              <w:rPr>
                <w:rFonts w:ascii="Times New Roman" w:eastAsia="Noto Sans" w:hAnsi="Times New Roman" w:cs="Times New Roman"/>
                <w:bCs/>
                <w:color w:val="434343"/>
              </w:rPr>
            </w:pPr>
            <w:r>
              <w:rPr>
                <w:rFonts w:ascii="Times New Roman" w:eastAsia="Noto Sans" w:hAnsi="Times New Roman" w:cs="Times New Roman"/>
                <w:bCs/>
                <w:color w:val="434343"/>
              </w:rPr>
              <w:t xml:space="preserve">This information is provided in every </w:t>
            </w:r>
            <w:r w:rsidR="00FA6E36" w:rsidRPr="008C17AD">
              <w:rPr>
                <w:rFonts w:ascii="Times New Roman" w:eastAsia="Noto Sans" w:hAnsi="Times New Roman" w:cs="Times New Roman"/>
                <w:bCs/>
                <w:color w:val="434343"/>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0E95DF5" w:rsidR="00F102CC" w:rsidRPr="008C17AD" w:rsidRDefault="00891133">
            <w:pPr>
              <w:spacing w:line="225" w:lineRule="auto"/>
              <w:rPr>
                <w:rFonts w:ascii="Times New Roman" w:eastAsia="Noto Sans" w:hAnsi="Times New Roman" w:cs="Times New Roman"/>
                <w:bCs/>
                <w:color w:val="434343"/>
              </w:rPr>
            </w:pPr>
            <w:r>
              <w:rPr>
                <w:rFonts w:ascii="Times New Roman" w:eastAsia="Noto Sans" w:hAnsi="Times New Roman" w:cs="Times New Roman"/>
                <w:bCs/>
                <w:color w:val="434343"/>
              </w:rPr>
              <w:t xml:space="preserve">This is described in </w:t>
            </w:r>
            <w:r w:rsidR="00BC7288">
              <w:rPr>
                <w:rFonts w:ascii="Times New Roman" w:eastAsia="Noto Sans" w:hAnsi="Times New Roman" w:cs="Times New Roman"/>
                <w:bCs/>
                <w:color w:val="434343"/>
              </w:rPr>
              <w:t xml:space="preserve">Materials </w:t>
            </w:r>
            <w:r w:rsidR="00A306C3">
              <w:rPr>
                <w:rFonts w:ascii="Times New Roman" w:eastAsia="Noto Sans" w:hAnsi="Times New Roman" w:cs="Times New Roman"/>
                <w:bCs/>
                <w:color w:val="434343"/>
              </w:rPr>
              <w:t>&amp;</w:t>
            </w:r>
            <w:r w:rsidR="00BC7288">
              <w:rPr>
                <w:rFonts w:ascii="Times New Roman" w:eastAsia="Noto Sans" w:hAnsi="Times New Roman" w:cs="Times New Roman"/>
                <w:bCs/>
                <w:color w:val="434343"/>
              </w:rPr>
              <w:t xml:space="preserve"> </w:t>
            </w:r>
            <w:r w:rsidR="008C17AD">
              <w:rPr>
                <w:rFonts w:ascii="Times New Roman" w:eastAsia="Noto Sans" w:hAnsi="Times New Roman" w:cs="Times New Roman"/>
                <w:bCs/>
                <w:color w:val="434343"/>
              </w:rPr>
              <w:t>Methods</w:t>
            </w:r>
            <w:r>
              <w:rPr>
                <w:rFonts w:ascii="Times New Roman" w:eastAsia="Noto Sans" w:hAnsi="Times New Roman" w:cs="Times New Roman"/>
                <w:bCs/>
                <w:color w:val="434343"/>
              </w:rPr>
              <w:t xml:space="preserve"> and Figure Legends</w:t>
            </w:r>
            <w:r w:rsidR="008C17AD">
              <w:rPr>
                <w:rFonts w:ascii="Times New Roman" w:eastAsia="Noto Sans" w:hAnsi="Times New Roman" w:cs="Times New Roman"/>
                <w:bCs/>
                <w:color w:val="434343"/>
              </w:rPr>
              <w:t xml:space="preserve">. </w:t>
            </w:r>
            <w:r w:rsidR="00FA6E36" w:rsidRPr="008C17AD">
              <w:rPr>
                <w:rFonts w:ascii="Times New Roman" w:eastAsia="Noto Sans" w:hAnsi="Times New Roman" w:cs="Times New Roman"/>
                <w:bCs/>
                <w:color w:val="434343"/>
              </w:rPr>
              <w:t xml:space="preserve">All data presented in the report were obtained from </w:t>
            </w:r>
            <w:r w:rsidR="001B43A4">
              <w:rPr>
                <w:rFonts w:ascii="Times New Roman" w:eastAsia="Noto Sans" w:hAnsi="Times New Roman" w:cs="Times New Roman"/>
                <w:bCs/>
                <w:color w:val="434343"/>
              </w:rPr>
              <w:t xml:space="preserve">independent </w:t>
            </w:r>
            <w:r w:rsidR="00FA6E36" w:rsidRPr="008C17AD">
              <w:rPr>
                <w:rFonts w:ascii="Times New Roman" w:eastAsia="Noto Sans" w:hAnsi="Times New Roman" w:cs="Times New Roman"/>
                <w:bCs/>
                <w:color w:val="434343"/>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9A878B0" w:rsidR="00F102CC" w:rsidRPr="00C13DB2" w:rsidRDefault="00F102CC">
            <w:pPr>
              <w:spacing w:line="225" w:lineRule="auto"/>
              <w:rPr>
                <w:rFonts w:ascii="Times New Roman" w:eastAsia="Noto Sans" w:hAnsi="Times New Roman" w:cs="Times New Roman"/>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02F02E9" w:rsidR="00F102CC" w:rsidRPr="003D5AF6" w:rsidRDefault="009F33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3B317A5D" w:rsidR="00F102CC" w:rsidRPr="003D5AF6" w:rsidRDefault="004A57E1">
            <w:pPr>
              <w:spacing w:line="225" w:lineRule="auto"/>
              <w:rPr>
                <w:rFonts w:ascii="Noto Sans" w:eastAsia="Noto Sans" w:hAnsi="Noto Sans" w:cs="Noto Sans"/>
                <w:bCs/>
                <w:color w:val="434343"/>
                <w:sz w:val="18"/>
                <w:szCs w:val="18"/>
              </w:rPr>
            </w:pPr>
            <w:bookmarkStart w:id="2" w:name="_Hlk126919658"/>
            <w:r w:rsidRPr="00C13DB2">
              <w:rPr>
                <w:rFonts w:ascii="Times New Roman" w:hAnsi="Times New Roman" w:cs="Times New Roman"/>
                <w:color w:val="000000"/>
              </w:rPr>
              <w:t>All animal procedures complied with the NIH Guidelines for the Care and Use of Laboratory Animals and were approved by the Institutional Animal Care and Use Committee.</w:t>
            </w:r>
            <w:bookmarkEnd w:id="2"/>
            <w:r w:rsidR="00A306C3">
              <w:rPr>
                <w:rFonts w:ascii="Times New Roman" w:hAnsi="Times New Roman" w:cs="Times New Roman"/>
                <w:color w:val="000000"/>
              </w:rPr>
              <w:t xml:space="preserve"> This statement is provided in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BF78C00" w:rsidR="00F102CC" w:rsidRPr="003D5AF6" w:rsidRDefault="004A57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A05ABC4" w:rsidR="00F102CC" w:rsidRPr="003D5AF6" w:rsidRDefault="009F33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A24632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0FC95FA" w:rsidR="00F102CC" w:rsidRPr="003D5AF6" w:rsidRDefault="009F33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EC1DF64" w:rsidR="00F102CC" w:rsidRPr="00C13DB2" w:rsidRDefault="000D396C">
            <w:pPr>
              <w:spacing w:line="225" w:lineRule="auto"/>
              <w:rPr>
                <w:rFonts w:ascii="Noto Sans" w:eastAsia="Noto Sans" w:hAnsi="Noto Sans" w:cs="Noto Sans"/>
                <w:bCs/>
                <w:color w:val="434343"/>
              </w:rPr>
            </w:pPr>
            <w:r>
              <w:rPr>
                <w:rFonts w:ascii="Times New Roman" w:hAnsi="Times New Roman" w:cs="Times New Roman"/>
                <w:color w:val="000000" w:themeColor="text1"/>
              </w:rPr>
              <w:t xml:space="preserve">The Statistical method is described in </w:t>
            </w:r>
            <w:r w:rsidR="00BA2422">
              <w:rPr>
                <w:rFonts w:ascii="Times New Roman" w:hAnsi="Times New Roman" w:cs="Times New Roman"/>
                <w:color w:val="000000" w:themeColor="text1"/>
              </w:rPr>
              <w:t xml:space="preserve">Materials and Methods. </w:t>
            </w:r>
            <w:r w:rsidR="009F33C3" w:rsidRPr="00C13DB2">
              <w:rPr>
                <w:rFonts w:ascii="Times New Roman" w:hAnsi="Times New Roman" w:cs="Times New Roman"/>
                <w:color w:val="000000" w:themeColor="text1"/>
              </w:rPr>
              <w:t xml:space="preserve">Statistical significance was </w:t>
            </w:r>
            <w:r w:rsidR="009F33C3" w:rsidRPr="00C13DB2">
              <w:rPr>
                <w:rFonts w:ascii="Times New Roman" w:hAnsi="Times New Roman" w:cs="Times New Roman"/>
                <w:color w:val="000000"/>
              </w:rPr>
              <w:t xml:space="preserve">determined using unpaired two-tailed Student’s </w:t>
            </w:r>
            <w:r w:rsidR="009F33C3" w:rsidRPr="00C13DB2">
              <w:rPr>
                <w:rFonts w:ascii="Times New Roman" w:hAnsi="Times New Roman" w:cs="Times New Roman"/>
                <w:i/>
                <w:iCs/>
                <w:color w:val="000000"/>
              </w:rPr>
              <w:t xml:space="preserve">t </w:t>
            </w:r>
            <w:r w:rsidR="009F33C3" w:rsidRPr="00C13DB2">
              <w:rPr>
                <w:rFonts w:ascii="Times New Roman" w:hAnsi="Times New Roman" w:cs="Times New Roman"/>
                <w:color w:val="000000"/>
              </w:rPr>
              <w:t>test</w:t>
            </w:r>
            <w:r w:rsidR="009F33C3" w:rsidRPr="00C13DB2">
              <w:rPr>
                <w:rFonts w:ascii="Times New Roman" w:hAnsi="Times New Roman" w:cs="Times New Roman"/>
                <w:color w:val="000000"/>
              </w:rPr>
              <w:t xml:space="preserve">. </w:t>
            </w:r>
            <w:r w:rsidR="0026290C" w:rsidRPr="00C13DB2">
              <w:rPr>
                <w:rFonts w:ascii="Times New Roman" w:hAnsi="Times New Roman" w:cs="Times New Roman"/>
                <w:color w:val="000000"/>
              </w:rPr>
              <w:t xml:space="preserve">This is because statistical significance between two groups </w:t>
            </w:r>
            <w:r w:rsidR="00C13DB2">
              <w:rPr>
                <w:rFonts w:ascii="Times New Roman" w:hAnsi="Times New Roman" w:cs="Times New Roman"/>
                <w:color w:val="000000"/>
              </w:rPr>
              <w:t xml:space="preserve">(WT vs KO) </w:t>
            </w:r>
            <w:r w:rsidR="0026290C" w:rsidRPr="00C13DB2">
              <w:rPr>
                <w:rFonts w:ascii="Times New Roman" w:hAnsi="Times New Roman" w:cs="Times New Roman"/>
                <w:color w:val="000000"/>
              </w:rPr>
              <w:t>was needed.</w:t>
            </w:r>
            <w:r w:rsidR="00BA2422">
              <w:rPr>
                <w:rFonts w:ascii="Times New Roman" w:hAnsi="Times New Roman" w:cs="Times New Roman"/>
                <w:color w:val="000000"/>
              </w:rPr>
              <w:t xml:space="preserve"> All p values are described in Figure Legends</w:t>
            </w:r>
            <w:r w:rsidR="006A6D93">
              <w:rPr>
                <w:rFonts w:ascii="Times New Roman" w:hAnsi="Times New Roman" w:cs="Times New Roman"/>
                <w:color w:val="000000"/>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701B57FC" w:rsidR="00F102CC" w:rsidRPr="003D5AF6" w:rsidRDefault="009F33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40B51B6" w:rsidR="00F102CC" w:rsidRPr="003D5AF6" w:rsidRDefault="009F33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14A9400" w:rsidR="00F102CC" w:rsidRPr="003D5AF6" w:rsidRDefault="009F33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51C9885" w:rsidR="00F102CC" w:rsidRPr="003D5AF6" w:rsidRDefault="009F33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513FBF5" w:rsidR="00F102CC" w:rsidRPr="003D5AF6" w:rsidRDefault="009F33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7FCB0C6" w:rsidR="00F102CC" w:rsidRPr="003D5AF6" w:rsidRDefault="009F33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30C9D">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w:t>
      </w:r>
      <w:r>
        <w:lastRenderedPageBreak/>
        <w:t xml:space="preserve">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10163997">
    <w:abstractNumId w:val="2"/>
  </w:num>
  <w:num w:numId="2" w16cid:durableId="517087703">
    <w:abstractNumId w:val="0"/>
  </w:num>
  <w:num w:numId="3" w16cid:durableId="1310863875">
    <w:abstractNumId w:val="1"/>
  </w:num>
  <w:num w:numId="4" w16cid:durableId="37457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D396C"/>
    <w:rsid w:val="001B3BCC"/>
    <w:rsid w:val="001B43A4"/>
    <w:rsid w:val="002178D9"/>
    <w:rsid w:val="002209A8"/>
    <w:rsid w:val="0026290C"/>
    <w:rsid w:val="003D5AF6"/>
    <w:rsid w:val="00427975"/>
    <w:rsid w:val="004A57E1"/>
    <w:rsid w:val="004E2C31"/>
    <w:rsid w:val="005B0259"/>
    <w:rsid w:val="005C3C4F"/>
    <w:rsid w:val="006509BC"/>
    <w:rsid w:val="006A6D93"/>
    <w:rsid w:val="006C6E17"/>
    <w:rsid w:val="007054B6"/>
    <w:rsid w:val="00733AE1"/>
    <w:rsid w:val="007F657E"/>
    <w:rsid w:val="00891133"/>
    <w:rsid w:val="008C17AD"/>
    <w:rsid w:val="009C7B26"/>
    <w:rsid w:val="009F33C3"/>
    <w:rsid w:val="00A11E52"/>
    <w:rsid w:val="00A306C3"/>
    <w:rsid w:val="00A30C9D"/>
    <w:rsid w:val="00BA2422"/>
    <w:rsid w:val="00BC7288"/>
    <w:rsid w:val="00BD41E9"/>
    <w:rsid w:val="00C13930"/>
    <w:rsid w:val="00C13DB2"/>
    <w:rsid w:val="00C84413"/>
    <w:rsid w:val="00E2066B"/>
    <w:rsid w:val="00F102CC"/>
    <w:rsid w:val="00F91042"/>
    <w:rsid w:val="00FA6E36"/>
    <w:rsid w:val="00FF39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6</Pages>
  <Words>1572</Words>
  <Characters>8964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 CK</dc:creator>
  <cp:lastModifiedBy>Qu, CK</cp:lastModifiedBy>
  <cp:revision>25</cp:revision>
  <dcterms:created xsi:type="dcterms:W3CDTF">2023-02-10T15:21:00Z</dcterms:created>
  <dcterms:modified xsi:type="dcterms:W3CDTF">2023-02-10T18:36:00Z</dcterms:modified>
</cp:coreProperties>
</file>