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20D3" w14:textId="604BF544" w:rsidR="000A6E6B" w:rsidRPr="005719E2" w:rsidRDefault="003F25CC" w:rsidP="000A6E6B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spacing w:val="-4"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BB333C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a</w:t>
      </w:r>
    </w:p>
    <w:tbl>
      <w:tblPr>
        <w:tblStyle w:val="a9"/>
        <w:tblW w:w="8307" w:type="dxa"/>
        <w:tblLayout w:type="fixed"/>
        <w:tblLook w:val="04A0" w:firstRow="1" w:lastRow="0" w:firstColumn="1" w:lastColumn="0" w:noHBand="0" w:noVBand="1"/>
      </w:tblPr>
      <w:tblGrid>
        <w:gridCol w:w="2127"/>
        <w:gridCol w:w="14"/>
        <w:gridCol w:w="1027"/>
        <w:gridCol w:w="1028"/>
        <w:gridCol w:w="1225"/>
        <w:gridCol w:w="998"/>
        <w:gridCol w:w="860"/>
        <w:gridCol w:w="1028"/>
      </w:tblGrid>
      <w:tr w:rsidR="000A6E6B" w:rsidRPr="005B1006" w14:paraId="78221E87" w14:textId="77777777" w:rsidTr="00A56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1" w:type="dxa"/>
            <w:gridSpan w:val="2"/>
          </w:tcPr>
          <w:p w14:paraId="18DF08FC" w14:textId="77777777" w:rsidR="000A6E6B" w:rsidRPr="005719E2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3F686637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Cause</w:t>
            </w:r>
          </w:p>
        </w:tc>
        <w:tc>
          <w:tcPr>
            <w:tcW w:w="1028" w:type="dxa"/>
          </w:tcPr>
          <w:p w14:paraId="23262E70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Fact</w:t>
            </w:r>
          </w:p>
        </w:tc>
        <w:tc>
          <w:tcPr>
            <w:tcW w:w="1225" w:type="dxa"/>
          </w:tcPr>
          <w:p w14:paraId="0AD04C18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Inference</w:t>
            </w:r>
          </w:p>
        </w:tc>
        <w:tc>
          <w:tcPr>
            <w:tcW w:w="998" w:type="dxa"/>
          </w:tcPr>
          <w:p w14:paraId="7403DA2E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Theme</w:t>
            </w:r>
          </w:p>
        </w:tc>
        <w:tc>
          <w:tcPr>
            <w:tcW w:w="860" w:type="dxa"/>
          </w:tcPr>
          <w:p w14:paraId="52D61005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Title</w:t>
            </w:r>
          </w:p>
        </w:tc>
        <w:tc>
          <w:tcPr>
            <w:tcW w:w="1028" w:type="dxa"/>
          </w:tcPr>
          <w:p w14:paraId="79316CA6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Purpose</w:t>
            </w:r>
          </w:p>
        </w:tc>
      </w:tr>
      <w:tr w:rsidR="000A6E6B" w:rsidRPr="005B1006" w14:paraId="0DBEB8BA" w14:textId="77777777" w:rsidTr="00A563EF">
        <w:tc>
          <w:tcPr>
            <w:tcW w:w="2141" w:type="dxa"/>
            <w:gridSpan w:val="2"/>
          </w:tcPr>
          <w:p w14:paraId="4FFA158E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SAR</w:t>
            </w:r>
          </w:p>
        </w:tc>
        <w:tc>
          <w:tcPr>
            <w:tcW w:w="1027" w:type="dxa"/>
          </w:tcPr>
          <w:p w14:paraId="4819D3CF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21DF8345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16BBA418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3792DEC6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1879124C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77BFA235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0A6E6B" w:rsidRPr="005B1006" w14:paraId="75B7B478" w14:textId="77777777" w:rsidTr="00A563EF">
        <w:tc>
          <w:tcPr>
            <w:tcW w:w="2141" w:type="dxa"/>
            <w:gridSpan w:val="2"/>
          </w:tcPr>
          <w:p w14:paraId="68C17994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trans_rand</w:t>
            </w:r>
          </w:p>
        </w:tc>
        <w:tc>
          <w:tcPr>
            <w:tcW w:w="1027" w:type="dxa"/>
          </w:tcPr>
          <w:p w14:paraId="616223F1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0D09B416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484E7A2C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05B1BD15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0EAF92F8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00A5DA63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0A6E6B" w:rsidRPr="005B1006" w14:paraId="01D8DB3D" w14:textId="77777777" w:rsidTr="00A563EF">
        <w:tc>
          <w:tcPr>
            <w:tcW w:w="2127" w:type="dxa"/>
          </w:tcPr>
          <w:p w14:paraId="23935BC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1041" w:type="dxa"/>
            <w:gridSpan w:val="2"/>
          </w:tcPr>
          <w:p w14:paraId="6733B960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465B95E8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4292ACB0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0FF7B9C0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2D9DBE1D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17931D54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0A6E6B" w:rsidRPr="005B1006" w14:paraId="7048C034" w14:textId="77777777" w:rsidTr="00A563EF">
        <w:tc>
          <w:tcPr>
            <w:tcW w:w="2141" w:type="dxa"/>
            <w:gridSpan w:val="2"/>
          </w:tcPr>
          <w:p w14:paraId="775F5DB7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1027" w:type="dxa"/>
          </w:tcPr>
          <w:p w14:paraId="209B3C48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7E6457DD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6A8BC4F3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0F0F8E4C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62D2C24A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4A74721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0A6E6B" w:rsidRPr="005B1006" w14:paraId="2F404FC1" w14:textId="77777777" w:rsidTr="00A563EF">
        <w:tc>
          <w:tcPr>
            <w:tcW w:w="2141" w:type="dxa"/>
            <w:gridSpan w:val="2"/>
          </w:tcPr>
          <w:p w14:paraId="3202766A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SAR 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trans_rand</w:t>
            </w:r>
          </w:p>
        </w:tc>
        <w:tc>
          <w:tcPr>
            <w:tcW w:w="1027" w:type="dxa"/>
          </w:tcPr>
          <w:p w14:paraId="23858D29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558530C4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71ACA4FE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998" w:type="dxa"/>
          </w:tcPr>
          <w:p w14:paraId="0742A3A8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60" w:type="dxa"/>
          </w:tcPr>
          <w:p w14:paraId="228D0F6B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189535DE" w14:textId="77777777" w:rsidR="000A6E6B" w:rsidRPr="0004074D" w:rsidRDefault="000A6E6B" w:rsidP="00A563EF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A6E6B" w:rsidRPr="005B1006" w14:paraId="4F58C87E" w14:textId="77777777" w:rsidTr="00A563EF">
        <w:tc>
          <w:tcPr>
            <w:tcW w:w="2141" w:type="dxa"/>
            <w:gridSpan w:val="2"/>
          </w:tcPr>
          <w:p w14:paraId="51406B3D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SAR 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1027" w:type="dxa"/>
          </w:tcPr>
          <w:p w14:paraId="2F5EF1FB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6875F675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107CE343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998" w:type="dxa"/>
          </w:tcPr>
          <w:p w14:paraId="22274560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60" w:type="dxa"/>
          </w:tcPr>
          <w:p w14:paraId="579D4B04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4853BBCF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A6E6B" w:rsidRPr="005B1006" w14:paraId="0F5C5BAE" w14:textId="77777777" w:rsidTr="00A563EF">
        <w:tc>
          <w:tcPr>
            <w:tcW w:w="2141" w:type="dxa"/>
            <w:gridSpan w:val="2"/>
          </w:tcPr>
          <w:p w14:paraId="1C1070E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SAR 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1027" w:type="dxa"/>
          </w:tcPr>
          <w:p w14:paraId="3DC718D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1A0FE2CB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6E7C498E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998" w:type="dxa"/>
          </w:tcPr>
          <w:p w14:paraId="311EB530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60" w:type="dxa"/>
          </w:tcPr>
          <w:p w14:paraId="0219BBCC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30462DEB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A6E6B" w:rsidRPr="005B1006" w14:paraId="14F91ABE" w14:textId="77777777" w:rsidTr="00A563EF">
        <w:tc>
          <w:tcPr>
            <w:tcW w:w="2141" w:type="dxa"/>
            <w:gridSpan w:val="2"/>
          </w:tcPr>
          <w:p w14:paraId="6535DB6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trans_rand 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1027" w:type="dxa"/>
          </w:tcPr>
          <w:p w14:paraId="5E2E08C7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2713B3C1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39E3B773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998" w:type="dxa"/>
          </w:tcPr>
          <w:p w14:paraId="7001836D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60" w:type="dxa"/>
          </w:tcPr>
          <w:p w14:paraId="051BE5D6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1A4CF253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A6E6B" w:rsidRPr="005B1006" w14:paraId="25A6454D" w14:textId="77777777" w:rsidTr="00A563EF">
        <w:tc>
          <w:tcPr>
            <w:tcW w:w="2141" w:type="dxa"/>
            <w:gridSpan w:val="2"/>
          </w:tcPr>
          <w:p w14:paraId="3383B487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trans_rand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1027" w:type="dxa"/>
          </w:tcPr>
          <w:p w14:paraId="5EB18026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5A8E1B3A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18B76FB7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998" w:type="dxa"/>
          </w:tcPr>
          <w:p w14:paraId="50458BAF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60" w:type="dxa"/>
          </w:tcPr>
          <w:p w14:paraId="170C8800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56CA3028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A6E6B" w:rsidRPr="005B1006" w14:paraId="2BD4A276" w14:textId="77777777" w:rsidTr="00A563EF">
        <w:tc>
          <w:tcPr>
            <w:tcW w:w="2141" w:type="dxa"/>
            <w:gridSpan w:val="2"/>
          </w:tcPr>
          <w:p w14:paraId="76BD5B7C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vs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1027" w:type="dxa"/>
          </w:tcPr>
          <w:p w14:paraId="596B8CF2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028" w:type="dxa"/>
          </w:tcPr>
          <w:p w14:paraId="0E0B0525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25" w:type="dxa"/>
          </w:tcPr>
          <w:p w14:paraId="57D11F20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9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998" w:type="dxa"/>
          </w:tcPr>
          <w:p w14:paraId="0CA401CB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351</w:t>
            </w:r>
          </w:p>
        </w:tc>
        <w:tc>
          <w:tcPr>
            <w:tcW w:w="860" w:type="dxa"/>
          </w:tcPr>
          <w:p w14:paraId="0AE58332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468</w:t>
            </w:r>
          </w:p>
        </w:tc>
        <w:tc>
          <w:tcPr>
            <w:tcW w:w="1028" w:type="dxa"/>
          </w:tcPr>
          <w:p w14:paraId="21E6BC5B" w14:textId="77777777" w:rsidR="000A6E6B" w:rsidRPr="005B1006" w:rsidRDefault="000A6E6B" w:rsidP="00A563E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0.278</w:t>
            </w:r>
          </w:p>
        </w:tc>
      </w:tr>
    </w:tbl>
    <w:p w14:paraId="5AF98DA3" w14:textId="77777777" w:rsidR="00BE637F" w:rsidRDefault="00BE637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044B7285" w14:textId="77777777" w:rsidR="00A95895" w:rsidRDefault="00A9589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6C77F1C1" w14:textId="77777777" w:rsidR="00A95895" w:rsidRDefault="00A9589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4C604D11" w14:textId="5A46D0BC" w:rsidR="00C52C34" w:rsidRPr="005B1006" w:rsidRDefault="003F25CC" w:rsidP="00C52C34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3F241D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3F241D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b</w:t>
      </w:r>
    </w:p>
    <w:tbl>
      <w:tblPr>
        <w:tblStyle w:val="a9"/>
        <w:tblW w:w="8307" w:type="dxa"/>
        <w:tblLayout w:type="fixed"/>
        <w:tblLook w:val="04A0" w:firstRow="1" w:lastRow="0" w:firstColumn="1" w:lastColumn="0" w:noHBand="0" w:noVBand="1"/>
      </w:tblPr>
      <w:tblGrid>
        <w:gridCol w:w="2141"/>
        <w:gridCol w:w="1027"/>
        <w:gridCol w:w="1028"/>
        <w:gridCol w:w="1225"/>
        <w:gridCol w:w="998"/>
        <w:gridCol w:w="860"/>
        <w:gridCol w:w="1028"/>
      </w:tblGrid>
      <w:tr w:rsidR="00C52C34" w:rsidRPr="005B1006" w14:paraId="492A587A" w14:textId="77777777" w:rsidTr="00A66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1" w:type="dxa"/>
          </w:tcPr>
          <w:p w14:paraId="25796ADB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027" w:type="dxa"/>
          </w:tcPr>
          <w:p w14:paraId="3E0519B1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0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Cause</w:t>
            </w:r>
          </w:p>
        </w:tc>
        <w:tc>
          <w:tcPr>
            <w:tcW w:w="1028" w:type="dxa"/>
          </w:tcPr>
          <w:p w14:paraId="64B775BD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Fact</w:t>
            </w:r>
          </w:p>
        </w:tc>
        <w:tc>
          <w:tcPr>
            <w:tcW w:w="1225" w:type="dxa"/>
          </w:tcPr>
          <w:p w14:paraId="6D2CB6B7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Inference</w:t>
            </w:r>
          </w:p>
        </w:tc>
        <w:tc>
          <w:tcPr>
            <w:tcW w:w="998" w:type="dxa"/>
          </w:tcPr>
          <w:p w14:paraId="676A6943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Theme</w:t>
            </w:r>
          </w:p>
        </w:tc>
        <w:tc>
          <w:tcPr>
            <w:tcW w:w="860" w:type="dxa"/>
          </w:tcPr>
          <w:p w14:paraId="785526FF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Title</w:t>
            </w:r>
          </w:p>
        </w:tc>
        <w:tc>
          <w:tcPr>
            <w:tcW w:w="1028" w:type="dxa"/>
          </w:tcPr>
          <w:p w14:paraId="75C607E8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Purpose</w:t>
            </w:r>
          </w:p>
        </w:tc>
      </w:tr>
      <w:tr w:rsidR="00C52C34" w:rsidRPr="005B1006" w14:paraId="65B34474" w14:textId="77777777" w:rsidTr="00A665DB">
        <w:tc>
          <w:tcPr>
            <w:tcW w:w="2141" w:type="dxa"/>
          </w:tcPr>
          <w:p w14:paraId="43E54BE2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layout</w:t>
            </w:r>
          </w:p>
        </w:tc>
        <w:tc>
          <w:tcPr>
            <w:tcW w:w="1027" w:type="dxa"/>
          </w:tcPr>
          <w:p w14:paraId="4E9CFE0F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77CB60EF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5052A8B5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0E1F1993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5A24CC81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50C6623B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C52C34" w:rsidRPr="005B1006" w14:paraId="27A07BD9" w14:textId="77777777" w:rsidTr="00A665DB">
        <w:tc>
          <w:tcPr>
            <w:tcW w:w="2141" w:type="dxa"/>
          </w:tcPr>
          <w:p w14:paraId="2955F9DF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1027" w:type="dxa"/>
          </w:tcPr>
          <w:p w14:paraId="625FB0C8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0C0DE185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0B915E45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62DA4452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6A7BF406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304D7C26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  <w:tr w:rsidR="00C52C34" w:rsidRPr="005B1006" w14:paraId="3EB95446" w14:textId="77777777" w:rsidTr="00A665DB">
        <w:tc>
          <w:tcPr>
            <w:tcW w:w="2141" w:type="dxa"/>
          </w:tcPr>
          <w:p w14:paraId="52BBF698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relevance</w:t>
            </w:r>
          </w:p>
        </w:tc>
        <w:tc>
          <w:tcPr>
            <w:tcW w:w="1027" w:type="dxa"/>
          </w:tcPr>
          <w:p w14:paraId="0FEFF8FE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042FDE9A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225" w:type="dxa"/>
          </w:tcPr>
          <w:p w14:paraId="3B7B6182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998" w:type="dxa"/>
          </w:tcPr>
          <w:p w14:paraId="07588E79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60" w:type="dxa"/>
          </w:tcPr>
          <w:p w14:paraId="6B5E6E0E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28" w:type="dxa"/>
          </w:tcPr>
          <w:p w14:paraId="20B0EE79" w14:textId="77777777" w:rsidR="00C52C34" w:rsidRPr="005B1006" w:rsidRDefault="00C52C34" w:rsidP="00A665DB">
            <w:pPr>
              <w:widowControl/>
              <w:spacing w:line="276" w:lineRule="auto"/>
              <w:jc w:val="center"/>
              <w:rPr>
                <w:rFonts w:ascii="Calibri" w:eastAsia="等线" w:hAnsi="Calibri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</w:tr>
    </w:tbl>
    <w:p w14:paraId="47CCF3F9" w14:textId="20AAFEB1" w:rsidR="00D21BB2" w:rsidRDefault="00D21BB2" w:rsidP="005B1006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</w:pPr>
    </w:p>
    <w:p w14:paraId="5D74FF6D" w14:textId="77777777" w:rsidR="00A95895" w:rsidRDefault="00A95895" w:rsidP="005B1006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</w:rPr>
      </w:pPr>
    </w:p>
    <w:p w14:paraId="50826E4D" w14:textId="77777777" w:rsidR="00A95895" w:rsidRDefault="00A95895" w:rsidP="005B1006">
      <w:pPr>
        <w:widowControl/>
        <w:spacing w:line="276" w:lineRule="auto"/>
        <w:jc w:val="left"/>
        <w:rPr>
          <w:rFonts w:ascii="Times New Roman" w:eastAsia="宋体" w:hAnsi="Times New Roman" w:cs="Times New Roman" w:hint="eastAsia"/>
          <w:b/>
          <w:bCs/>
          <w:kern w:val="0"/>
          <w:sz w:val="24"/>
          <w:szCs w:val="20"/>
        </w:rPr>
      </w:pPr>
    </w:p>
    <w:p w14:paraId="3FC6BC43" w14:textId="5F554E21" w:rsidR="00F16746" w:rsidRDefault="00F16746" w:rsidP="00F16746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c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996"/>
        <w:gridCol w:w="956"/>
        <w:gridCol w:w="997"/>
        <w:gridCol w:w="1332"/>
      </w:tblGrid>
      <w:tr w:rsidR="00F16746" w14:paraId="1D9934F3" w14:textId="77777777" w:rsidTr="000A0246">
        <w:tc>
          <w:tcPr>
            <w:tcW w:w="4025" w:type="dxa"/>
            <w:tcBorders>
              <w:top w:val="single" w:sz="12" w:space="0" w:color="auto"/>
              <w:bottom w:val="single" w:sz="6" w:space="0" w:color="auto"/>
            </w:tcBorders>
          </w:tcPr>
          <w:p w14:paraId="463128B0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F2B350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D5F9EE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SE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E1C83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CB055B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F16746" w14:paraId="33DCFA2A" w14:textId="77777777" w:rsidTr="000A0246">
        <w:tc>
          <w:tcPr>
            <w:tcW w:w="4025" w:type="dxa"/>
            <w:tcBorders>
              <w:top w:val="single" w:sz="6" w:space="0" w:color="auto"/>
            </w:tcBorders>
            <w:vAlign w:val="center"/>
          </w:tcPr>
          <w:p w14:paraId="19910D4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Baseline</w:t>
            </w:r>
          </w:p>
        </w:tc>
        <w:tc>
          <w:tcPr>
            <w:tcW w:w="996" w:type="dxa"/>
            <w:tcBorders>
              <w:top w:val="single" w:sz="6" w:space="0" w:color="auto"/>
            </w:tcBorders>
            <w:vAlign w:val="center"/>
          </w:tcPr>
          <w:p w14:paraId="6CB7C6DE" w14:textId="77777777" w:rsidR="00F16746" w:rsidRPr="00D27B6A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</w:tcBorders>
            <w:vAlign w:val="center"/>
          </w:tcPr>
          <w:p w14:paraId="61551D92" w14:textId="77777777" w:rsidR="00F16746" w:rsidRPr="00D27B6A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</w:tcBorders>
          </w:tcPr>
          <w:p w14:paraId="195C4BAC" w14:textId="77777777" w:rsidR="00F16746" w:rsidRPr="006F2F31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  <w:vAlign w:val="center"/>
          </w:tcPr>
          <w:p w14:paraId="04CFD2F7" w14:textId="77777777" w:rsidR="00F1674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6746" w14:paraId="784DA7E6" w14:textId="77777777" w:rsidTr="000A0246">
        <w:tc>
          <w:tcPr>
            <w:tcW w:w="4025" w:type="dxa"/>
            <w:vAlign w:val="center"/>
          </w:tcPr>
          <w:p w14:paraId="3F75EC15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996" w:type="dxa"/>
            <w:vAlign w:val="center"/>
          </w:tcPr>
          <w:p w14:paraId="29EEBEC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67.60 </w:t>
            </w:r>
          </w:p>
        </w:tc>
        <w:tc>
          <w:tcPr>
            <w:tcW w:w="956" w:type="dxa"/>
            <w:vAlign w:val="center"/>
          </w:tcPr>
          <w:p w14:paraId="47193693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2.91 </w:t>
            </w:r>
          </w:p>
        </w:tc>
        <w:tc>
          <w:tcPr>
            <w:tcW w:w="997" w:type="dxa"/>
          </w:tcPr>
          <w:p w14:paraId="2D4F894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23.26 </w:t>
            </w:r>
          </w:p>
        </w:tc>
        <w:tc>
          <w:tcPr>
            <w:tcW w:w="1332" w:type="dxa"/>
            <w:vAlign w:val="center"/>
          </w:tcPr>
          <w:p w14:paraId="5F526DDD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0CD61211" w14:textId="77777777" w:rsidTr="000A0246">
        <w:tc>
          <w:tcPr>
            <w:tcW w:w="4025" w:type="dxa"/>
            <w:vAlign w:val="center"/>
          </w:tcPr>
          <w:p w14:paraId="562F22F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QuestionType </w:t>
            </w:r>
          </w:p>
        </w:tc>
        <w:tc>
          <w:tcPr>
            <w:tcW w:w="996" w:type="dxa"/>
            <w:vAlign w:val="center"/>
          </w:tcPr>
          <w:p w14:paraId="695DDDE8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61.68 </w:t>
            </w:r>
          </w:p>
        </w:tc>
        <w:tc>
          <w:tcPr>
            <w:tcW w:w="956" w:type="dxa"/>
            <w:vAlign w:val="center"/>
          </w:tcPr>
          <w:p w14:paraId="51170E9B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2.50 </w:t>
            </w:r>
          </w:p>
        </w:tc>
        <w:tc>
          <w:tcPr>
            <w:tcW w:w="997" w:type="dxa"/>
          </w:tcPr>
          <w:p w14:paraId="7C983DC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24.67 </w:t>
            </w:r>
          </w:p>
        </w:tc>
        <w:tc>
          <w:tcPr>
            <w:tcW w:w="1332" w:type="dxa"/>
          </w:tcPr>
          <w:p w14:paraId="7786E39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25FCC843" w14:textId="77777777" w:rsidTr="000A0246">
        <w:tc>
          <w:tcPr>
            <w:tcW w:w="4025" w:type="dxa"/>
            <w:vAlign w:val="center"/>
          </w:tcPr>
          <w:p w14:paraId="0B7FD38C" w14:textId="77777777" w:rsidR="00F16746" w:rsidRPr="001A145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eft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ixel</w:t>
            </w:r>
          </w:p>
        </w:tc>
        <w:tc>
          <w:tcPr>
            <w:tcW w:w="996" w:type="dxa"/>
            <w:vAlign w:val="center"/>
          </w:tcPr>
          <w:p w14:paraId="41E34C45" w14:textId="77777777" w:rsidR="00F16746" w:rsidRPr="001A145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-66.94 </w:t>
            </w:r>
          </w:p>
        </w:tc>
        <w:tc>
          <w:tcPr>
            <w:tcW w:w="956" w:type="dxa"/>
            <w:vAlign w:val="center"/>
          </w:tcPr>
          <w:p w14:paraId="47F1C590" w14:textId="77777777" w:rsidR="00F16746" w:rsidRPr="001A145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0.53 </w:t>
            </w:r>
          </w:p>
        </w:tc>
        <w:tc>
          <w:tcPr>
            <w:tcW w:w="997" w:type="dxa"/>
          </w:tcPr>
          <w:p w14:paraId="2134FEA1" w14:textId="77777777" w:rsidR="00F16746" w:rsidRPr="001A145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-126.15 </w:t>
            </w:r>
          </w:p>
        </w:tc>
        <w:tc>
          <w:tcPr>
            <w:tcW w:w="1332" w:type="dxa"/>
          </w:tcPr>
          <w:p w14:paraId="09192DC0" w14:textId="77777777" w:rsidR="00F16746" w:rsidRPr="00ED2604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C64A794" w14:textId="77777777" w:rsidTr="000A0246">
        <w:tc>
          <w:tcPr>
            <w:tcW w:w="4025" w:type="dxa"/>
            <w:vAlign w:val="center"/>
          </w:tcPr>
          <w:p w14:paraId="6D9B7DF1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Para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graphNumber</w:t>
            </w:r>
          </w:p>
        </w:tc>
        <w:tc>
          <w:tcPr>
            <w:tcW w:w="996" w:type="dxa"/>
            <w:vAlign w:val="center"/>
          </w:tcPr>
          <w:p w14:paraId="013B6AF5" w14:textId="77777777" w:rsidR="00F16746" w:rsidRPr="00D27B6A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5.39 </w:t>
            </w:r>
          </w:p>
        </w:tc>
        <w:tc>
          <w:tcPr>
            <w:tcW w:w="956" w:type="dxa"/>
            <w:vAlign w:val="center"/>
          </w:tcPr>
          <w:p w14:paraId="5F82FBC3" w14:textId="77777777" w:rsidR="00F16746" w:rsidRPr="00D27B6A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0.18 </w:t>
            </w:r>
          </w:p>
        </w:tc>
        <w:tc>
          <w:tcPr>
            <w:tcW w:w="997" w:type="dxa"/>
          </w:tcPr>
          <w:p w14:paraId="3F0161F9" w14:textId="77777777" w:rsidR="00F16746" w:rsidRPr="006F2F31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30.44 </w:t>
            </w:r>
          </w:p>
        </w:tc>
        <w:tc>
          <w:tcPr>
            <w:tcW w:w="1332" w:type="dxa"/>
          </w:tcPr>
          <w:p w14:paraId="3318759C" w14:textId="77777777" w:rsidR="00F16746" w:rsidRPr="00ED2604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65831EF3" w14:textId="77777777" w:rsidTr="000A0246">
        <w:tc>
          <w:tcPr>
            <w:tcW w:w="4025" w:type="dxa"/>
            <w:vAlign w:val="center"/>
          </w:tcPr>
          <w:p w14:paraId="4C7DC4A9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Paragraph</w:t>
            </w:r>
            <w:r w:rsidDel="00444DB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FEE76D1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-1.89 </w:t>
            </w:r>
          </w:p>
        </w:tc>
        <w:tc>
          <w:tcPr>
            <w:tcW w:w="956" w:type="dxa"/>
            <w:vAlign w:val="center"/>
          </w:tcPr>
          <w:p w14:paraId="4A50E73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0.12 </w:t>
            </w:r>
          </w:p>
        </w:tc>
        <w:tc>
          <w:tcPr>
            <w:tcW w:w="997" w:type="dxa"/>
          </w:tcPr>
          <w:p w14:paraId="1CC3517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-15.95 </w:t>
            </w:r>
          </w:p>
        </w:tc>
        <w:tc>
          <w:tcPr>
            <w:tcW w:w="1332" w:type="dxa"/>
          </w:tcPr>
          <w:p w14:paraId="0C1A3C2C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6865926A" w14:textId="77777777" w:rsidTr="000A0246">
        <w:tc>
          <w:tcPr>
            <w:tcW w:w="4025" w:type="dxa"/>
            <w:vAlign w:val="center"/>
          </w:tcPr>
          <w:p w14:paraId="72474E9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InPassage</w:t>
            </w:r>
          </w:p>
        </w:tc>
        <w:tc>
          <w:tcPr>
            <w:tcW w:w="996" w:type="dxa"/>
            <w:vAlign w:val="center"/>
          </w:tcPr>
          <w:p w14:paraId="349F739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-5.96 </w:t>
            </w:r>
          </w:p>
        </w:tc>
        <w:tc>
          <w:tcPr>
            <w:tcW w:w="956" w:type="dxa"/>
            <w:vAlign w:val="center"/>
          </w:tcPr>
          <w:p w14:paraId="64223541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0.07 </w:t>
            </w:r>
          </w:p>
        </w:tc>
        <w:tc>
          <w:tcPr>
            <w:tcW w:w="997" w:type="dxa"/>
          </w:tcPr>
          <w:p w14:paraId="0F61F0C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-89.35 </w:t>
            </w:r>
          </w:p>
        </w:tc>
        <w:tc>
          <w:tcPr>
            <w:tcW w:w="1332" w:type="dxa"/>
          </w:tcPr>
          <w:p w14:paraId="3B5FE1C8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637F4169" w14:textId="77777777" w:rsidTr="000A0246">
        <w:tc>
          <w:tcPr>
            <w:tcW w:w="4025" w:type="dxa"/>
            <w:vAlign w:val="center"/>
          </w:tcPr>
          <w:p w14:paraId="1BAEE7C4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Word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gth</w:t>
            </w:r>
          </w:p>
        </w:tc>
        <w:tc>
          <w:tcPr>
            <w:tcW w:w="996" w:type="dxa"/>
            <w:vAlign w:val="center"/>
          </w:tcPr>
          <w:p w14:paraId="1FFE1C5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16.55 </w:t>
            </w:r>
          </w:p>
        </w:tc>
        <w:tc>
          <w:tcPr>
            <w:tcW w:w="956" w:type="dxa"/>
            <w:vAlign w:val="center"/>
          </w:tcPr>
          <w:p w14:paraId="729178FC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0.08 </w:t>
            </w:r>
          </w:p>
        </w:tc>
        <w:tc>
          <w:tcPr>
            <w:tcW w:w="997" w:type="dxa"/>
          </w:tcPr>
          <w:p w14:paraId="51DB5DC6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211.84 </w:t>
            </w:r>
          </w:p>
        </w:tc>
        <w:tc>
          <w:tcPr>
            <w:tcW w:w="1332" w:type="dxa"/>
          </w:tcPr>
          <w:p w14:paraId="67A9431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C150E90" w14:textId="77777777" w:rsidTr="000A0246">
        <w:tc>
          <w:tcPr>
            <w:tcW w:w="4025" w:type="dxa"/>
            <w:vAlign w:val="center"/>
          </w:tcPr>
          <w:p w14:paraId="23FD4F9C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Log</w:t>
            </w: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WordFreq</w:t>
            </w:r>
          </w:p>
        </w:tc>
        <w:tc>
          <w:tcPr>
            <w:tcW w:w="996" w:type="dxa"/>
            <w:vAlign w:val="center"/>
          </w:tcPr>
          <w:p w14:paraId="47E3CDD1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-4.39 </w:t>
            </w:r>
          </w:p>
        </w:tc>
        <w:tc>
          <w:tcPr>
            <w:tcW w:w="956" w:type="dxa"/>
            <w:vAlign w:val="center"/>
          </w:tcPr>
          <w:p w14:paraId="095BA2F8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0.16 </w:t>
            </w:r>
          </w:p>
        </w:tc>
        <w:tc>
          <w:tcPr>
            <w:tcW w:w="997" w:type="dxa"/>
          </w:tcPr>
          <w:p w14:paraId="1B87C7FB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-27.43 </w:t>
            </w:r>
          </w:p>
        </w:tc>
        <w:tc>
          <w:tcPr>
            <w:tcW w:w="1332" w:type="dxa"/>
          </w:tcPr>
          <w:p w14:paraId="430FB16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1882FCF9" w14:textId="77777777" w:rsidTr="000A0246">
        <w:tc>
          <w:tcPr>
            <w:tcW w:w="4025" w:type="dxa"/>
            <w:vAlign w:val="center"/>
          </w:tcPr>
          <w:p w14:paraId="5EDC7DD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Surprisal</w:t>
            </w:r>
          </w:p>
        </w:tc>
        <w:tc>
          <w:tcPr>
            <w:tcW w:w="996" w:type="dxa"/>
            <w:vAlign w:val="center"/>
          </w:tcPr>
          <w:p w14:paraId="4BD528B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2.19 </w:t>
            </w:r>
          </w:p>
        </w:tc>
        <w:tc>
          <w:tcPr>
            <w:tcW w:w="956" w:type="dxa"/>
            <w:vAlign w:val="center"/>
          </w:tcPr>
          <w:p w14:paraId="4B875BAE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0.08 </w:t>
            </w:r>
          </w:p>
        </w:tc>
        <w:tc>
          <w:tcPr>
            <w:tcW w:w="997" w:type="dxa"/>
          </w:tcPr>
          <w:p w14:paraId="22D4F755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26.72 </w:t>
            </w:r>
          </w:p>
        </w:tc>
        <w:tc>
          <w:tcPr>
            <w:tcW w:w="1332" w:type="dxa"/>
          </w:tcPr>
          <w:p w14:paraId="5F21388A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3F50B356" w14:textId="77777777" w:rsidTr="000A0246">
        <w:tc>
          <w:tcPr>
            <w:tcW w:w="4025" w:type="dxa"/>
            <w:vAlign w:val="center"/>
          </w:tcPr>
          <w:p w14:paraId="742F9314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QuestionRelevance</w:t>
            </w:r>
          </w:p>
        </w:tc>
        <w:tc>
          <w:tcPr>
            <w:tcW w:w="996" w:type="dxa"/>
            <w:vAlign w:val="center"/>
          </w:tcPr>
          <w:p w14:paraId="602A5010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336.87 </w:t>
            </w:r>
          </w:p>
        </w:tc>
        <w:tc>
          <w:tcPr>
            <w:tcW w:w="956" w:type="dxa"/>
            <w:vAlign w:val="center"/>
          </w:tcPr>
          <w:p w14:paraId="524E61E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1.52 </w:t>
            </w:r>
          </w:p>
        </w:tc>
        <w:tc>
          <w:tcPr>
            <w:tcW w:w="997" w:type="dxa"/>
          </w:tcPr>
          <w:p w14:paraId="240FEBC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221.54 </w:t>
            </w:r>
          </w:p>
        </w:tc>
        <w:tc>
          <w:tcPr>
            <w:tcW w:w="1332" w:type="dxa"/>
          </w:tcPr>
          <w:p w14:paraId="11D54F52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63924538" w14:textId="77777777" w:rsidTr="000A0246">
        <w:tc>
          <w:tcPr>
            <w:tcW w:w="4025" w:type="dxa"/>
            <w:vAlign w:val="center"/>
          </w:tcPr>
          <w:p w14:paraId="15FCCD13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eft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ixel</w:t>
            </w:r>
            <w:r w:rsidDel="00444DB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1E541BC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-38.59 </w:t>
            </w:r>
          </w:p>
        </w:tc>
        <w:tc>
          <w:tcPr>
            <w:tcW w:w="956" w:type="dxa"/>
            <w:vAlign w:val="center"/>
          </w:tcPr>
          <w:p w14:paraId="1BBAA53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0.88 </w:t>
            </w:r>
          </w:p>
        </w:tc>
        <w:tc>
          <w:tcPr>
            <w:tcW w:w="997" w:type="dxa"/>
          </w:tcPr>
          <w:p w14:paraId="6262105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-44.05 </w:t>
            </w:r>
          </w:p>
        </w:tc>
        <w:tc>
          <w:tcPr>
            <w:tcW w:w="1332" w:type="dxa"/>
          </w:tcPr>
          <w:p w14:paraId="6719CB1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5FC58788" w14:textId="77777777" w:rsidTr="000A0246">
        <w:tc>
          <w:tcPr>
            <w:tcW w:w="4025" w:type="dxa"/>
            <w:vAlign w:val="center"/>
          </w:tcPr>
          <w:p w14:paraId="7D7650D4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QuestionType:</w:t>
            </w: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Para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graphNumber </w:t>
            </w:r>
          </w:p>
        </w:tc>
        <w:tc>
          <w:tcPr>
            <w:tcW w:w="996" w:type="dxa"/>
            <w:vAlign w:val="center"/>
          </w:tcPr>
          <w:p w14:paraId="3F07CCE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-12.05 </w:t>
            </w:r>
          </w:p>
        </w:tc>
        <w:tc>
          <w:tcPr>
            <w:tcW w:w="956" w:type="dxa"/>
            <w:vAlign w:val="center"/>
          </w:tcPr>
          <w:p w14:paraId="294C855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0.32 </w:t>
            </w:r>
          </w:p>
        </w:tc>
        <w:tc>
          <w:tcPr>
            <w:tcW w:w="997" w:type="dxa"/>
          </w:tcPr>
          <w:p w14:paraId="77A563FA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-38.04 </w:t>
            </w:r>
          </w:p>
        </w:tc>
        <w:tc>
          <w:tcPr>
            <w:tcW w:w="1332" w:type="dxa"/>
          </w:tcPr>
          <w:p w14:paraId="1EF95F30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351EF26" w14:textId="77777777" w:rsidTr="000A0246">
        <w:tc>
          <w:tcPr>
            <w:tcW w:w="4025" w:type="dxa"/>
            <w:vAlign w:val="center"/>
          </w:tcPr>
          <w:p w14:paraId="37ED571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Paragraph</w:t>
            </w:r>
            <w:r w:rsidDel="00444DB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27337376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-15.12 </w:t>
            </w:r>
          </w:p>
        </w:tc>
        <w:tc>
          <w:tcPr>
            <w:tcW w:w="956" w:type="dxa"/>
            <w:vAlign w:val="center"/>
          </w:tcPr>
          <w:p w14:paraId="7BE148BC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0.20 </w:t>
            </w:r>
          </w:p>
        </w:tc>
        <w:tc>
          <w:tcPr>
            <w:tcW w:w="997" w:type="dxa"/>
          </w:tcPr>
          <w:p w14:paraId="0CB05075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-76.80 </w:t>
            </w:r>
          </w:p>
        </w:tc>
        <w:tc>
          <w:tcPr>
            <w:tcW w:w="1332" w:type="dxa"/>
          </w:tcPr>
          <w:p w14:paraId="630B4B3B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38331CC4" w14:textId="77777777" w:rsidTr="000A0246">
        <w:tc>
          <w:tcPr>
            <w:tcW w:w="4025" w:type="dxa"/>
            <w:vAlign w:val="center"/>
          </w:tcPr>
          <w:p w14:paraId="3950610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Pr="00353144">
              <w:rPr>
                <w:rFonts w:ascii="Times New Roman" w:eastAsia="宋体" w:hAnsi="Times New Roman" w:cs="Times New Roman"/>
                <w:sz w:val="24"/>
                <w:szCs w:val="24"/>
              </w:rPr>
              <w:t>umber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InPassage</w:t>
            </w:r>
            <w:r w:rsidDel="00444DB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5BA7AD79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2.65 </w:t>
            </w:r>
          </w:p>
        </w:tc>
        <w:tc>
          <w:tcPr>
            <w:tcW w:w="956" w:type="dxa"/>
            <w:vAlign w:val="center"/>
          </w:tcPr>
          <w:p w14:paraId="4AB6E9ED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0.11 </w:t>
            </w:r>
          </w:p>
        </w:tc>
        <w:tc>
          <w:tcPr>
            <w:tcW w:w="997" w:type="dxa"/>
          </w:tcPr>
          <w:p w14:paraId="6639034F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23.14 </w:t>
            </w:r>
          </w:p>
        </w:tc>
        <w:tc>
          <w:tcPr>
            <w:tcW w:w="1332" w:type="dxa"/>
          </w:tcPr>
          <w:p w14:paraId="3440E23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2604"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FE7043E" w14:textId="77777777" w:rsidTr="000A0246">
        <w:tc>
          <w:tcPr>
            <w:tcW w:w="4025" w:type="dxa"/>
            <w:vAlign w:val="center"/>
          </w:tcPr>
          <w:p w14:paraId="1BE35B4E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Word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</w:t>
            </w: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gth</w:t>
            </w:r>
            <w:r w:rsidDel="00444DB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7C32797A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-0.57 </w:t>
            </w:r>
          </w:p>
        </w:tc>
        <w:tc>
          <w:tcPr>
            <w:tcW w:w="956" w:type="dxa"/>
            <w:vAlign w:val="center"/>
          </w:tcPr>
          <w:p w14:paraId="376B3BBA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0.13 </w:t>
            </w:r>
          </w:p>
        </w:tc>
        <w:tc>
          <w:tcPr>
            <w:tcW w:w="997" w:type="dxa"/>
          </w:tcPr>
          <w:p w14:paraId="27DF1288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14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-4.36 </w:t>
            </w:r>
          </w:p>
        </w:tc>
        <w:tc>
          <w:tcPr>
            <w:tcW w:w="1332" w:type="dxa"/>
            <w:vAlign w:val="center"/>
          </w:tcPr>
          <w:p w14:paraId="33D6BB95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A0C35D8" w14:textId="77777777" w:rsidTr="000A0246">
        <w:tc>
          <w:tcPr>
            <w:tcW w:w="4025" w:type="dxa"/>
            <w:vAlign w:val="center"/>
          </w:tcPr>
          <w:p w14:paraId="6C9A9271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Log</w:t>
            </w: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WordFreq</w:t>
            </w:r>
          </w:p>
        </w:tc>
        <w:tc>
          <w:tcPr>
            <w:tcW w:w="996" w:type="dxa"/>
            <w:vAlign w:val="center"/>
          </w:tcPr>
          <w:p w14:paraId="00F0E3AE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0.52 </w:t>
            </w:r>
          </w:p>
        </w:tc>
        <w:tc>
          <w:tcPr>
            <w:tcW w:w="956" w:type="dxa"/>
            <w:vAlign w:val="center"/>
          </w:tcPr>
          <w:p w14:paraId="345B299B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0.27 </w:t>
            </w:r>
          </w:p>
        </w:tc>
        <w:tc>
          <w:tcPr>
            <w:tcW w:w="997" w:type="dxa"/>
          </w:tcPr>
          <w:p w14:paraId="2857FD46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1.96 </w:t>
            </w:r>
          </w:p>
        </w:tc>
        <w:tc>
          <w:tcPr>
            <w:tcW w:w="1332" w:type="dxa"/>
            <w:vAlign w:val="center"/>
          </w:tcPr>
          <w:p w14:paraId="529C1CDD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0.05</w:t>
            </w:r>
          </w:p>
        </w:tc>
      </w:tr>
      <w:tr w:rsidR="00F16746" w14:paraId="1974F273" w14:textId="77777777" w:rsidTr="000A0246">
        <w:tc>
          <w:tcPr>
            <w:tcW w:w="4025" w:type="dxa"/>
            <w:vAlign w:val="center"/>
          </w:tcPr>
          <w:p w14:paraId="517A82AC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:Surprisal</w:t>
            </w:r>
          </w:p>
        </w:tc>
        <w:tc>
          <w:tcPr>
            <w:tcW w:w="996" w:type="dxa"/>
            <w:vAlign w:val="center"/>
          </w:tcPr>
          <w:p w14:paraId="63F3ED3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0.46 </w:t>
            </w:r>
          </w:p>
        </w:tc>
        <w:tc>
          <w:tcPr>
            <w:tcW w:w="956" w:type="dxa"/>
            <w:vAlign w:val="center"/>
          </w:tcPr>
          <w:p w14:paraId="1FDFD33D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0.14 </w:t>
            </w:r>
          </w:p>
        </w:tc>
        <w:tc>
          <w:tcPr>
            <w:tcW w:w="997" w:type="dxa"/>
          </w:tcPr>
          <w:p w14:paraId="68B77B7D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3.34 </w:t>
            </w:r>
          </w:p>
        </w:tc>
        <w:tc>
          <w:tcPr>
            <w:tcW w:w="1332" w:type="dxa"/>
            <w:vAlign w:val="center"/>
          </w:tcPr>
          <w:p w14:paraId="62094A51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60B83D93" w14:textId="77777777" w:rsidTr="000A0246">
        <w:tc>
          <w:tcPr>
            <w:tcW w:w="4025" w:type="dxa"/>
            <w:tcBorders>
              <w:bottom w:val="single" w:sz="6" w:space="0" w:color="auto"/>
            </w:tcBorders>
          </w:tcPr>
          <w:p w14:paraId="3685E445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QuestionType</w:t>
            </w: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QuestionRelevance</w:t>
            </w:r>
          </w:p>
        </w:tc>
        <w:tc>
          <w:tcPr>
            <w:tcW w:w="996" w:type="dxa"/>
            <w:tcBorders>
              <w:bottom w:val="single" w:sz="6" w:space="0" w:color="auto"/>
            </w:tcBorders>
            <w:vAlign w:val="center"/>
          </w:tcPr>
          <w:p w14:paraId="4992F146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-93.03 </w:t>
            </w:r>
          </w:p>
        </w:tc>
        <w:tc>
          <w:tcPr>
            <w:tcW w:w="956" w:type="dxa"/>
            <w:tcBorders>
              <w:bottom w:val="single" w:sz="6" w:space="0" w:color="auto"/>
            </w:tcBorders>
            <w:vAlign w:val="center"/>
          </w:tcPr>
          <w:p w14:paraId="253EEBD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2.72 </w:t>
            </w:r>
          </w:p>
        </w:tc>
        <w:tc>
          <w:tcPr>
            <w:tcW w:w="997" w:type="dxa"/>
            <w:tcBorders>
              <w:bottom w:val="single" w:sz="6" w:space="0" w:color="auto"/>
            </w:tcBorders>
            <w:vAlign w:val="center"/>
          </w:tcPr>
          <w:p w14:paraId="79EA4FAC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-34.258</w:t>
            </w:r>
          </w:p>
        </w:tc>
        <w:tc>
          <w:tcPr>
            <w:tcW w:w="1332" w:type="dxa"/>
            <w:tcBorders>
              <w:bottom w:val="single" w:sz="6" w:space="0" w:color="auto"/>
            </w:tcBorders>
          </w:tcPr>
          <w:p w14:paraId="2CFF7F02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30F4EEB2" w14:textId="77777777" w:rsidTr="000A0246">
        <w:tc>
          <w:tcPr>
            <w:tcW w:w="4025" w:type="dxa"/>
            <w:tcBorders>
              <w:top w:val="single" w:sz="6" w:space="0" w:color="auto"/>
            </w:tcBorders>
          </w:tcPr>
          <w:p w14:paraId="171F260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With attention of SAR</w:t>
            </w:r>
          </w:p>
        </w:tc>
        <w:tc>
          <w:tcPr>
            <w:tcW w:w="996" w:type="dxa"/>
            <w:tcBorders>
              <w:top w:val="single" w:sz="6" w:space="0" w:color="auto"/>
            </w:tcBorders>
            <w:vAlign w:val="center"/>
          </w:tcPr>
          <w:p w14:paraId="21032E38" w14:textId="77777777" w:rsidR="00F1674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</w:tcBorders>
            <w:vAlign w:val="center"/>
          </w:tcPr>
          <w:p w14:paraId="1210D2FE" w14:textId="77777777" w:rsidR="00F1674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</w:tcBorders>
          </w:tcPr>
          <w:p w14:paraId="2A7B1A0A" w14:textId="77777777" w:rsidR="00F1674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</w:tcPr>
          <w:p w14:paraId="4FA2BB36" w14:textId="77777777" w:rsidR="00F16746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6746" w14:paraId="1C4BA105" w14:textId="77777777" w:rsidTr="000A0246">
        <w:tc>
          <w:tcPr>
            <w:tcW w:w="4025" w:type="dxa"/>
          </w:tcPr>
          <w:p w14:paraId="3F75E19B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sz w:val="24"/>
                <w:szCs w:val="24"/>
              </w:rPr>
              <w:t>SAR Attention</w:t>
            </w:r>
          </w:p>
        </w:tc>
        <w:tc>
          <w:tcPr>
            <w:tcW w:w="996" w:type="dxa"/>
            <w:vAlign w:val="center"/>
          </w:tcPr>
          <w:p w14:paraId="285CC0F7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56" w:type="dxa"/>
            <w:vAlign w:val="center"/>
          </w:tcPr>
          <w:p w14:paraId="09638C6A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97" w:type="dxa"/>
          </w:tcPr>
          <w:p w14:paraId="4B0E7954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19.41</w:t>
            </w:r>
          </w:p>
        </w:tc>
        <w:tc>
          <w:tcPr>
            <w:tcW w:w="1332" w:type="dxa"/>
          </w:tcPr>
          <w:p w14:paraId="0551558C" w14:textId="77777777" w:rsidR="00F16746" w:rsidRPr="009D0FF0" w:rsidRDefault="00F16746" w:rsidP="000A024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&lt; 0.001</w:t>
            </w:r>
          </w:p>
        </w:tc>
      </w:tr>
      <w:tr w:rsidR="00F16746" w14:paraId="4A790C18" w14:textId="77777777" w:rsidTr="000A0246">
        <w:tc>
          <w:tcPr>
            <w:tcW w:w="4025" w:type="dxa"/>
            <w:tcBorders>
              <w:top w:val="single" w:sz="6" w:space="0" w:color="auto"/>
            </w:tcBorders>
          </w:tcPr>
          <w:p w14:paraId="1C6D0965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With attention of randomized BERT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E0E3399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</w:tcBorders>
          </w:tcPr>
          <w:p w14:paraId="21DE2823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</w:tcBorders>
          </w:tcPr>
          <w:p w14:paraId="62B678FD" w14:textId="77777777" w:rsidR="00F16746" w:rsidRPr="00286127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</w:tcPr>
          <w:p w14:paraId="0D4C7D8C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6746" w14:paraId="49E34EFF" w14:textId="77777777" w:rsidTr="000A0246">
        <w:tc>
          <w:tcPr>
            <w:tcW w:w="4025" w:type="dxa"/>
            <w:tcBorders>
              <w:bottom w:val="single" w:sz="6" w:space="0" w:color="auto"/>
            </w:tcBorders>
          </w:tcPr>
          <w:p w14:paraId="20D1E351" w14:textId="77777777" w:rsidR="00F16746" w:rsidRPr="00286127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0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Randomized BERT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ttention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2F0A51CD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-0.57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56" w:type="dxa"/>
            <w:tcBorders>
              <w:bottom w:val="single" w:sz="6" w:space="0" w:color="auto"/>
            </w:tcBorders>
          </w:tcPr>
          <w:p w14:paraId="39F0E1DE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0.2~ 0.22</w:t>
            </w:r>
          </w:p>
        </w:tc>
        <w:tc>
          <w:tcPr>
            <w:tcW w:w="997" w:type="dxa"/>
            <w:tcBorders>
              <w:bottom w:val="single" w:sz="6" w:space="0" w:color="auto"/>
            </w:tcBorders>
          </w:tcPr>
          <w:p w14:paraId="6915C48F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2.7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~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332" w:type="dxa"/>
            <w:tcBorders>
              <w:bottom w:val="single" w:sz="6" w:space="0" w:color="auto"/>
            </w:tcBorders>
          </w:tcPr>
          <w:p w14:paraId="032283A9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64%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&lt;0.05</w:t>
            </w:r>
          </w:p>
          <w:p w14:paraId="5E219879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44%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</w:t>
            </w:r>
          </w:p>
        </w:tc>
      </w:tr>
      <w:tr w:rsidR="00F16746" w14:paraId="4F266B62" w14:textId="77777777" w:rsidTr="000A0246">
        <w:tc>
          <w:tcPr>
            <w:tcW w:w="4025" w:type="dxa"/>
            <w:tcBorders>
              <w:top w:val="single" w:sz="6" w:space="0" w:color="auto"/>
            </w:tcBorders>
          </w:tcPr>
          <w:p w14:paraId="305A72D7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With attention of pre-trained BERT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8F472A8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</w:tcBorders>
          </w:tcPr>
          <w:p w14:paraId="74DF549F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</w:tcBorders>
          </w:tcPr>
          <w:p w14:paraId="36BE3D71" w14:textId="77777777" w:rsidR="00F16746" w:rsidRPr="00286127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</w:tcPr>
          <w:p w14:paraId="3B47DE42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6746" w14:paraId="2F9315C9" w14:textId="77777777" w:rsidTr="000A0246">
        <w:tc>
          <w:tcPr>
            <w:tcW w:w="4025" w:type="dxa"/>
            <w:tcBorders>
              <w:bottom w:val="single" w:sz="6" w:space="0" w:color="auto"/>
            </w:tcBorders>
          </w:tcPr>
          <w:p w14:paraId="0FF26D8A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Pre-trained BERT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ttention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6260FFED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-0.77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56" w:type="dxa"/>
            <w:tcBorders>
              <w:bottom w:val="single" w:sz="6" w:space="0" w:color="auto"/>
            </w:tcBorders>
          </w:tcPr>
          <w:p w14:paraId="3E471B29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0.14~ 0.16</w:t>
            </w:r>
          </w:p>
        </w:tc>
        <w:tc>
          <w:tcPr>
            <w:tcW w:w="997" w:type="dxa"/>
            <w:tcBorders>
              <w:bottom w:val="single" w:sz="6" w:space="0" w:color="auto"/>
            </w:tcBorders>
          </w:tcPr>
          <w:p w14:paraId="48E9DB98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4.6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~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1332" w:type="dxa"/>
            <w:tcBorders>
              <w:bottom w:val="single" w:sz="6" w:space="0" w:color="auto"/>
            </w:tcBorders>
          </w:tcPr>
          <w:p w14:paraId="4E9A3F0B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80%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&lt;0.05</w:t>
            </w:r>
          </w:p>
          <w:p w14:paraId="0E716742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67%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</w:t>
            </w:r>
          </w:p>
        </w:tc>
      </w:tr>
      <w:tr w:rsidR="00F16746" w14:paraId="60E70134" w14:textId="77777777" w:rsidTr="000A0246">
        <w:tc>
          <w:tcPr>
            <w:tcW w:w="4025" w:type="dxa"/>
            <w:tcBorders>
              <w:top w:val="single" w:sz="6" w:space="0" w:color="auto"/>
            </w:tcBorders>
          </w:tcPr>
          <w:p w14:paraId="38B78C72" w14:textId="77777777" w:rsidR="00F16746" w:rsidRPr="009D0FF0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D0FF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With attention of fine-tuned BERT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7493D5BD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</w:tcBorders>
          </w:tcPr>
          <w:p w14:paraId="667BBC2D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auto"/>
            </w:tcBorders>
          </w:tcPr>
          <w:p w14:paraId="33EF08C1" w14:textId="77777777" w:rsidR="00F16746" w:rsidRPr="00286127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</w:tcBorders>
          </w:tcPr>
          <w:p w14:paraId="742F97FF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16746" w14:paraId="5962C844" w14:textId="77777777" w:rsidTr="000A0246">
        <w:tc>
          <w:tcPr>
            <w:tcW w:w="4025" w:type="dxa"/>
            <w:tcBorders>
              <w:bottom w:val="single" w:sz="6" w:space="0" w:color="auto"/>
            </w:tcBorders>
          </w:tcPr>
          <w:p w14:paraId="19261391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Fine-tuned BERT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ttention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64C955D3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-0.72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56" w:type="dxa"/>
            <w:tcBorders>
              <w:bottom w:val="single" w:sz="6" w:space="0" w:color="auto"/>
            </w:tcBorders>
          </w:tcPr>
          <w:p w14:paraId="1AEE69AE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0.14~ 0.16</w:t>
            </w:r>
          </w:p>
        </w:tc>
        <w:tc>
          <w:tcPr>
            <w:tcW w:w="997" w:type="dxa"/>
            <w:tcBorders>
              <w:bottom w:val="single" w:sz="6" w:space="0" w:color="auto"/>
            </w:tcBorders>
          </w:tcPr>
          <w:p w14:paraId="4758EC83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612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4.9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~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6.81</w:t>
            </w:r>
          </w:p>
        </w:tc>
        <w:tc>
          <w:tcPr>
            <w:tcW w:w="1332" w:type="dxa"/>
            <w:tcBorders>
              <w:bottom w:val="single" w:sz="6" w:space="0" w:color="auto"/>
            </w:tcBorders>
          </w:tcPr>
          <w:p w14:paraId="39762F30" w14:textId="77777777" w:rsidR="00F16746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86%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&lt;0.05</w:t>
            </w:r>
          </w:p>
          <w:p w14:paraId="05FD16DD" w14:textId="77777777" w:rsidR="00F16746" w:rsidRPr="00F9471A" w:rsidRDefault="00F16746" w:rsidP="000A024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70%</w:t>
            </w:r>
            <w:r w:rsidRPr="00286127">
              <w:rPr>
                <w:rFonts w:ascii="Times New Roman" w:eastAsia="宋体" w:hAnsi="Times New Roman" w:cs="Times New Roman"/>
                <w:sz w:val="24"/>
                <w:szCs w:val="24"/>
              </w:rPr>
              <w:t>&lt;0.0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</w:t>
            </w:r>
          </w:p>
        </w:tc>
      </w:tr>
    </w:tbl>
    <w:p w14:paraId="59990E31" w14:textId="77777777" w:rsidR="00F16746" w:rsidRDefault="00F16746" w:rsidP="005B1006">
      <w:pPr>
        <w:widowControl/>
        <w:spacing w:line="276" w:lineRule="auto"/>
        <w:jc w:val="left"/>
        <w:rPr>
          <w:rFonts w:ascii="Times New Roman" w:eastAsia="宋体" w:hAnsi="Times New Roman" w:cs="Times New Roman" w:hint="eastAsia"/>
          <w:b/>
          <w:bCs/>
          <w:kern w:val="0"/>
          <w:sz w:val="24"/>
          <w:szCs w:val="20"/>
        </w:rPr>
      </w:pPr>
    </w:p>
    <w:p w14:paraId="5FC265C2" w14:textId="77777777" w:rsidR="00F16746" w:rsidRDefault="00F16746" w:rsidP="005B1006">
      <w:pPr>
        <w:widowControl/>
        <w:spacing w:line="276" w:lineRule="auto"/>
        <w:jc w:val="left"/>
        <w:rPr>
          <w:rFonts w:ascii="Times New Roman" w:eastAsia="宋体" w:hAnsi="Times New Roman" w:cs="Times New Roman" w:hint="eastAsia"/>
          <w:b/>
          <w:bCs/>
          <w:kern w:val="0"/>
          <w:sz w:val="24"/>
          <w:szCs w:val="20"/>
        </w:rPr>
      </w:pPr>
    </w:p>
    <w:p w14:paraId="41F99453" w14:textId="20015DE4" w:rsidR="0004074D" w:rsidRDefault="003F25CC" w:rsidP="005B1006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AE38B0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F16746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d</w:t>
      </w:r>
    </w:p>
    <w:tbl>
      <w:tblPr>
        <w:tblStyle w:val="a9"/>
        <w:tblW w:w="830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851"/>
        <w:gridCol w:w="1276"/>
        <w:gridCol w:w="283"/>
        <w:gridCol w:w="847"/>
        <w:gridCol w:w="850"/>
        <w:gridCol w:w="1272"/>
        <w:gridCol w:w="93"/>
      </w:tblGrid>
      <w:tr w:rsidR="0004074D" w:rsidRPr="005B1006" w14:paraId="0D34C5D2" w14:textId="77777777" w:rsidTr="00A56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</w:tcPr>
          <w:p w14:paraId="11497AF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AFE8808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2977" w:type="dxa"/>
            <w:gridSpan w:val="3"/>
          </w:tcPr>
          <w:p w14:paraId="21B566E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local questions</w:t>
            </w:r>
          </w:p>
        </w:tc>
        <w:tc>
          <w:tcPr>
            <w:tcW w:w="283" w:type="dxa"/>
          </w:tcPr>
          <w:p w14:paraId="4738CCFC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gridSpan w:val="4"/>
          </w:tcPr>
          <w:p w14:paraId="691CB41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Global questions</w:t>
            </w:r>
          </w:p>
        </w:tc>
      </w:tr>
      <w:tr w:rsidR="0004074D" w:rsidRPr="005B1006" w14:paraId="1E335A02" w14:textId="77777777" w:rsidTr="00A563EF">
        <w:trPr>
          <w:gridAfter w:val="1"/>
          <w:wAfter w:w="93" w:type="dxa"/>
        </w:trPr>
        <w:tc>
          <w:tcPr>
            <w:tcW w:w="567" w:type="dxa"/>
          </w:tcPr>
          <w:p w14:paraId="3C95D45E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5B00F42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4EA2C25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layout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5505BB4C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word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57EF47F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relevance</w:t>
            </w:r>
          </w:p>
        </w:tc>
        <w:tc>
          <w:tcPr>
            <w:tcW w:w="283" w:type="dxa"/>
          </w:tcPr>
          <w:p w14:paraId="11A7F9FD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</w:tcBorders>
          </w:tcPr>
          <w:p w14:paraId="742E280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layout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29C2EC4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word</w:t>
            </w:r>
          </w:p>
        </w:tc>
        <w:tc>
          <w:tcPr>
            <w:tcW w:w="1272" w:type="dxa"/>
            <w:tcBorders>
              <w:top w:val="single" w:sz="6" w:space="0" w:color="auto"/>
            </w:tcBorders>
          </w:tcPr>
          <w:p w14:paraId="35EE9E1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relevance</w:t>
            </w:r>
          </w:p>
        </w:tc>
      </w:tr>
      <w:tr w:rsidR="0004074D" w:rsidRPr="005B1006" w14:paraId="22989F1E" w14:textId="77777777" w:rsidTr="00A563EF">
        <w:trPr>
          <w:gridAfter w:val="1"/>
          <w:wAfter w:w="93" w:type="dxa"/>
        </w:trPr>
        <w:tc>
          <w:tcPr>
            <w:tcW w:w="567" w:type="dxa"/>
            <w:vMerge w:val="restart"/>
            <w:textDirection w:val="tbRlV"/>
          </w:tcPr>
          <w:p w14:paraId="3310B20E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B56332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Exp 1</w:t>
            </w:r>
          </w:p>
        </w:tc>
        <w:tc>
          <w:tcPr>
            <w:tcW w:w="1418" w:type="dxa"/>
          </w:tcPr>
          <w:p w14:paraId="228B86D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GD</w:t>
            </w:r>
          </w:p>
        </w:tc>
        <w:tc>
          <w:tcPr>
            <w:tcW w:w="850" w:type="dxa"/>
            <w:vAlign w:val="bottom"/>
          </w:tcPr>
          <w:p w14:paraId="5DC007E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vAlign w:val="bottom"/>
          </w:tcPr>
          <w:p w14:paraId="2AFCB63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3BE7086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" w:type="dxa"/>
          </w:tcPr>
          <w:p w14:paraId="293A995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vAlign w:val="bottom"/>
          </w:tcPr>
          <w:p w14:paraId="48192F0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092D7DD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3140EB88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</w:tr>
      <w:tr w:rsidR="0004074D" w:rsidRPr="005B1006" w14:paraId="752AB53A" w14:textId="77777777" w:rsidTr="00A563EF">
        <w:trPr>
          <w:gridAfter w:val="1"/>
          <w:wAfter w:w="93" w:type="dxa"/>
        </w:trPr>
        <w:tc>
          <w:tcPr>
            <w:tcW w:w="567" w:type="dxa"/>
            <w:vMerge/>
            <w:textDirection w:val="tbRlV"/>
          </w:tcPr>
          <w:p w14:paraId="541D0C27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9680E3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CR</w:t>
            </w:r>
          </w:p>
        </w:tc>
        <w:tc>
          <w:tcPr>
            <w:tcW w:w="850" w:type="dxa"/>
            <w:vAlign w:val="bottom"/>
          </w:tcPr>
          <w:p w14:paraId="27F6D40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vAlign w:val="bottom"/>
          </w:tcPr>
          <w:p w14:paraId="4330443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2DB4E21F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" w:type="dxa"/>
          </w:tcPr>
          <w:p w14:paraId="0F537C5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vAlign w:val="bottom"/>
          </w:tcPr>
          <w:p w14:paraId="10D57DC8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69471E4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68613B3E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</w:tr>
      <w:tr w:rsidR="0004074D" w:rsidRPr="005B1006" w14:paraId="3EBECEAA" w14:textId="77777777" w:rsidTr="00A563EF">
        <w:trPr>
          <w:gridAfter w:val="1"/>
          <w:wAfter w:w="93" w:type="dxa"/>
        </w:trPr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</w:tcPr>
          <w:p w14:paraId="02776E01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3AC3E0A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D vs. CR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078D1FD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4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14:paraId="4C0A363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4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14:paraId="3ECDE88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4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7C5DED4F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bottom w:val="single" w:sz="6" w:space="0" w:color="auto"/>
            </w:tcBorders>
            <w:vAlign w:val="bottom"/>
          </w:tcPr>
          <w:p w14:paraId="3A65FC57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758E6D3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8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72" w:type="dxa"/>
            <w:tcBorders>
              <w:bottom w:val="single" w:sz="6" w:space="0" w:color="auto"/>
            </w:tcBorders>
            <w:vAlign w:val="bottom"/>
          </w:tcPr>
          <w:p w14:paraId="73FFFDF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</w:tr>
      <w:tr w:rsidR="0004074D" w:rsidRPr="005B1006" w14:paraId="535618CF" w14:textId="77777777" w:rsidTr="00A563EF">
        <w:trPr>
          <w:gridAfter w:val="1"/>
          <w:wAfter w:w="93" w:type="dxa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</w:tcPr>
          <w:p w14:paraId="390B12D2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B56332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Exp 2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8DDCB9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GD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6FD76C3D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bottom"/>
          </w:tcPr>
          <w:p w14:paraId="3660560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14:paraId="28D0F36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0.01</w:t>
            </w:r>
          </w:p>
        </w:tc>
        <w:tc>
          <w:tcPr>
            <w:tcW w:w="283" w:type="dxa"/>
            <w:tcBorders>
              <w:top w:val="single" w:sz="6" w:space="0" w:color="auto"/>
            </w:tcBorders>
          </w:tcPr>
          <w:p w14:paraId="7315A9D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</w:tcBorders>
            <w:vAlign w:val="bottom"/>
          </w:tcPr>
          <w:p w14:paraId="2121F35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2E809CF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2" w:type="dxa"/>
            <w:tcBorders>
              <w:top w:val="single" w:sz="6" w:space="0" w:color="auto"/>
            </w:tcBorders>
            <w:vAlign w:val="bottom"/>
          </w:tcPr>
          <w:p w14:paraId="17131D4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6</w:t>
            </w:r>
          </w:p>
        </w:tc>
      </w:tr>
      <w:tr w:rsidR="0004074D" w:rsidRPr="005B1006" w14:paraId="617B8FFD" w14:textId="77777777" w:rsidTr="00A563EF">
        <w:trPr>
          <w:gridAfter w:val="1"/>
          <w:wAfter w:w="93" w:type="dxa"/>
        </w:trPr>
        <w:tc>
          <w:tcPr>
            <w:tcW w:w="567" w:type="dxa"/>
            <w:vMerge/>
            <w:textDirection w:val="tbRlV"/>
          </w:tcPr>
          <w:p w14:paraId="2902A101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64E77B1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CR</w:t>
            </w:r>
          </w:p>
        </w:tc>
        <w:tc>
          <w:tcPr>
            <w:tcW w:w="850" w:type="dxa"/>
            <w:vAlign w:val="bottom"/>
          </w:tcPr>
          <w:p w14:paraId="1F6A893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1" w:type="dxa"/>
            <w:vAlign w:val="bottom"/>
          </w:tcPr>
          <w:p w14:paraId="551DA9C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6" w:type="dxa"/>
            <w:vAlign w:val="bottom"/>
          </w:tcPr>
          <w:p w14:paraId="6E0687F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283" w:type="dxa"/>
          </w:tcPr>
          <w:p w14:paraId="0B99E3D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vAlign w:val="bottom"/>
          </w:tcPr>
          <w:p w14:paraId="29C5BCD7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0" w:type="dxa"/>
            <w:vAlign w:val="bottom"/>
          </w:tcPr>
          <w:p w14:paraId="21EA5DDF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2" w:type="dxa"/>
            <w:vAlign w:val="bottom"/>
          </w:tcPr>
          <w:p w14:paraId="371FFEB7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</w:tr>
      <w:tr w:rsidR="0004074D" w:rsidRPr="005B1006" w14:paraId="091A77EE" w14:textId="77777777" w:rsidTr="00A563EF">
        <w:trPr>
          <w:gridAfter w:val="1"/>
          <w:wAfter w:w="93" w:type="dxa"/>
        </w:trPr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</w:tcPr>
          <w:p w14:paraId="5C4FD11F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7D1687E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D vs. CR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6468632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0.704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14:paraId="13B014CD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14:paraId="651AC33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4EBF8DB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bottom w:val="single" w:sz="6" w:space="0" w:color="auto"/>
            </w:tcBorders>
            <w:vAlign w:val="bottom"/>
          </w:tcPr>
          <w:p w14:paraId="25AC679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620E077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2" w:type="dxa"/>
            <w:tcBorders>
              <w:bottom w:val="single" w:sz="6" w:space="0" w:color="auto"/>
            </w:tcBorders>
            <w:vAlign w:val="bottom"/>
          </w:tcPr>
          <w:p w14:paraId="4F40EEE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</w:tr>
      <w:tr w:rsidR="0004074D" w:rsidRPr="005B1006" w14:paraId="6C0214BB" w14:textId="77777777" w:rsidTr="00A563EF">
        <w:trPr>
          <w:gridAfter w:val="1"/>
          <w:wAfter w:w="93" w:type="dxa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</w:tcPr>
          <w:p w14:paraId="57778EAC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B56332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Exp 3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0A93294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GD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1606264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bottom"/>
          </w:tcPr>
          <w:p w14:paraId="04F7CC8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14:paraId="316D791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0.265</w:t>
            </w:r>
          </w:p>
        </w:tc>
        <w:tc>
          <w:tcPr>
            <w:tcW w:w="283" w:type="dxa"/>
            <w:tcBorders>
              <w:top w:val="single" w:sz="6" w:space="0" w:color="auto"/>
            </w:tcBorders>
          </w:tcPr>
          <w:p w14:paraId="4FCAFD0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</w:tcBorders>
            <w:vAlign w:val="bottom"/>
          </w:tcPr>
          <w:p w14:paraId="3959228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2B8E3EA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</w:tcBorders>
            <w:vAlign w:val="bottom"/>
          </w:tcPr>
          <w:p w14:paraId="0B057910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0.30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</w:tr>
      <w:tr w:rsidR="0004074D" w:rsidRPr="005B1006" w14:paraId="2A3B4BB8" w14:textId="77777777" w:rsidTr="00A563EF">
        <w:trPr>
          <w:gridAfter w:val="1"/>
          <w:wAfter w:w="93" w:type="dxa"/>
        </w:trPr>
        <w:tc>
          <w:tcPr>
            <w:tcW w:w="567" w:type="dxa"/>
            <w:vMerge/>
            <w:textDirection w:val="tbRlV"/>
          </w:tcPr>
          <w:p w14:paraId="26E2336F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EDBF992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CR</w:t>
            </w:r>
          </w:p>
        </w:tc>
        <w:tc>
          <w:tcPr>
            <w:tcW w:w="850" w:type="dxa"/>
            <w:vAlign w:val="bottom"/>
          </w:tcPr>
          <w:p w14:paraId="6802447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851" w:type="dxa"/>
            <w:vAlign w:val="bottom"/>
          </w:tcPr>
          <w:p w14:paraId="3A0A18D9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1276" w:type="dxa"/>
            <w:vAlign w:val="bottom"/>
          </w:tcPr>
          <w:p w14:paraId="30680178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0.002</w:t>
            </w:r>
          </w:p>
        </w:tc>
        <w:tc>
          <w:tcPr>
            <w:tcW w:w="283" w:type="dxa"/>
          </w:tcPr>
          <w:p w14:paraId="210D1AC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vAlign w:val="bottom"/>
          </w:tcPr>
          <w:p w14:paraId="0EC846DE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vAlign w:val="bottom"/>
          </w:tcPr>
          <w:p w14:paraId="3453639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2" w:type="dxa"/>
            <w:vAlign w:val="bottom"/>
          </w:tcPr>
          <w:p w14:paraId="7E1FEFB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0.315</w:t>
            </w:r>
          </w:p>
        </w:tc>
      </w:tr>
      <w:tr w:rsidR="0004074D" w:rsidRPr="005B1006" w14:paraId="577C4717" w14:textId="77777777" w:rsidTr="00A563EF">
        <w:trPr>
          <w:gridAfter w:val="1"/>
          <w:wAfter w:w="93" w:type="dxa"/>
        </w:trPr>
        <w:tc>
          <w:tcPr>
            <w:tcW w:w="567" w:type="dxa"/>
            <w:vMerge/>
            <w:tcBorders>
              <w:bottom w:val="single" w:sz="6" w:space="0" w:color="auto"/>
            </w:tcBorders>
            <w:textDirection w:val="tbRlV"/>
          </w:tcPr>
          <w:p w14:paraId="3FD49368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5927D425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D vs. CR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680287B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14:paraId="441CCC5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14:paraId="1FD74E0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8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283" w:type="dxa"/>
            <w:tcBorders>
              <w:bottom w:val="single" w:sz="6" w:space="0" w:color="auto"/>
            </w:tcBorders>
          </w:tcPr>
          <w:p w14:paraId="21D8BC5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bottom w:val="single" w:sz="6" w:space="0" w:color="auto"/>
            </w:tcBorders>
            <w:vAlign w:val="bottom"/>
          </w:tcPr>
          <w:p w14:paraId="12BDCA4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0.65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14:paraId="160668AE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1272" w:type="dxa"/>
            <w:tcBorders>
              <w:bottom w:val="single" w:sz="6" w:space="0" w:color="auto"/>
            </w:tcBorders>
            <w:vAlign w:val="bottom"/>
          </w:tcPr>
          <w:p w14:paraId="0EEA8EFD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0.724</w:t>
            </w:r>
          </w:p>
        </w:tc>
      </w:tr>
      <w:tr w:rsidR="0004074D" w:rsidRPr="005B1006" w14:paraId="00214A4F" w14:textId="77777777" w:rsidTr="00A563EF">
        <w:trPr>
          <w:gridAfter w:val="1"/>
          <w:wAfter w:w="93" w:type="dxa"/>
        </w:trPr>
        <w:tc>
          <w:tcPr>
            <w:tcW w:w="567" w:type="dxa"/>
            <w:vMerge w:val="restart"/>
            <w:tcBorders>
              <w:top w:val="single" w:sz="6" w:space="0" w:color="auto"/>
            </w:tcBorders>
            <w:textDirection w:val="tbRlV"/>
          </w:tcPr>
          <w:p w14:paraId="55C02C9F" w14:textId="77777777" w:rsidR="0004074D" w:rsidRPr="00B56332" w:rsidRDefault="0004074D" w:rsidP="00A563EF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</w:pPr>
            <w:r w:rsidRPr="00B56332">
              <w:rPr>
                <w:rFonts w:ascii="Times New Roman" w:eastAsia="等线" w:hAnsi="Times New Roman" w:cs="Times New Roman"/>
                <w:b/>
                <w:color w:val="000000"/>
                <w:sz w:val="24"/>
              </w:rPr>
              <w:t>Exp 4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87CC5D9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GD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75BEF9DC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bottom"/>
          </w:tcPr>
          <w:p w14:paraId="3A845992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bottom"/>
          </w:tcPr>
          <w:p w14:paraId="026CF834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</w:tcBorders>
          </w:tcPr>
          <w:p w14:paraId="297AA547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</w:tcBorders>
            <w:vAlign w:val="bottom"/>
          </w:tcPr>
          <w:p w14:paraId="61236C1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</w:tcPr>
          <w:p w14:paraId="26F669ED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</w:tcBorders>
            <w:vAlign w:val="bottom"/>
          </w:tcPr>
          <w:p w14:paraId="564A6C1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0.16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</w:tr>
      <w:tr w:rsidR="0004074D" w:rsidRPr="005B1006" w14:paraId="19EC6761" w14:textId="77777777" w:rsidTr="00A563EF">
        <w:trPr>
          <w:gridAfter w:val="1"/>
          <w:wAfter w:w="93" w:type="dxa"/>
        </w:trPr>
        <w:tc>
          <w:tcPr>
            <w:tcW w:w="567" w:type="dxa"/>
            <w:vMerge/>
          </w:tcPr>
          <w:p w14:paraId="182C62A9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9D1BC71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CR</w:t>
            </w:r>
          </w:p>
        </w:tc>
        <w:tc>
          <w:tcPr>
            <w:tcW w:w="850" w:type="dxa"/>
            <w:vAlign w:val="bottom"/>
          </w:tcPr>
          <w:p w14:paraId="7E373B7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bottom"/>
          </w:tcPr>
          <w:p w14:paraId="27F0E60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bottom"/>
          </w:tcPr>
          <w:p w14:paraId="5FB54B0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0.40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" w:type="dxa"/>
          </w:tcPr>
          <w:p w14:paraId="490BECA9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vAlign w:val="bottom"/>
          </w:tcPr>
          <w:p w14:paraId="6982F42C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vAlign w:val="bottom"/>
          </w:tcPr>
          <w:p w14:paraId="5FDE2196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04908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72" w:type="dxa"/>
            <w:vAlign w:val="bottom"/>
          </w:tcPr>
          <w:p w14:paraId="67BB5D0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0.09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6</w:t>
            </w:r>
          </w:p>
        </w:tc>
      </w:tr>
      <w:tr w:rsidR="0004074D" w:rsidRPr="005B1006" w14:paraId="3B8D48B4" w14:textId="77777777" w:rsidTr="00A563EF">
        <w:trPr>
          <w:gridAfter w:val="1"/>
          <w:wAfter w:w="93" w:type="dxa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D46B08F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BF019E4" w14:textId="77777777" w:rsidR="0004074D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D vs. CR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051E25A9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</w:tcPr>
          <w:p w14:paraId="70977219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6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7D0121A3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0.280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F747475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bottom"/>
          </w:tcPr>
          <w:p w14:paraId="21A48B4A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4080671B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×10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vertAlign w:val="superscript"/>
              </w:rPr>
              <w:t>-4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bottom"/>
          </w:tcPr>
          <w:p w14:paraId="19004CC1" w14:textId="77777777" w:rsidR="0004074D" w:rsidRPr="005B1006" w:rsidRDefault="0004074D" w:rsidP="00A563EF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F4D63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0.552</w:t>
            </w:r>
          </w:p>
        </w:tc>
      </w:tr>
    </w:tbl>
    <w:p w14:paraId="6F7BB2D7" w14:textId="77777777" w:rsidR="00F16746" w:rsidRDefault="00F16746" w:rsidP="00C50CCA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</w:pPr>
    </w:p>
    <w:p w14:paraId="57FD3247" w14:textId="77777777" w:rsidR="00F16746" w:rsidRDefault="00F16746" w:rsidP="00C50CCA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</w:pPr>
    </w:p>
    <w:p w14:paraId="4B479973" w14:textId="421CB613" w:rsidR="005B1006" w:rsidRPr="005B1006" w:rsidRDefault="003F25CC" w:rsidP="00C50CCA">
      <w:pPr>
        <w:widowControl/>
        <w:spacing w:line="276" w:lineRule="auto"/>
        <w:jc w:val="left"/>
        <w:rPr>
          <w:rFonts w:ascii="Times New Roman" w:eastAsia="宋体" w:hAnsi="Times New Roman" w:cs="Times New Roman"/>
          <w:b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20256E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F16746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e</w:t>
      </w:r>
    </w:p>
    <w:tbl>
      <w:tblPr>
        <w:tblStyle w:val="a9"/>
        <w:tblW w:w="8718" w:type="dxa"/>
        <w:tblLook w:val="04A0" w:firstRow="1" w:lastRow="0" w:firstColumn="1" w:lastColumn="0" w:noHBand="0" w:noVBand="1"/>
      </w:tblPr>
      <w:tblGrid>
        <w:gridCol w:w="1625"/>
        <w:gridCol w:w="833"/>
        <w:gridCol w:w="833"/>
        <w:gridCol w:w="833"/>
        <w:gridCol w:w="1010"/>
        <w:gridCol w:w="222"/>
        <w:gridCol w:w="833"/>
        <w:gridCol w:w="833"/>
        <w:gridCol w:w="833"/>
        <w:gridCol w:w="863"/>
      </w:tblGrid>
      <w:tr w:rsidR="005B1006" w:rsidRPr="005B1006" w14:paraId="14CCFE55" w14:textId="77777777" w:rsidTr="001C7A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25" w:type="dxa"/>
            <w:vMerge w:val="restart"/>
            <w:noWrap/>
            <w:hideMark/>
          </w:tcPr>
          <w:p w14:paraId="14D69DF5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4"/>
            <w:tcBorders>
              <w:bottom w:val="nil"/>
            </w:tcBorders>
            <w:noWrap/>
            <w:hideMark/>
          </w:tcPr>
          <w:p w14:paraId="087676EE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local question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</w:t>
            </w:r>
          </w:p>
        </w:tc>
        <w:tc>
          <w:tcPr>
            <w:tcW w:w="222" w:type="dxa"/>
            <w:tcBorders>
              <w:bottom w:val="nil"/>
            </w:tcBorders>
          </w:tcPr>
          <w:p w14:paraId="43BD4168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</w:p>
        </w:tc>
        <w:tc>
          <w:tcPr>
            <w:tcW w:w="3362" w:type="dxa"/>
            <w:gridSpan w:val="4"/>
            <w:noWrap/>
            <w:hideMark/>
          </w:tcPr>
          <w:p w14:paraId="4E830E6B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global question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</w:t>
            </w:r>
          </w:p>
        </w:tc>
      </w:tr>
      <w:tr w:rsidR="005B1006" w:rsidRPr="005B1006" w14:paraId="5A8A275F" w14:textId="77777777" w:rsidTr="001C7A30">
        <w:tc>
          <w:tcPr>
            <w:tcW w:w="1625" w:type="dxa"/>
            <w:vMerge/>
            <w:hideMark/>
          </w:tcPr>
          <w:p w14:paraId="1745C618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</w:tcBorders>
            <w:noWrap/>
            <w:hideMark/>
          </w:tcPr>
          <w:p w14:paraId="6ACD3792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1</w:t>
            </w:r>
          </w:p>
        </w:tc>
        <w:tc>
          <w:tcPr>
            <w:tcW w:w="833" w:type="dxa"/>
            <w:tcBorders>
              <w:top w:val="single" w:sz="6" w:space="0" w:color="auto"/>
            </w:tcBorders>
            <w:noWrap/>
            <w:hideMark/>
          </w:tcPr>
          <w:p w14:paraId="5DD9C65C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2</w:t>
            </w:r>
          </w:p>
        </w:tc>
        <w:tc>
          <w:tcPr>
            <w:tcW w:w="833" w:type="dxa"/>
            <w:tcBorders>
              <w:top w:val="single" w:sz="6" w:space="0" w:color="auto"/>
            </w:tcBorders>
            <w:noWrap/>
            <w:hideMark/>
          </w:tcPr>
          <w:p w14:paraId="069BAE0A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3</w:t>
            </w:r>
          </w:p>
        </w:tc>
        <w:tc>
          <w:tcPr>
            <w:tcW w:w="1010" w:type="dxa"/>
            <w:tcBorders>
              <w:top w:val="single" w:sz="6" w:space="0" w:color="auto"/>
              <w:right w:val="nil"/>
            </w:tcBorders>
            <w:noWrap/>
            <w:hideMark/>
          </w:tcPr>
          <w:p w14:paraId="1D70575A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4</w:t>
            </w:r>
          </w:p>
        </w:tc>
        <w:tc>
          <w:tcPr>
            <w:tcW w:w="222" w:type="dxa"/>
            <w:tcBorders>
              <w:top w:val="nil"/>
              <w:right w:val="nil"/>
            </w:tcBorders>
          </w:tcPr>
          <w:p w14:paraId="79D3E77E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nil"/>
            </w:tcBorders>
            <w:noWrap/>
            <w:hideMark/>
          </w:tcPr>
          <w:p w14:paraId="5164B7C5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1</w:t>
            </w:r>
          </w:p>
        </w:tc>
        <w:tc>
          <w:tcPr>
            <w:tcW w:w="833" w:type="dxa"/>
            <w:tcBorders>
              <w:top w:val="single" w:sz="6" w:space="0" w:color="auto"/>
            </w:tcBorders>
            <w:noWrap/>
            <w:hideMark/>
          </w:tcPr>
          <w:p w14:paraId="1FEAE918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2</w:t>
            </w:r>
          </w:p>
        </w:tc>
        <w:tc>
          <w:tcPr>
            <w:tcW w:w="833" w:type="dxa"/>
            <w:tcBorders>
              <w:top w:val="single" w:sz="6" w:space="0" w:color="auto"/>
            </w:tcBorders>
            <w:noWrap/>
            <w:hideMark/>
          </w:tcPr>
          <w:p w14:paraId="11FD001C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3</w:t>
            </w:r>
          </w:p>
        </w:tc>
        <w:tc>
          <w:tcPr>
            <w:tcW w:w="863" w:type="dxa"/>
            <w:tcBorders>
              <w:top w:val="single" w:sz="6" w:space="0" w:color="auto"/>
            </w:tcBorders>
            <w:noWrap/>
            <w:hideMark/>
          </w:tcPr>
          <w:p w14:paraId="31F9E31A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Ex 4</w:t>
            </w:r>
          </w:p>
        </w:tc>
      </w:tr>
      <w:tr w:rsidR="00CD1E73" w:rsidRPr="005B1006" w14:paraId="3EB9C1C9" w14:textId="77777777" w:rsidTr="0004074D">
        <w:tc>
          <w:tcPr>
            <w:tcW w:w="1625" w:type="dxa"/>
            <w:noWrap/>
          </w:tcPr>
          <w:p w14:paraId="011559EE" w14:textId="1A3EF209" w:rsidR="00CD1E73" w:rsidRPr="005B1006" w:rsidRDefault="001C7A30" w:rsidP="001C7A30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833" w:type="dxa"/>
            <w:noWrap/>
          </w:tcPr>
          <w:p w14:paraId="2B27C0F3" w14:textId="50FE393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2F21FAAE" w14:textId="43E5C32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459AA05E" w14:textId="7BD80CD9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1010" w:type="dxa"/>
            <w:tcBorders>
              <w:right w:val="nil"/>
            </w:tcBorders>
            <w:noWrap/>
          </w:tcPr>
          <w:p w14:paraId="58070C5A" w14:textId="5EBD1679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222" w:type="dxa"/>
            <w:tcBorders>
              <w:right w:val="nil"/>
            </w:tcBorders>
          </w:tcPr>
          <w:p w14:paraId="2171C4E5" w14:textId="7777777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</w:tcBorders>
            <w:noWrap/>
          </w:tcPr>
          <w:p w14:paraId="249B43C2" w14:textId="171406D6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33" w:type="dxa"/>
            <w:noWrap/>
          </w:tcPr>
          <w:p w14:paraId="738336A6" w14:textId="7657024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33" w:type="dxa"/>
            <w:noWrap/>
          </w:tcPr>
          <w:p w14:paraId="0BD481F5" w14:textId="02FF4306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63" w:type="dxa"/>
            <w:noWrap/>
          </w:tcPr>
          <w:p w14:paraId="728A4D06" w14:textId="15BAFFF2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</w:tr>
      <w:tr w:rsidR="00CD1E73" w:rsidRPr="005B1006" w14:paraId="5F81A992" w14:textId="77777777" w:rsidTr="0004074D">
        <w:tc>
          <w:tcPr>
            <w:tcW w:w="1625" w:type="dxa"/>
            <w:noWrap/>
          </w:tcPr>
          <w:p w14:paraId="774C175B" w14:textId="6A3551A8" w:rsidR="00CD1E73" w:rsidRPr="005B1006" w:rsidRDefault="001C7A30" w:rsidP="001C7A30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833" w:type="dxa"/>
            <w:noWrap/>
          </w:tcPr>
          <w:p w14:paraId="3D28E802" w14:textId="607C96A4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65596892" w14:textId="26AC0BDD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320D8CB2" w14:textId="314FE18C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1010" w:type="dxa"/>
            <w:tcBorders>
              <w:right w:val="nil"/>
            </w:tcBorders>
            <w:noWrap/>
          </w:tcPr>
          <w:p w14:paraId="4CDB5278" w14:textId="608C7D8B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222" w:type="dxa"/>
            <w:tcBorders>
              <w:right w:val="nil"/>
            </w:tcBorders>
          </w:tcPr>
          <w:p w14:paraId="14F79C37" w14:textId="7777777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</w:tcBorders>
            <w:noWrap/>
          </w:tcPr>
          <w:p w14:paraId="7A309C8E" w14:textId="08B9147E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33" w:type="dxa"/>
            <w:noWrap/>
          </w:tcPr>
          <w:p w14:paraId="35F2E4BB" w14:textId="3F53D4D4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33" w:type="dxa"/>
            <w:noWrap/>
          </w:tcPr>
          <w:p w14:paraId="423D9833" w14:textId="0E18A58E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  <w:tc>
          <w:tcPr>
            <w:tcW w:w="863" w:type="dxa"/>
            <w:noWrap/>
          </w:tcPr>
          <w:p w14:paraId="5004B431" w14:textId="6293F893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0.004</w:t>
            </w:r>
          </w:p>
        </w:tc>
      </w:tr>
      <w:tr w:rsidR="00CD1E73" w:rsidRPr="005B1006" w14:paraId="4A56B84B" w14:textId="77777777" w:rsidTr="0004074D">
        <w:tc>
          <w:tcPr>
            <w:tcW w:w="1625" w:type="dxa"/>
            <w:noWrap/>
          </w:tcPr>
          <w:p w14:paraId="0C5323DA" w14:textId="2EE0851C" w:rsidR="00CD1E73" w:rsidRPr="005B1006" w:rsidRDefault="001C7A30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  <w:r w:rsidR="007F253E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7F253E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7F253E"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833" w:type="dxa"/>
            <w:noWrap/>
          </w:tcPr>
          <w:p w14:paraId="6C93258E" w14:textId="61B3FDE3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64149DBD" w14:textId="511FC92D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05F43DE5" w14:textId="4B75A9C6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0.041</w:t>
            </w:r>
          </w:p>
        </w:tc>
        <w:tc>
          <w:tcPr>
            <w:tcW w:w="1010" w:type="dxa"/>
            <w:tcBorders>
              <w:right w:val="nil"/>
            </w:tcBorders>
            <w:noWrap/>
          </w:tcPr>
          <w:p w14:paraId="05F732B1" w14:textId="7BFEF661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0.814</w:t>
            </w:r>
          </w:p>
        </w:tc>
        <w:tc>
          <w:tcPr>
            <w:tcW w:w="222" w:type="dxa"/>
            <w:tcBorders>
              <w:right w:val="nil"/>
            </w:tcBorders>
          </w:tcPr>
          <w:p w14:paraId="77606220" w14:textId="77777777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</w:tcBorders>
            <w:noWrap/>
          </w:tcPr>
          <w:p w14:paraId="47A15DCF" w14:textId="7F3EE530" w:rsidR="00CD1E73" w:rsidRPr="005B1006" w:rsidRDefault="000E27E8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0.9</w:t>
            </w:r>
          </w:p>
        </w:tc>
        <w:tc>
          <w:tcPr>
            <w:tcW w:w="833" w:type="dxa"/>
            <w:noWrap/>
          </w:tcPr>
          <w:p w14:paraId="1498B587" w14:textId="2AEB6FAE" w:rsidR="00CD1E73" w:rsidRPr="005B1006" w:rsidRDefault="000E27E8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0.9</w:t>
            </w:r>
          </w:p>
        </w:tc>
        <w:tc>
          <w:tcPr>
            <w:tcW w:w="833" w:type="dxa"/>
            <w:noWrap/>
          </w:tcPr>
          <w:p w14:paraId="4178C207" w14:textId="252828D3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0.829</w:t>
            </w:r>
          </w:p>
        </w:tc>
        <w:tc>
          <w:tcPr>
            <w:tcW w:w="863" w:type="dxa"/>
            <w:noWrap/>
          </w:tcPr>
          <w:p w14:paraId="50B8530B" w14:textId="10B2EC7D" w:rsidR="00CD1E73" w:rsidRPr="005B1006" w:rsidRDefault="00CD1E73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>0.714</w:t>
            </w:r>
          </w:p>
        </w:tc>
      </w:tr>
      <w:tr w:rsidR="005B1006" w:rsidRPr="005B1006" w14:paraId="3D2760BF" w14:textId="77777777" w:rsidTr="001C7A30">
        <w:tc>
          <w:tcPr>
            <w:tcW w:w="1625" w:type="dxa"/>
            <w:noWrap/>
          </w:tcPr>
          <w:p w14:paraId="7BE8F347" w14:textId="46373287" w:rsidR="005B1006" w:rsidRPr="005B1006" w:rsidRDefault="00CB43B0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layout</w:t>
            </w:r>
          </w:p>
        </w:tc>
        <w:tc>
          <w:tcPr>
            <w:tcW w:w="833" w:type="dxa"/>
            <w:noWrap/>
          </w:tcPr>
          <w:p w14:paraId="32C9E96C" w14:textId="3B2735FA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noWrap/>
          </w:tcPr>
          <w:p w14:paraId="070CAD2E" w14:textId="6A4E84FF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noWrap/>
          </w:tcPr>
          <w:p w14:paraId="0C5C6221" w14:textId="615107EC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10" w:type="dxa"/>
            <w:tcBorders>
              <w:right w:val="nil"/>
            </w:tcBorders>
            <w:noWrap/>
          </w:tcPr>
          <w:p w14:paraId="4F2D4A1A" w14:textId="7CA9C80A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222" w:type="dxa"/>
            <w:tcBorders>
              <w:right w:val="nil"/>
            </w:tcBorders>
          </w:tcPr>
          <w:p w14:paraId="1780B78A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</w:tcBorders>
            <w:noWrap/>
          </w:tcPr>
          <w:p w14:paraId="400DF8C8" w14:textId="186C29A3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730DEDB7" w14:textId="08860B64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7865763F" w14:textId="196F9F26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63" w:type="dxa"/>
            <w:noWrap/>
          </w:tcPr>
          <w:p w14:paraId="677636F6" w14:textId="6A392189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</w:tr>
      <w:tr w:rsidR="005B1006" w:rsidRPr="005B1006" w14:paraId="0161EE07" w14:textId="77777777" w:rsidTr="001C7A30">
        <w:tc>
          <w:tcPr>
            <w:tcW w:w="1625" w:type="dxa"/>
            <w:noWrap/>
          </w:tcPr>
          <w:p w14:paraId="2AB75003" w14:textId="7D1A6F0D" w:rsidR="005B1006" w:rsidRPr="005B1006" w:rsidRDefault="00CB43B0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833" w:type="dxa"/>
            <w:noWrap/>
          </w:tcPr>
          <w:p w14:paraId="558547A6" w14:textId="2CC86F78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noWrap/>
          </w:tcPr>
          <w:p w14:paraId="751A8CDC" w14:textId="20691B3F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noWrap/>
          </w:tcPr>
          <w:p w14:paraId="169AC0CC" w14:textId="7B4712C1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10" w:type="dxa"/>
            <w:tcBorders>
              <w:right w:val="nil"/>
            </w:tcBorders>
            <w:noWrap/>
          </w:tcPr>
          <w:p w14:paraId="49E302BD" w14:textId="70A77244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222" w:type="dxa"/>
            <w:tcBorders>
              <w:right w:val="nil"/>
            </w:tcBorders>
          </w:tcPr>
          <w:p w14:paraId="24ECE215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</w:tcBorders>
            <w:noWrap/>
          </w:tcPr>
          <w:p w14:paraId="2EA9F5CE" w14:textId="62D79A28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49479FD3" w14:textId="0441C953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noWrap/>
          </w:tcPr>
          <w:p w14:paraId="5BCB4023" w14:textId="6AD531FE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63" w:type="dxa"/>
            <w:noWrap/>
          </w:tcPr>
          <w:p w14:paraId="1F685A6E" w14:textId="0FEBC9FF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</w:tr>
      <w:tr w:rsidR="005B1006" w:rsidRPr="005B1006" w14:paraId="2AC7B645" w14:textId="77777777" w:rsidTr="001C7A30">
        <w:tc>
          <w:tcPr>
            <w:tcW w:w="1625" w:type="dxa"/>
            <w:tcBorders>
              <w:bottom w:val="single" w:sz="12" w:space="0" w:color="auto"/>
            </w:tcBorders>
            <w:noWrap/>
          </w:tcPr>
          <w:p w14:paraId="24F541A2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relevance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noWrap/>
          </w:tcPr>
          <w:p w14:paraId="6FE3BB71" w14:textId="63B104B1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noWrap/>
          </w:tcPr>
          <w:p w14:paraId="0E9AD05B" w14:textId="190DD7F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noWrap/>
          </w:tcPr>
          <w:p w14:paraId="6437FD50" w14:textId="4322D428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1010" w:type="dxa"/>
            <w:tcBorders>
              <w:bottom w:val="single" w:sz="12" w:space="0" w:color="auto"/>
              <w:right w:val="nil"/>
            </w:tcBorders>
            <w:noWrap/>
          </w:tcPr>
          <w:p w14:paraId="52FDC020" w14:textId="2A31C991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0.228</w:t>
            </w:r>
          </w:p>
        </w:tc>
        <w:tc>
          <w:tcPr>
            <w:tcW w:w="222" w:type="dxa"/>
            <w:tcBorders>
              <w:bottom w:val="single" w:sz="12" w:space="0" w:color="auto"/>
              <w:right w:val="nil"/>
            </w:tcBorders>
          </w:tcPr>
          <w:p w14:paraId="6BC07233" w14:textId="7777777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tcBorders>
              <w:left w:val="nil"/>
              <w:bottom w:val="single" w:sz="12" w:space="0" w:color="auto"/>
            </w:tcBorders>
            <w:noWrap/>
          </w:tcPr>
          <w:p w14:paraId="50EA01EB" w14:textId="530E7AA5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noWrap/>
          </w:tcPr>
          <w:p w14:paraId="3C5863B9" w14:textId="6D83E3E8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noWrap/>
          </w:tcPr>
          <w:p w14:paraId="25F67166" w14:textId="77CB1E8F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63" w:type="dxa"/>
            <w:noWrap/>
          </w:tcPr>
          <w:p w14:paraId="7A690A94" w14:textId="466047B7" w:rsidR="005B1006" w:rsidRPr="005B1006" w:rsidRDefault="005B1006" w:rsidP="001C7A3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</w:tr>
    </w:tbl>
    <w:p w14:paraId="35A4673F" w14:textId="77777777" w:rsidR="00D21BB2" w:rsidRDefault="00D21BB2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2E640F41" w14:textId="77777777" w:rsidR="00BE637F" w:rsidRDefault="00BE637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4CE61D17" w14:textId="77777777" w:rsidR="00BE637F" w:rsidRDefault="00BE637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32F6E707" w14:textId="77777777" w:rsidR="00BE637F" w:rsidRDefault="00BE637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0"/>
          <w:lang w:eastAsia="en-US"/>
        </w:rPr>
      </w:pPr>
    </w:p>
    <w:p w14:paraId="64B695E5" w14:textId="2823A6DB" w:rsidR="005B1006" w:rsidRPr="00BE637F" w:rsidRDefault="003F25CC" w:rsidP="00C52C34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0A5BB3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F16746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f</w:t>
      </w:r>
    </w:p>
    <w:tbl>
      <w:tblPr>
        <w:tblStyle w:val="a9"/>
        <w:tblW w:w="8874" w:type="dxa"/>
        <w:tblLayout w:type="fixed"/>
        <w:tblLook w:val="04A0" w:firstRow="1" w:lastRow="0" w:firstColumn="1" w:lastColumn="0" w:noHBand="0" w:noVBand="1"/>
      </w:tblPr>
      <w:tblGrid>
        <w:gridCol w:w="1742"/>
        <w:gridCol w:w="857"/>
        <w:gridCol w:w="857"/>
        <w:gridCol w:w="857"/>
        <w:gridCol w:w="857"/>
        <w:gridCol w:w="279"/>
        <w:gridCol w:w="856"/>
        <w:gridCol w:w="856"/>
        <w:gridCol w:w="856"/>
        <w:gridCol w:w="857"/>
      </w:tblGrid>
      <w:tr w:rsidR="005B1006" w:rsidRPr="005B1006" w14:paraId="1DEDEAD1" w14:textId="77777777" w:rsidTr="00924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42" w:type="dxa"/>
            <w:vMerge w:val="restart"/>
            <w:noWrap/>
            <w:hideMark/>
          </w:tcPr>
          <w:p w14:paraId="4BA1509A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gridSpan w:val="4"/>
            <w:tcBorders>
              <w:bottom w:val="nil"/>
            </w:tcBorders>
            <w:noWrap/>
            <w:hideMark/>
          </w:tcPr>
          <w:p w14:paraId="069DF8B1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local question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</w:t>
            </w:r>
          </w:p>
        </w:tc>
        <w:tc>
          <w:tcPr>
            <w:tcW w:w="279" w:type="dxa"/>
            <w:tcBorders>
              <w:bottom w:val="nil"/>
            </w:tcBorders>
          </w:tcPr>
          <w:p w14:paraId="755A627C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</w:p>
        </w:tc>
        <w:tc>
          <w:tcPr>
            <w:tcW w:w="3425" w:type="dxa"/>
            <w:gridSpan w:val="4"/>
            <w:noWrap/>
            <w:hideMark/>
          </w:tcPr>
          <w:p w14:paraId="27811421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global question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</w:t>
            </w:r>
          </w:p>
        </w:tc>
      </w:tr>
      <w:tr w:rsidR="005B1006" w:rsidRPr="005B1006" w14:paraId="62EC2E42" w14:textId="77777777" w:rsidTr="00924E34">
        <w:tc>
          <w:tcPr>
            <w:tcW w:w="1742" w:type="dxa"/>
            <w:vMerge/>
            <w:hideMark/>
          </w:tcPr>
          <w:p w14:paraId="4B560993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</w:tcBorders>
            <w:noWrap/>
            <w:hideMark/>
          </w:tcPr>
          <w:p w14:paraId="3EBA2857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>Ex 1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 xml:space="preserve"> vs Ex 2</w:t>
            </w:r>
          </w:p>
        </w:tc>
        <w:tc>
          <w:tcPr>
            <w:tcW w:w="857" w:type="dxa"/>
            <w:tcBorders>
              <w:top w:val="single" w:sz="6" w:space="0" w:color="auto"/>
            </w:tcBorders>
            <w:noWrap/>
            <w:hideMark/>
          </w:tcPr>
          <w:p w14:paraId="06AA6694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2 vs Ex 3</w:t>
            </w:r>
          </w:p>
        </w:tc>
        <w:tc>
          <w:tcPr>
            <w:tcW w:w="857" w:type="dxa"/>
            <w:tcBorders>
              <w:top w:val="single" w:sz="6" w:space="0" w:color="auto"/>
            </w:tcBorders>
            <w:noWrap/>
            <w:hideMark/>
          </w:tcPr>
          <w:p w14:paraId="522DEE7E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2 vs Ex 4</w:t>
            </w:r>
          </w:p>
        </w:tc>
        <w:tc>
          <w:tcPr>
            <w:tcW w:w="857" w:type="dxa"/>
            <w:tcBorders>
              <w:top w:val="single" w:sz="6" w:space="0" w:color="auto"/>
              <w:right w:val="nil"/>
            </w:tcBorders>
            <w:noWrap/>
            <w:hideMark/>
          </w:tcPr>
          <w:p w14:paraId="4723307D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3 vs Ex 4</w:t>
            </w:r>
          </w:p>
        </w:tc>
        <w:tc>
          <w:tcPr>
            <w:tcW w:w="279" w:type="dxa"/>
            <w:tcBorders>
              <w:top w:val="nil"/>
              <w:right w:val="nil"/>
            </w:tcBorders>
          </w:tcPr>
          <w:p w14:paraId="2C0807A6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nil"/>
            </w:tcBorders>
            <w:noWrap/>
            <w:hideMark/>
          </w:tcPr>
          <w:p w14:paraId="4B1A35C8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>Ex 1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 xml:space="preserve"> vs Ex 2</w:t>
            </w:r>
          </w:p>
        </w:tc>
        <w:tc>
          <w:tcPr>
            <w:tcW w:w="856" w:type="dxa"/>
            <w:tcBorders>
              <w:top w:val="single" w:sz="6" w:space="0" w:color="auto"/>
            </w:tcBorders>
            <w:noWrap/>
            <w:hideMark/>
          </w:tcPr>
          <w:p w14:paraId="478E28A0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2 vs Ex 3</w:t>
            </w:r>
          </w:p>
        </w:tc>
        <w:tc>
          <w:tcPr>
            <w:tcW w:w="856" w:type="dxa"/>
            <w:tcBorders>
              <w:top w:val="single" w:sz="6" w:space="0" w:color="auto"/>
            </w:tcBorders>
            <w:noWrap/>
            <w:hideMark/>
          </w:tcPr>
          <w:p w14:paraId="33B95C57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2 vs Ex 4</w:t>
            </w:r>
          </w:p>
        </w:tc>
        <w:tc>
          <w:tcPr>
            <w:tcW w:w="857" w:type="dxa"/>
            <w:tcBorders>
              <w:top w:val="single" w:sz="6" w:space="0" w:color="auto"/>
            </w:tcBorders>
            <w:noWrap/>
            <w:hideMark/>
          </w:tcPr>
          <w:p w14:paraId="691843C1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Cs w:val="24"/>
                <w:lang w:eastAsia="de-DE"/>
              </w:rPr>
              <w:t xml:space="preserve">Ex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Cs w:val="24"/>
                <w:lang w:eastAsia="de-DE"/>
              </w:rPr>
              <w:t>3 vs Ex 4</w:t>
            </w:r>
          </w:p>
        </w:tc>
      </w:tr>
      <w:tr w:rsidR="00533A7D" w:rsidRPr="005B1006" w14:paraId="082A3B30" w14:textId="77777777" w:rsidTr="00924E34">
        <w:tc>
          <w:tcPr>
            <w:tcW w:w="1742" w:type="dxa"/>
            <w:noWrap/>
          </w:tcPr>
          <w:p w14:paraId="19B79071" w14:textId="3F920687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857" w:type="dxa"/>
            <w:noWrap/>
          </w:tcPr>
          <w:p w14:paraId="322CF932" w14:textId="7F9321D3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0.001 </w:t>
            </w:r>
          </w:p>
        </w:tc>
        <w:tc>
          <w:tcPr>
            <w:tcW w:w="857" w:type="dxa"/>
            <w:noWrap/>
          </w:tcPr>
          <w:p w14:paraId="0260CB35" w14:textId="7F51F96A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0.460 </w:t>
            </w:r>
          </w:p>
        </w:tc>
        <w:tc>
          <w:tcPr>
            <w:tcW w:w="857" w:type="dxa"/>
            <w:noWrap/>
          </w:tcPr>
          <w:p w14:paraId="56607423" w14:textId="74C78000" w:rsidR="00533A7D" w:rsidRPr="005B1006" w:rsidRDefault="00533A7D" w:rsidP="00533A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right w:val="nil"/>
            </w:tcBorders>
            <w:noWrap/>
          </w:tcPr>
          <w:p w14:paraId="4D545249" w14:textId="7531C1CA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279" w:type="dxa"/>
            <w:tcBorders>
              <w:right w:val="nil"/>
            </w:tcBorders>
          </w:tcPr>
          <w:p w14:paraId="36E596C2" w14:textId="77777777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</w:tcBorders>
            <w:noWrap/>
          </w:tcPr>
          <w:p w14:paraId="20D55AF5" w14:textId="6B41C4D8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0.155 </w:t>
            </w:r>
          </w:p>
        </w:tc>
        <w:tc>
          <w:tcPr>
            <w:tcW w:w="856" w:type="dxa"/>
            <w:noWrap/>
          </w:tcPr>
          <w:p w14:paraId="340F319C" w14:textId="33438C64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0.055 </w:t>
            </w:r>
          </w:p>
        </w:tc>
        <w:tc>
          <w:tcPr>
            <w:tcW w:w="856" w:type="dxa"/>
            <w:noWrap/>
          </w:tcPr>
          <w:p w14:paraId="45EF07E3" w14:textId="1168A375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7E0E5D9D" w14:textId="1C591558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</w:tr>
      <w:tr w:rsidR="00533A7D" w:rsidRPr="005B1006" w14:paraId="6F34FFF3" w14:textId="77777777" w:rsidTr="00924E34">
        <w:tc>
          <w:tcPr>
            <w:tcW w:w="1742" w:type="dxa"/>
            <w:noWrap/>
          </w:tcPr>
          <w:p w14:paraId="572D4A52" w14:textId="1111ABD9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</w:p>
        </w:tc>
        <w:tc>
          <w:tcPr>
            <w:tcW w:w="857" w:type="dxa"/>
            <w:noWrap/>
          </w:tcPr>
          <w:p w14:paraId="7F891A3B" w14:textId="44BBAA5C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0.2</w:t>
            </w: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7" w:type="dxa"/>
            <w:noWrap/>
          </w:tcPr>
          <w:p w14:paraId="49C03F98" w14:textId="51D2A19B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0.953 </w:t>
            </w:r>
          </w:p>
        </w:tc>
        <w:tc>
          <w:tcPr>
            <w:tcW w:w="857" w:type="dxa"/>
            <w:noWrap/>
          </w:tcPr>
          <w:p w14:paraId="6F54954A" w14:textId="5378E4AC" w:rsidR="00533A7D" w:rsidRPr="005B1006" w:rsidRDefault="00533A7D" w:rsidP="00533A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right w:val="nil"/>
            </w:tcBorders>
            <w:noWrap/>
          </w:tcPr>
          <w:p w14:paraId="1AF02761" w14:textId="24C684E5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279" w:type="dxa"/>
            <w:tcBorders>
              <w:right w:val="nil"/>
            </w:tcBorders>
          </w:tcPr>
          <w:p w14:paraId="0A237282" w14:textId="77777777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</w:tcBorders>
            <w:noWrap/>
          </w:tcPr>
          <w:p w14:paraId="0CEC9688" w14:textId="443D7114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0.02</w:t>
            </w: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6" w:type="dxa"/>
            <w:noWrap/>
          </w:tcPr>
          <w:p w14:paraId="6B57A6D0" w14:textId="7B5B959F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0.114 </w:t>
            </w:r>
          </w:p>
        </w:tc>
        <w:tc>
          <w:tcPr>
            <w:tcW w:w="856" w:type="dxa"/>
            <w:noWrap/>
          </w:tcPr>
          <w:p w14:paraId="1CA75760" w14:textId="7D405864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5ACFC13C" w14:textId="007E0EFD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1E3B3A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</w:tr>
      <w:tr w:rsidR="00533A7D" w:rsidRPr="005B1006" w14:paraId="26E29B4B" w14:textId="77777777" w:rsidTr="00924E34">
        <w:tc>
          <w:tcPr>
            <w:tcW w:w="1742" w:type="dxa"/>
            <w:noWrap/>
            <w:hideMark/>
          </w:tcPr>
          <w:p w14:paraId="5F4BEF5B" w14:textId="021827CC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trans_fine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trans_pre</w:t>
            </w:r>
          </w:p>
        </w:tc>
        <w:tc>
          <w:tcPr>
            <w:tcW w:w="857" w:type="dxa"/>
            <w:noWrap/>
          </w:tcPr>
          <w:p w14:paraId="7F2A6D6A" w14:textId="5EB6DFAB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19B48946" w14:textId="512E80C2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0.032 </w:t>
            </w:r>
          </w:p>
        </w:tc>
        <w:tc>
          <w:tcPr>
            <w:tcW w:w="857" w:type="dxa"/>
            <w:noWrap/>
          </w:tcPr>
          <w:p w14:paraId="3E030F62" w14:textId="1D4261BF" w:rsidR="00533A7D" w:rsidRPr="005B1006" w:rsidRDefault="00533A7D" w:rsidP="00533A7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right w:val="nil"/>
            </w:tcBorders>
            <w:noWrap/>
          </w:tcPr>
          <w:p w14:paraId="1671EAFC" w14:textId="621E9E8A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2976E3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279" w:type="dxa"/>
            <w:tcBorders>
              <w:right w:val="nil"/>
            </w:tcBorders>
          </w:tcPr>
          <w:p w14:paraId="2B508ADB" w14:textId="77777777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</w:tcBorders>
            <w:noWrap/>
          </w:tcPr>
          <w:p w14:paraId="4BEBCE12" w14:textId="087CF974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0.04</w:t>
            </w: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6" w:type="dxa"/>
            <w:noWrap/>
          </w:tcPr>
          <w:p w14:paraId="304D7290" w14:textId="72B18F96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0.305 </w:t>
            </w:r>
          </w:p>
        </w:tc>
        <w:tc>
          <w:tcPr>
            <w:tcW w:w="856" w:type="dxa"/>
            <w:noWrap/>
          </w:tcPr>
          <w:p w14:paraId="2630D8FA" w14:textId="1EC8FC3B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0.12</w:t>
            </w: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7" w:type="dxa"/>
            <w:noWrap/>
          </w:tcPr>
          <w:p w14:paraId="3B00C06B" w14:textId="4DF4DD67" w:rsidR="00533A7D" w:rsidRPr="005B1006" w:rsidRDefault="00533A7D" w:rsidP="00533A7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CD1E7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0.622 </w:t>
            </w:r>
          </w:p>
        </w:tc>
      </w:tr>
      <w:tr w:rsidR="005B1006" w:rsidRPr="005B1006" w14:paraId="0C81F09B" w14:textId="77777777" w:rsidTr="00924E34">
        <w:tc>
          <w:tcPr>
            <w:tcW w:w="1742" w:type="dxa"/>
            <w:noWrap/>
            <w:hideMark/>
          </w:tcPr>
          <w:p w14:paraId="5E6C5E97" w14:textId="75F87B83" w:rsidR="005B1006" w:rsidRPr="005B1006" w:rsidRDefault="00CB43B0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layout</w:t>
            </w:r>
          </w:p>
        </w:tc>
        <w:tc>
          <w:tcPr>
            <w:tcW w:w="857" w:type="dxa"/>
            <w:noWrap/>
          </w:tcPr>
          <w:p w14:paraId="7E75B898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05379516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0.014</w:t>
            </w:r>
          </w:p>
        </w:tc>
        <w:tc>
          <w:tcPr>
            <w:tcW w:w="857" w:type="dxa"/>
            <w:noWrap/>
          </w:tcPr>
          <w:p w14:paraId="405F15D4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right w:val="nil"/>
            </w:tcBorders>
            <w:noWrap/>
          </w:tcPr>
          <w:p w14:paraId="1AD53FA2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279" w:type="dxa"/>
            <w:tcBorders>
              <w:right w:val="nil"/>
            </w:tcBorders>
          </w:tcPr>
          <w:p w14:paraId="01F6E69F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</w:tcBorders>
            <w:noWrap/>
          </w:tcPr>
          <w:p w14:paraId="77FA2126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0.021</w:t>
            </w:r>
          </w:p>
        </w:tc>
        <w:tc>
          <w:tcPr>
            <w:tcW w:w="856" w:type="dxa"/>
            <w:noWrap/>
          </w:tcPr>
          <w:p w14:paraId="51D6A245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6" w:type="dxa"/>
            <w:noWrap/>
          </w:tcPr>
          <w:p w14:paraId="321C1E63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0.307</w:t>
            </w:r>
          </w:p>
        </w:tc>
        <w:tc>
          <w:tcPr>
            <w:tcW w:w="857" w:type="dxa"/>
            <w:noWrap/>
          </w:tcPr>
          <w:p w14:paraId="7BC69653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</w:tr>
      <w:tr w:rsidR="005B1006" w:rsidRPr="005B1006" w14:paraId="5C3B43FB" w14:textId="77777777" w:rsidTr="00924E34">
        <w:tc>
          <w:tcPr>
            <w:tcW w:w="1742" w:type="dxa"/>
            <w:noWrap/>
            <w:hideMark/>
          </w:tcPr>
          <w:p w14:paraId="6FF826EC" w14:textId="658D76EC" w:rsidR="005B1006" w:rsidRPr="005B1006" w:rsidRDefault="00CB43B0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4"/>
              </w:rPr>
              <w:t>word</w:t>
            </w:r>
          </w:p>
        </w:tc>
        <w:tc>
          <w:tcPr>
            <w:tcW w:w="857" w:type="dxa"/>
            <w:noWrap/>
          </w:tcPr>
          <w:p w14:paraId="1DFA29EB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0.001</w:t>
            </w:r>
          </w:p>
        </w:tc>
        <w:tc>
          <w:tcPr>
            <w:tcW w:w="857" w:type="dxa"/>
            <w:noWrap/>
          </w:tcPr>
          <w:p w14:paraId="2126CB5A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0.001</w:t>
            </w:r>
          </w:p>
        </w:tc>
        <w:tc>
          <w:tcPr>
            <w:tcW w:w="857" w:type="dxa"/>
            <w:noWrap/>
          </w:tcPr>
          <w:p w14:paraId="68541143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right w:val="nil"/>
            </w:tcBorders>
            <w:noWrap/>
          </w:tcPr>
          <w:p w14:paraId="7C2721CF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0.001</w:t>
            </w:r>
          </w:p>
        </w:tc>
        <w:tc>
          <w:tcPr>
            <w:tcW w:w="279" w:type="dxa"/>
            <w:tcBorders>
              <w:right w:val="nil"/>
            </w:tcBorders>
          </w:tcPr>
          <w:p w14:paraId="044906AD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</w:tcBorders>
            <w:noWrap/>
          </w:tcPr>
          <w:p w14:paraId="0091D3B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  <w:tc>
          <w:tcPr>
            <w:tcW w:w="856" w:type="dxa"/>
            <w:noWrap/>
          </w:tcPr>
          <w:p w14:paraId="75740E83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6" w:type="dxa"/>
            <w:noWrap/>
          </w:tcPr>
          <w:p w14:paraId="005D9B2D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2216B570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0.003</w:t>
            </w:r>
          </w:p>
        </w:tc>
      </w:tr>
      <w:tr w:rsidR="005B1006" w:rsidRPr="005B1006" w14:paraId="0EC86542" w14:textId="77777777" w:rsidTr="00924E34">
        <w:tc>
          <w:tcPr>
            <w:tcW w:w="1742" w:type="dxa"/>
            <w:tcBorders>
              <w:bottom w:val="single" w:sz="12" w:space="0" w:color="auto"/>
            </w:tcBorders>
            <w:noWrap/>
            <w:hideMark/>
          </w:tcPr>
          <w:p w14:paraId="68ABE88C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relevance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noWrap/>
          </w:tcPr>
          <w:p w14:paraId="26052012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noWrap/>
          </w:tcPr>
          <w:p w14:paraId="2DAC2AE2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0.002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noWrap/>
          </w:tcPr>
          <w:p w14:paraId="40F5D97F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tcBorders>
              <w:bottom w:val="single" w:sz="12" w:space="0" w:color="auto"/>
              <w:right w:val="nil"/>
            </w:tcBorders>
            <w:noWrap/>
          </w:tcPr>
          <w:p w14:paraId="32A5BC39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279" w:type="dxa"/>
            <w:tcBorders>
              <w:bottom w:val="single" w:sz="12" w:space="0" w:color="auto"/>
              <w:right w:val="nil"/>
            </w:tcBorders>
          </w:tcPr>
          <w:p w14:paraId="1B329D71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856" w:type="dxa"/>
            <w:tcBorders>
              <w:left w:val="nil"/>
              <w:bottom w:val="single" w:sz="12" w:space="0" w:color="auto"/>
            </w:tcBorders>
            <w:noWrap/>
          </w:tcPr>
          <w:p w14:paraId="7FCEBD81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noWrap/>
          </w:tcPr>
          <w:p w14:paraId="39490CAD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noWrap/>
          </w:tcPr>
          <w:p w14:paraId="42782AC7" w14:textId="77777777" w:rsidR="005B1006" w:rsidRPr="005B1006" w:rsidRDefault="005B1006" w:rsidP="005B100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1×10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-4</w:t>
            </w:r>
          </w:p>
        </w:tc>
        <w:tc>
          <w:tcPr>
            <w:tcW w:w="857" w:type="dxa"/>
            <w:noWrap/>
          </w:tcPr>
          <w:p w14:paraId="170DFDA5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5B1006">
              <w:rPr>
                <w:rFonts w:ascii="Times New Roman" w:eastAsia="等线" w:hAnsi="Times New Roman" w:cs="Times New Roman"/>
                <w:color w:val="000000"/>
                <w:sz w:val="24"/>
              </w:rPr>
              <w:t>0.496</w:t>
            </w:r>
          </w:p>
        </w:tc>
      </w:tr>
    </w:tbl>
    <w:p w14:paraId="28F7B2A6" w14:textId="77777777" w:rsidR="00C50CCA" w:rsidRDefault="00C50CCA" w:rsidP="001C7A30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418D4A38" w14:textId="77777777" w:rsidR="00C50CCA" w:rsidRDefault="00C50CCA" w:rsidP="001C7A30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</w:p>
    <w:p w14:paraId="163760C2" w14:textId="77777777" w:rsidR="00C50CCA" w:rsidRDefault="00C50CCA" w:rsidP="001C7A30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</w:pPr>
    </w:p>
    <w:p w14:paraId="4915302D" w14:textId="77777777" w:rsidR="00BE637F" w:rsidRDefault="00BE637F" w:rsidP="001C7A30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</w:pPr>
    </w:p>
    <w:p w14:paraId="75B5EA0D" w14:textId="6C5F4C40" w:rsidR="0033699A" w:rsidRPr="005B1006" w:rsidRDefault="003F25CC" w:rsidP="00D667DF">
      <w:pPr>
        <w:widowControl/>
        <w:spacing w:line="276" w:lineRule="auto"/>
        <w:jc w:val="left"/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</w:pPr>
      <w:r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Supplementary file</w:t>
      </w:r>
      <w:r w:rsidR="006C0A88" w:rsidRPr="00BB333C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 xml:space="preserve"> 1</w:t>
      </w:r>
      <w:r w:rsidR="00F16746">
        <w:rPr>
          <w:rFonts w:ascii="Times New Roman" w:eastAsia="宋体" w:hAnsi="Times New Roman" w:cs="Times New Roman"/>
          <w:b/>
          <w:bCs/>
          <w:spacing w:val="-4"/>
          <w:kern w:val="0"/>
          <w:sz w:val="24"/>
          <w:szCs w:val="20"/>
          <w:lang w:eastAsia="en-US"/>
        </w:rPr>
        <w:t>g</w:t>
      </w:r>
    </w:p>
    <w:tbl>
      <w:tblPr>
        <w:tblStyle w:val="a9"/>
        <w:tblW w:w="8307" w:type="dxa"/>
        <w:tblLook w:val="04A0" w:firstRow="1" w:lastRow="0" w:firstColumn="1" w:lastColumn="0" w:noHBand="0" w:noVBand="1"/>
      </w:tblPr>
      <w:tblGrid>
        <w:gridCol w:w="1493"/>
        <w:gridCol w:w="1380"/>
        <w:gridCol w:w="1352"/>
        <w:gridCol w:w="1352"/>
        <w:gridCol w:w="1381"/>
        <w:gridCol w:w="1349"/>
      </w:tblGrid>
      <w:tr w:rsidR="005B1006" w:rsidRPr="005B1006" w14:paraId="4E00CAFA" w14:textId="77777777" w:rsidTr="00D66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3" w:type="dxa"/>
          </w:tcPr>
          <w:p w14:paraId="131C499E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1006">
              <w:rPr>
                <w:rFonts w:ascii="Times New Roman" w:eastAsia="宋体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1380" w:type="dxa"/>
          </w:tcPr>
          <w:p w14:paraId="3F40E73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learning</w:t>
            </w:r>
          </w:p>
          <w:p w14:paraId="37F351B8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rate</w:t>
            </w:r>
          </w:p>
        </w:tc>
        <w:tc>
          <w:tcPr>
            <w:tcW w:w="1352" w:type="dxa"/>
          </w:tcPr>
          <w:p w14:paraId="0C92DBC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fine-tuning</w:t>
            </w:r>
          </w:p>
          <w:p w14:paraId="79065C9F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steps</w:t>
            </w:r>
          </w:p>
        </w:tc>
        <w:tc>
          <w:tcPr>
            <w:tcW w:w="1352" w:type="dxa"/>
          </w:tcPr>
          <w:p w14:paraId="041C3F38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fine-tuning</w:t>
            </w:r>
          </w:p>
          <w:p w14:paraId="4AB1F9C5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batch size</w:t>
            </w:r>
          </w:p>
        </w:tc>
        <w:tc>
          <w:tcPr>
            <w:tcW w:w="1381" w:type="dxa"/>
          </w:tcPr>
          <w:p w14:paraId="28C7DDC6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w</w:t>
            </w: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 xml:space="preserve">armup 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steps</w:t>
            </w:r>
          </w:p>
        </w:tc>
        <w:tc>
          <w:tcPr>
            <w:tcW w:w="1349" w:type="dxa"/>
          </w:tcPr>
          <w:p w14:paraId="1693BB4A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weight</w:t>
            </w:r>
          </w:p>
          <w:p w14:paraId="3C84CEDD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decay</w:t>
            </w:r>
          </w:p>
        </w:tc>
      </w:tr>
      <w:tr w:rsidR="005B1006" w:rsidRPr="005B1006" w14:paraId="65A337AA" w14:textId="77777777" w:rsidTr="00D667DF">
        <w:tc>
          <w:tcPr>
            <w:tcW w:w="1493" w:type="dxa"/>
          </w:tcPr>
          <w:p w14:paraId="0F77B8BB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BERT</w:t>
            </w:r>
          </w:p>
        </w:tc>
        <w:tc>
          <w:tcPr>
            <w:tcW w:w="1380" w:type="dxa"/>
          </w:tcPr>
          <w:p w14:paraId="7EF6A496" w14:textId="51DF0627" w:rsidR="005B1006" w:rsidRPr="005B1006" w:rsidRDefault="005B1006" w:rsidP="00A278E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×10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</w:t>
            </w:r>
            <w:r w:rsidR="00A278E2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5</w:t>
            </w:r>
          </w:p>
        </w:tc>
        <w:tc>
          <w:tcPr>
            <w:tcW w:w="1352" w:type="dxa"/>
          </w:tcPr>
          <w:p w14:paraId="571519B5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2745</w:t>
            </w: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352" w:type="dxa"/>
          </w:tcPr>
          <w:p w14:paraId="5F88217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1381" w:type="dxa"/>
          </w:tcPr>
          <w:p w14:paraId="04790E4E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49" w:type="dxa"/>
          </w:tcPr>
          <w:p w14:paraId="332676AA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0</w:t>
            </w:r>
          </w:p>
        </w:tc>
      </w:tr>
      <w:tr w:rsidR="005B1006" w:rsidRPr="005B1006" w14:paraId="022C7601" w14:textId="77777777" w:rsidTr="00D667DF">
        <w:tc>
          <w:tcPr>
            <w:tcW w:w="1493" w:type="dxa"/>
          </w:tcPr>
          <w:p w14:paraId="419B61C7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ALBERT</w:t>
            </w:r>
          </w:p>
        </w:tc>
        <w:tc>
          <w:tcPr>
            <w:tcW w:w="1380" w:type="dxa"/>
          </w:tcPr>
          <w:p w14:paraId="0102F427" w14:textId="69BC77D7" w:rsidR="005B1006" w:rsidRPr="005B1006" w:rsidRDefault="005B1006" w:rsidP="00A278E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2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×10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</w:t>
            </w:r>
            <w:r w:rsidR="00A278E2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5</w:t>
            </w:r>
          </w:p>
        </w:tc>
        <w:tc>
          <w:tcPr>
            <w:tcW w:w="1352" w:type="dxa"/>
          </w:tcPr>
          <w:p w14:paraId="695D1C03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12000</w:t>
            </w:r>
          </w:p>
        </w:tc>
        <w:tc>
          <w:tcPr>
            <w:tcW w:w="1352" w:type="dxa"/>
          </w:tcPr>
          <w:p w14:paraId="34088080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381" w:type="dxa"/>
          </w:tcPr>
          <w:p w14:paraId="4536728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1000</w:t>
            </w:r>
          </w:p>
        </w:tc>
        <w:tc>
          <w:tcPr>
            <w:tcW w:w="1349" w:type="dxa"/>
          </w:tcPr>
          <w:p w14:paraId="54D4C8E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0</w:t>
            </w:r>
          </w:p>
        </w:tc>
      </w:tr>
      <w:tr w:rsidR="005B1006" w:rsidRPr="005B1006" w14:paraId="69E61DB5" w14:textId="77777777" w:rsidTr="00D667DF">
        <w:tc>
          <w:tcPr>
            <w:tcW w:w="1493" w:type="dxa"/>
          </w:tcPr>
          <w:p w14:paraId="7EB7B24A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RoBERTa</w:t>
            </w:r>
          </w:p>
        </w:tc>
        <w:tc>
          <w:tcPr>
            <w:tcW w:w="1380" w:type="dxa"/>
          </w:tcPr>
          <w:p w14:paraId="683FCE59" w14:textId="5CB1CCF4" w:rsidR="005B1006" w:rsidRPr="005B1006" w:rsidRDefault="005B1006" w:rsidP="00A278E2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×10</w:t>
            </w:r>
            <w:r w:rsidR="00A278E2"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-</w:t>
            </w:r>
            <w:r w:rsidR="00A278E2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vertAlign w:val="superscript"/>
                <w:lang w:eastAsia="de-DE"/>
              </w:rPr>
              <w:t>5</w:t>
            </w:r>
          </w:p>
        </w:tc>
        <w:tc>
          <w:tcPr>
            <w:tcW w:w="1352" w:type="dxa"/>
          </w:tcPr>
          <w:p w14:paraId="72DC1AD9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21964</w:t>
            </w:r>
          </w:p>
        </w:tc>
        <w:tc>
          <w:tcPr>
            <w:tcW w:w="1352" w:type="dxa"/>
          </w:tcPr>
          <w:p w14:paraId="00FEF3F7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1381" w:type="dxa"/>
          </w:tcPr>
          <w:p w14:paraId="4FE20B65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</w:pPr>
            <w:r w:rsidRPr="005B1006">
              <w:rPr>
                <w:rFonts w:ascii="Times New Roman" w:eastAsia="Times New Roman" w:hAnsi="Times New Roman" w:cs="Times New Roman" w:hint="eastAsia"/>
                <w:spacing w:val="-2"/>
                <w:kern w:val="16"/>
                <w:sz w:val="24"/>
                <w:szCs w:val="24"/>
                <w:lang w:eastAsia="de-DE"/>
              </w:rPr>
              <w:t>1200</w:t>
            </w:r>
          </w:p>
        </w:tc>
        <w:tc>
          <w:tcPr>
            <w:tcW w:w="1349" w:type="dxa"/>
          </w:tcPr>
          <w:p w14:paraId="2DDBF22B" w14:textId="77777777" w:rsidR="005B1006" w:rsidRPr="005B1006" w:rsidRDefault="005B1006" w:rsidP="005B10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06">
              <w:rPr>
                <w:rFonts w:ascii="Times New Roman" w:eastAsia="Times New Roman" w:hAnsi="Times New Roman" w:cs="Times New Roman"/>
                <w:spacing w:val="-2"/>
                <w:kern w:val="16"/>
                <w:sz w:val="24"/>
                <w:szCs w:val="24"/>
                <w:lang w:eastAsia="de-DE"/>
              </w:rPr>
              <w:t>0.1</w:t>
            </w:r>
          </w:p>
        </w:tc>
      </w:tr>
    </w:tbl>
    <w:p w14:paraId="21CADE3C" w14:textId="36CE5D1C" w:rsidR="00C50CCA" w:rsidRDefault="00C50CCA">
      <w:pPr>
        <w:widowControl/>
        <w:jc w:val="left"/>
        <w:rPr>
          <w:rFonts w:ascii="Times New Roman" w:eastAsia="宋体" w:hAnsi="Times New Roman" w:cs="Times New Roman"/>
          <w:b/>
          <w:kern w:val="0"/>
          <w:sz w:val="28"/>
          <w:szCs w:val="20"/>
          <w:lang w:eastAsia="en-US"/>
        </w:rPr>
      </w:pPr>
      <w:bookmarkStart w:id="0" w:name="OLE_LINK35"/>
      <w:bookmarkStart w:id="1" w:name="OLE_LINK57"/>
      <w:bookmarkStart w:id="2" w:name="_GoBack"/>
      <w:bookmarkEnd w:id="0"/>
      <w:bookmarkEnd w:id="1"/>
      <w:bookmarkEnd w:id="2"/>
    </w:p>
    <w:sectPr w:rsidR="00C5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88A67" w14:textId="77777777" w:rsidR="004C3F96" w:rsidRDefault="004C3F96" w:rsidP="00FD05C9">
      <w:r>
        <w:separator/>
      </w:r>
    </w:p>
  </w:endnote>
  <w:endnote w:type="continuationSeparator" w:id="0">
    <w:p w14:paraId="17F98A40" w14:textId="77777777" w:rsidR="004C3F96" w:rsidRDefault="004C3F96" w:rsidP="00FD05C9">
      <w:r>
        <w:continuationSeparator/>
      </w:r>
    </w:p>
  </w:endnote>
  <w:endnote w:type="continuationNotice" w:id="1">
    <w:p w14:paraId="44A29207" w14:textId="77777777" w:rsidR="004C3F96" w:rsidRDefault="004C3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DE21" w14:textId="77777777" w:rsidR="004C3F96" w:rsidRDefault="004C3F96" w:rsidP="00FD05C9">
      <w:r>
        <w:separator/>
      </w:r>
    </w:p>
  </w:footnote>
  <w:footnote w:type="continuationSeparator" w:id="0">
    <w:p w14:paraId="0B187F4F" w14:textId="77777777" w:rsidR="004C3F96" w:rsidRDefault="004C3F96" w:rsidP="00FD05C9">
      <w:r>
        <w:continuationSeparator/>
      </w:r>
    </w:p>
  </w:footnote>
  <w:footnote w:type="continuationNotice" w:id="1">
    <w:p w14:paraId="2766A744" w14:textId="77777777" w:rsidR="004C3F96" w:rsidRDefault="004C3F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_ind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dpawxf8f55p3ed5p055fw1xr9zet2p59fp&quot;&gt;Review&lt;record-ids&gt;&lt;item&gt;1317&lt;/item&gt;&lt;/record-ids&gt;&lt;/item&gt;&lt;/Libraries&gt;"/>
  </w:docVars>
  <w:rsids>
    <w:rsidRoot w:val="00FD05C9"/>
    <w:rsid w:val="00000583"/>
    <w:rsid w:val="00004908"/>
    <w:rsid w:val="00005B62"/>
    <w:rsid w:val="000069EC"/>
    <w:rsid w:val="00007F4C"/>
    <w:rsid w:val="000114DC"/>
    <w:rsid w:val="00026CB7"/>
    <w:rsid w:val="000314EA"/>
    <w:rsid w:val="00034876"/>
    <w:rsid w:val="0004074D"/>
    <w:rsid w:val="00042DCC"/>
    <w:rsid w:val="00044E10"/>
    <w:rsid w:val="00050703"/>
    <w:rsid w:val="00050B61"/>
    <w:rsid w:val="000521F3"/>
    <w:rsid w:val="000531BE"/>
    <w:rsid w:val="00053527"/>
    <w:rsid w:val="0005762B"/>
    <w:rsid w:val="0006166F"/>
    <w:rsid w:val="00063909"/>
    <w:rsid w:val="00064C04"/>
    <w:rsid w:val="00070052"/>
    <w:rsid w:val="00074E95"/>
    <w:rsid w:val="0008265C"/>
    <w:rsid w:val="00085266"/>
    <w:rsid w:val="00085510"/>
    <w:rsid w:val="000923FF"/>
    <w:rsid w:val="00092BC8"/>
    <w:rsid w:val="000936C4"/>
    <w:rsid w:val="00093959"/>
    <w:rsid w:val="00094AD0"/>
    <w:rsid w:val="000A4F9D"/>
    <w:rsid w:val="000A5BB3"/>
    <w:rsid w:val="000A6E6B"/>
    <w:rsid w:val="000B0116"/>
    <w:rsid w:val="000B5042"/>
    <w:rsid w:val="000B6586"/>
    <w:rsid w:val="000C35B5"/>
    <w:rsid w:val="000C5443"/>
    <w:rsid w:val="000C7C86"/>
    <w:rsid w:val="000D2CFE"/>
    <w:rsid w:val="000D3119"/>
    <w:rsid w:val="000E10E5"/>
    <w:rsid w:val="000E27E8"/>
    <w:rsid w:val="000E3CAA"/>
    <w:rsid w:val="000E4997"/>
    <w:rsid w:val="000E5D19"/>
    <w:rsid w:val="000F160D"/>
    <w:rsid w:val="000F4D63"/>
    <w:rsid w:val="000F663E"/>
    <w:rsid w:val="001062A6"/>
    <w:rsid w:val="00106C74"/>
    <w:rsid w:val="00110462"/>
    <w:rsid w:val="0011118C"/>
    <w:rsid w:val="00116042"/>
    <w:rsid w:val="00120ACC"/>
    <w:rsid w:val="00120D1A"/>
    <w:rsid w:val="00126578"/>
    <w:rsid w:val="0013060E"/>
    <w:rsid w:val="00135159"/>
    <w:rsid w:val="00136E5B"/>
    <w:rsid w:val="001444F3"/>
    <w:rsid w:val="00146E99"/>
    <w:rsid w:val="0015036B"/>
    <w:rsid w:val="00152FE6"/>
    <w:rsid w:val="0016604E"/>
    <w:rsid w:val="00172CD0"/>
    <w:rsid w:val="00181733"/>
    <w:rsid w:val="001912DD"/>
    <w:rsid w:val="0019274E"/>
    <w:rsid w:val="00196B28"/>
    <w:rsid w:val="00197F6A"/>
    <w:rsid w:val="001A0C2A"/>
    <w:rsid w:val="001A2F38"/>
    <w:rsid w:val="001A5306"/>
    <w:rsid w:val="001A5F60"/>
    <w:rsid w:val="001A7DF5"/>
    <w:rsid w:val="001B08FD"/>
    <w:rsid w:val="001C2121"/>
    <w:rsid w:val="001C7A30"/>
    <w:rsid w:val="001D1359"/>
    <w:rsid w:val="001D1E92"/>
    <w:rsid w:val="001E3EE4"/>
    <w:rsid w:val="001E51EF"/>
    <w:rsid w:val="001E71D1"/>
    <w:rsid w:val="001F7E55"/>
    <w:rsid w:val="0020245C"/>
    <w:rsid w:val="0020256E"/>
    <w:rsid w:val="00203327"/>
    <w:rsid w:val="00204635"/>
    <w:rsid w:val="0021483C"/>
    <w:rsid w:val="00227984"/>
    <w:rsid w:val="00230639"/>
    <w:rsid w:val="002426EF"/>
    <w:rsid w:val="00244994"/>
    <w:rsid w:val="002518B7"/>
    <w:rsid w:val="002531AE"/>
    <w:rsid w:val="0025694D"/>
    <w:rsid w:val="002618BF"/>
    <w:rsid w:val="00273770"/>
    <w:rsid w:val="00277116"/>
    <w:rsid w:val="0028070F"/>
    <w:rsid w:val="00282972"/>
    <w:rsid w:val="002843BA"/>
    <w:rsid w:val="00284BF7"/>
    <w:rsid w:val="00285622"/>
    <w:rsid w:val="00285EE4"/>
    <w:rsid w:val="0028668D"/>
    <w:rsid w:val="00297448"/>
    <w:rsid w:val="00297B82"/>
    <w:rsid w:val="002A3E57"/>
    <w:rsid w:val="002B6F2D"/>
    <w:rsid w:val="002C2652"/>
    <w:rsid w:val="002C29EC"/>
    <w:rsid w:val="002C7C61"/>
    <w:rsid w:val="002D1D1E"/>
    <w:rsid w:val="002D3A9E"/>
    <w:rsid w:val="002D3C36"/>
    <w:rsid w:val="002D6D58"/>
    <w:rsid w:val="002E0673"/>
    <w:rsid w:val="002F235F"/>
    <w:rsid w:val="002F3198"/>
    <w:rsid w:val="00303F26"/>
    <w:rsid w:val="00311E6F"/>
    <w:rsid w:val="00314115"/>
    <w:rsid w:val="00315BE2"/>
    <w:rsid w:val="00316291"/>
    <w:rsid w:val="00324213"/>
    <w:rsid w:val="003348BD"/>
    <w:rsid w:val="00334A87"/>
    <w:rsid w:val="0033699A"/>
    <w:rsid w:val="00342120"/>
    <w:rsid w:val="003527F1"/>
    <w:rsid w:val="00353144"/>
    <w:rsid w:val="00353675"/>
    <w:rsid w:val="00353685"/>
    <w:rsid w:val="00356355"/>
    <w:rsid w:val="003707C5"/>
    <w:rsid w:val="00371D2C"/>
    <w:rsid w:val="00374478"/>
    <w:rsid w:val="003A3B01"/>
    <w:rsid w:val="003A4C67"/>
    <w:rsid w:val="003A4E59"/>
    <w:rsid w:val="003A5B6C"/>
    <w:rsid w:val="003B4263"/>
    <w:rsid w:val="003B566A"/>
    <w:rsid w:val="003C365A"/>
    <w:rsid w:val="003C4F35"/>
    <w:rsid w:val="003D4EA0"/>
    <w:rsid w:val="003D5268"/>
    <w:rsid w:val="003D6560"/>
    <w:rsid w:val="003E491F"/>
    <w:rsid w:val="003E7AB5"/>
    <w:rsid w:val="003F241D"/>
    <w:rsid w:val="003F25CC"/>
    <w:rsid w:val="003F7B40"/>
    <w:rsid w:val="004053F4"/>
    <w:rsid w:val="0041255A"/>
    <w:rsid w:val="00414078"/>
    <w:rsid w:val="004140F4"/>
    <w:rsid w:val="00414662"/>
    <w:rsid w:val="00420441"/>
    <w:rsid w:val="004215EA"/>
    <w:rsid w:val="004274B8"/>
    <w:rsid w:val="00433FC6"/>
    <w:rsid w:val="0043411D"/>
    <w:rsid w:val="0043581A"/>
    <w:rsid w:val="004404BE"/>
    <w:rsid w:val="0044060F"/>
    <w:rsid w:val="00444DB0"/>
    <w:rsid w:val="00445BA1"/>
    <w:rsid w:val="00450ACB"/>
    <w:rsid w:val="00452FAF"/>
    <w:rsid w:val="004567F6"/>
    <w:rsid w:val="00464313"/>
    <w:rsid w:val="00467B2C"/>
    <w:rsid w:val="00467EDC"/>
    <w:rsid w:val="004765CB"/>
    <w:rsid w:val="00481C8A"/>
    <w:rsid w:val="00483850"/>
    <w:rsid w:val="00496F72"/>
    <w:rsid w:val="0049727D"/>
    <w:rsid w:val="004A133B"/>
    <w:rsid w:val="004A2378"/>
    <w:rsid w:val="004A3659"/>
    <w:rsid w:val="004B07A1"/>
    <w:rsid w:val="004B1BB6"/>
    <w:rsid w:val="004B36D7"/>
    <w:rsid w:val="004C1F26"/>
    <w:rsid w:val="004C3F96"/>
    <w:rsid w:val="004D1C18"/>
    <w:rsid w:val="004D246E"/>
    <w:rsid w:val="004E5431"/>
    <w:rsid w:val="004E63CD"/>
    <w:rsid w:val="004F0A33"/>
    <w:rsid w:val="004F28EC"/>
    <w:rsid w:val="004F471C"/>
    <w:rsid w:val="004F6499"/>
    <w:rsid w:val="004F7BC2"/>
    <w:rsid w:val="00501D79"/>
    <w:rsid w:val="00520501"/>
    <w:rsid w:val="00521590"/>
    <w:rsid w:val="00523035"/>
    <w:rsid w:val="00533A7D"/>
    <w:rsid w:val="00533B30"/>
    <w:rsid w:val="00535845"/>
    <w:rsid w:val="005358E8"/>
    <w:rsid w:val="00540FA0"/>
    <w:rsid w:val="00550F47"/>
    <w:rsid w:val="00553267"/>
    <w:rsid w:val="0056496D"/>
    <w:rsid w:val="00565468"/>
    <w:rsid w:val="00570131"/>
    <w:rsid w:val="005719E2"/>
    <w:rsid w:val="005722B3"/>
    <w:rsid w:val="005738FD"/>
    <w:rsid w:val="0057701D"/>
    <w:rsid w:val="00577496"/>
    <w:rsid w:val="00590288"/>
    <w:rsid w:val="00593007"/>
    <w:rsid w:val="00596E14"/>
    <w:rsid w:val="0059747A"/>
    <w:rsid w:val="005A2F86"/>
    <w:rsid w:val="005A4641"/>
    <w:rsid w:val="005A66EE"/>
    <w:rsid w:val="005A7934"/>
    <w:rsid w:val="005B1006"/>
    <w:rsid w:val="005B1803"/>
    <w:rsid w:val="005B6B5F"/>
    <w:rsid w:val="005B6CC0"/>
    <w:rsid w:val="005C4385"/>
    <w:rsid w:val="005C469B"/>
    <w:rsid w:val="005D6BE1"/>
    <w:rsid w:val="005E1409"/>
    <w:rsid w:val="005E3861"/>
    <w:rsid w:val="005F285B"/>
    <w:rsid w:val="0060083E"/>
    <w:rsid w:val="00600DD5"/>
    <w:rsid w:val="006125C6"/>
    <w:rsid w:val="006164BD"/>
    <w:rsid w:val="00625498"/>
    <w:rsid w:val="00632480"/>
    <w:rsid w:val="0063555C"/>
    <w:rsid w:val="006415DD"/>
    <w:rsid w:val="00642CCC"/>
    <w:rsid w:val="00645508"/>
    <w:rsid w:val="0065596F"/>
    <w:rsid w:val="00672184"/>
    <w:rsid w:val="0067601F"/>
    <w:rsid w:val="0068064C"/>
    <w:rsid w:val="0068446A"/>
    <w:rsid w:val="00686E7E"/>
    <w:rsid w:val="006A158C"/>
    <w:rsid w:val="006A50E2"/>
    <w:rsid w:val="006A53AC"/>
    <w:rsid w:val="006B1F06"/>
    <w:rsid w:val="006B3DF6"/>
    <w:rsid w:val="006B4E82"/>
    <w:rsid w:val="006C0767"/>
    <w:rsid w:val="006C0A88"/>
    <w:rsid w:val="006C30B2"/>
    <w:rsid w:val="006C7061"/>
    <w:rsid w:val="006C7ED4"/>
    <w:rsid w:val="006D2498"/>
    <w:rsid w:val="006D6E25"/>
    <w:rsid w:val="006E4291"/>
    <w:rsid w:val="006E5197"/>
    <w:rsid w:val="006F2F31"/>
    <w:rsid w:val="006F5F69"/>
    <w:rsid w:val="006F6523"/>
    <w:rsid w:val="00701B8C"/>
    <w:rsid w:val="00703479"/>
    <w:rsid w:val="007037BA"/>
    <w:rsid w:val="007132AD"/>
    <w:rsid w:val="007157CF"/>
    <w:rsid w:val="00717A7D"/>
    <w:rsid w:val="00743DBA"/>
    <w:rsid w:val="007452F7"/>
    <w:rsid w:val="00747AFA"/>
    <w:rsid w:val="00747FD7"/>
    <w:rsid w:val="007523E9"/>
    <w:rsid w:val="00752A7F"/>
    <w:rsid w:val="00763407"/>
    <w:rsid w:val="007773F8"/>
    <w:rsid w:val="00777540"/>
    <w:rsid w:val="00781C61"/>
    <w:rsid w:val="00787BE9"/>
    <w:rsid w:val="0079025C"/>
    <w:rsid w:val="0079058D"/>
    <w:rsid w:val="0079516A"/>
    <w:rsid w:val="007951E9"/>
    <w:rsid w:val="007A7F9C"/>
    <w:rsid w:val="007C1788"/>
    <w:rsid w:val="007C1D81"/>
    <w:rsid w:val="007C4450"/>
    <w:rsid w:val="007C4AD9"/>
    <w:rsid w:val="007C4DAF"/>
    <w:rsid w:val="007D2462"/>
    <w:rsid w:val="007D4E70"/>
    <w:rsid w:val="007D58B5"/>
    <w:rsid w:val="007E2BA7"/>
    <w:rsid w:val="007F0792"/>
    <w:rsid w:val="007F253E"/>
    <w:rsid w:val="007F2603"/>
    <w:rsid w:val="007F3744"/>
    <w:rsid w:val="00801DB5"/>
    <w:rsid w:val="00802442"/>
    <w:rsid w:val="00806191"/>
    <w:rsid w:val="00806473"/>
    <w:rsid w:val="00806678"/>
    <w:rsid w:val="00821D9D"/>
    <w:rsid w:val="008276AF"/>
    <w:rsid w:val="00831C61"/>
    <w:rsid w:val="00836304"/>
    <w:rsid w:val="008404C3"/>
    <w:rsid w:val="008436BB"/>
    <w:rsid w:val="00843BB8"/>
    <w:rsid w:val="008440F0"/>
    <w:rsid w:val="0084571C"/>
    <w:rsid w:val="00845DF3"/>
    <w:rsid w:val="00851E64"/>
    <w:rsid w:val="00867124"/>
    <w:rsid w:val="00870757"/>
    <w:rsid w:val="008719FD"/>
    <w:rsid w:val="00877252"/>
    <w:rsid w:val="00877B9B"/>
    <w:rsid w:val="00887C9D"/>
    <w:rsid w:val="008A29D0"/>
    <w:rsid w:val="008A305B"/>
    <w:rsid w:val="008A48A4"/>
    <w:rsid w:val="008B37A0"/>
    <w:rsid w:val="008B4262"/>
    <w:rsid w:val="008B438A"/>
    <w:rsid w:val="008E2E07"/>
    <w:rsid w:val="008E311D"/>
    <w:rsid w:val="008E4A74"/>
    <w:rsid w:val="008E795A"/>
    <w:rsid w:val="008F22A6"/>
    <w:rsid w:val="00903FD9"/>
    <w:rsid w:val="00910D43"/>
    <w:rsid w:val="00912CB7"/>
    <w:rsid w:val="00917BD9"/>
    <w:rsid w:val="00924E34"/>
    <w:rsid w:val="00933798"/>
    <w:rsid w:val="00934BDA"/>
    <w:rsid w:val="00934F12"/>
    <w:rsid w:val="009400EF"/>
    <w:rsid w:val="00940422"/>
    <w:rsid w:val="009511E1"/>
    <w:rsid w:val="00952126"/>
    <w:rsid w:val="00964DF2"/>
    <w:rsid w:val="00966E93"/>
    <w:rsid w:val="009771D0"/>
    <w:rsid w:val="009775C8"/>
    <w:rsid w:val="00983EC2"/>
    <w:rsid w:val="00985C41"/>
    <w:rsid w:val="009869AB"/>
    <w:rsid w:val="00987BC7"/>
    <w:rsid w:val="0099343E"/>
    <w:rsid w:val="00994A9B"/>
    <w:rsid w:val="009A03EC"/>
    <w:rsid w:val="009B2A00"/>
    <w:rsid w:val="009B3FD3"/>
    <w:rsid w:val="009C08EB"/>
    <w:rsid w:val="009C0BF9"/>
    <w:rsid w:val="009C4942"/>
    <w:rsid w:val="009C4B3C"/>
    <w:rsid w:val="009C6B86"/>
    <w:rsid w:val="009E5ABA"/>
    <w:rsid w:val="009F26CE"/>
    <w:rsid w:val="009F2A0D"/>
    <w:rsid w:val="009F36EF"/>
    <w:rsid w:val="009F509F"/>
    <w:rsid w:val="009F6211"/>
    <w:rsid w:val="00A04041"/>
    <w:rsid w:val="00A16D49"/>
    <w:rsid w:val="00A22DA7"/>
    <w:rsid w:val="00A24C01"/>
    <w:rsid w:val="00A26A5E"/>
    <w:rsid w:val="00A278E2"/>
    <w:rsid w:val="00A27C43"/>
    <w:rsid w:val="00A32069"/>
    <w:rsid w:val="00A33468"/>
    <w:rsid w:val="00A36B72"/>
    <w:rsid w:val="00A41AA0"/>
    <w:rsid w:val="00A435F4"/>
    <w:rsid w:val="00A517C7"/>
    <w:rsid w:val="00A563EF"/>
    <w:rsid w:val="00A62655"/>
    <w:rsid w:val="00A6334D"/>
    <w:rsid w:val="00A665DB"/>
    <w:rsid w:val="00A70E37"/>
    <w:rsid w:val="00A72D98"/>
    <w:rsid w:val="00A77F9E"/>
    <w:rsid w:val="00A854D1"/>
    <w:rsid w:val="00A942CC"/>
    <w:rsid w:val="00A95895"/>
    <w:rsid w:val="00A9643F"/>
    <w:rsid w:val="00AA1861"/>
    <w:rsid w:val="00AA3680"/>
    <w:rsid w:val="00AA38CF"/>
    <w:rsid w:val="00AA54AA"/>
    <w:rsid w:val="00AA5DF1"/>
    <w:rsid w:val="00AC14E4"/>
    <w:rsid w:val="00AC3CD4"/>
    <w:rsid w:val="00AC41D2"/>
    <w:rsid w:val="00AC4CDB"/>
    <w:rsid w:val="00AC7D2A"/>
    <w:rsid w:val="00AD1EB1"/>
    <w:rsid w:val="00AD5A74"/>
    <w:rsid w:val="00AE38B0"/>
    <w:rsid w:val="00AE60F9"/>
    <w:rsid w:val="00AF00E8"/>
    <w:rsid w:val="00AF154C"/>
    <w:rsid w:val="00B0453B"/>
    <w:rsid w:val="00B121EA"/>
    <w:rsid w:val="00B15C36"/>
    <w:rsid w:val="00B15D13"/>
    <w:rsid w:val="00B200A0"/>
    <w:rsid w:val="00B20E0A"/>
    <w:rsid w:val="00B24C03"/>
    <w:rsid w:val="00B3502C"/>
    <w:rsid w:val="00B51D54"/>
    <w:rsid w:val="00B555A1"/>
    <w:rsid w:val="00B56332"/>
    <w:rsid w:val="00B577B1"/>
    <w:rsid w:val="00B65BB1"/>
    <w:rsid w:val="00B7060D"/>
    <w:rsid w:val="00B70F2C"/>
    <w:rsid w:val="00B73E66"/>
    <w:rsid w:val="00B73F20"/>
    <w:rsid w:val="00B74D1C"/>
    <w:rsid w:val="00B772A0"/>
    <w:rsid w:val="00B80DA9"/>
    <w:rsid w:val="00B81927"/>
    <w:rsid w:val="00B97F8E"/>
    <w:rsid w:val="00BA0CB4"/>
    <w:rsid w:val="00BA78AD"/>
    <w:rsid w:val="00BB333C"/>
    <w:rsid w:val="00BB3EDC"/>
    <w:rsid w:val="00BB5818"/>
    <w:rsid w:val="00BC6355"/>
    <w:rsid w:val="00BE2E05"/>
    <w:rsid w:val="00BE637F"/>
    <w:rsid w:val="00BF0BC5"/>
    <w:rsid w:val="00BF3897"/>
    <w:rsid w:val="00BF5E80"/>
    <w:rsid w:val="00C0129E"/>
    <w:rsid w:val="00C02F20"/>
    <w:rsid w:val="00C05349"/>
    <w:rsid w:val="00C12266"/>
    <w:rsid w:val="00C1725B"/>
    <w:rsid w:val="00C17662"/>
    <w:rsid w:val="00C2045D"/>
    <w:rsid w:val="00C20866"/>
    <w:rsid w:val="00C21251"/>
    <w:rsid w:val="00C275DA"/>
    <w:rsid w:val="00C3263C"/>
    <w:rsid w:val="00C3703F"/>
    <w:rsid w:val="00C44B12"/>
    <w:rsid w:val="00C45BD6"/>
    <w:rsid w:val="00C50CCA"/>
    <w:rsid w:val="00C510A6"/>
    <w:rsid w:val="00C52C34"/>
    <w:rsid w:val="00C55E26"/>
    <w:rsid w:val="00C57E6A"/>
    <w:rsid w:val="00C603E3"/>
    <w:rsid w:val="00C616F8"/>
    <w:rsid w:val="00C66CB7"/>
    <w:rsid w:val="00C83DBF"/>
    <w:rsid w:val="00C90020"/>
    <w:rsid w:val="00C9587C"/>
    <w:rsid w:val="00C95DA8"/>
    <w:rsid w:val="00C96A1D"/>
    <w:rsid w:val="00CA337A"/>
    <w:rsid w:val="00CB05FC"/>
    <w:rsid w:val="00CB1162"/>
    <w:rsid w:val="00CB43B0"/>
    <w:rsid w:val="00CB57E4"/>
    <w:rsid w:val="00CC336F"/>
    <w:rsid w:val="00CC4ACF"/>
    <w:rsid w:val="00CC7F66"/>
    <w:rsid w:val="00CD1E73"/>
    <w:rsid w:val="00CD39C6"/>
    <w:rsid w:val="00CD6DD7"/>
    <w:rsid w:val="00CE70D9"/>
    <w:rsid w:val="00D03DAB"/>
    <w:rsid w:val="00D07725"/>
    <w:rsid w:val="00D123B4"/>
    <w:rsid w:val="00D21BB2"/>
    <w:rsid w:val="00D23184"/>
    <w:rsid w:val="00D23225"/>
    <w:rsid w:val="00D2364D"/>
    <w:rsid w:val="00D2494A"/>
    <w:rsid w:val="00D27B6A"/>
    <w:rsid w:val="00D369EC"/>
    <w:rsid w:val="00D41B23"/>
    <w:rsid w:val="00D41E2F"/>
    <w:rsid w:val="00D42081"/>
    <w:rsid w:val="00D46560"/>
    <w:rsid w:val="00D51121"/>
    <w:rsid w:val="00D51869"/>
    <w:rsid w:val="00D552CE"/>
    <w:rsid w:val="00D577AA"/>
    <w:rsid w:val="00D64CEE"/>
    <w:rsid w:val="00D66075"/>
    <w:rsid w:val="00D667DF"/>
    <w:rsid w:val="00D667F2"/>
    <w:rsid w:val="00D671E1"/>
    <w:rsid w:val="00D72CF2"/>
    <w:rsid w:val="00D72D42"/>
    <w:rsid w:val="00D841AE"/>
    <w:rsid w:val="00D86BF6"/>
    <w:rsid w:val="00D928F2"/>
    <w:rsid w:val="00DA30E1"/>
    <w:rsid w:val="00DB731D"/>
    <w:rsid w:val="00DD6076"/>
    <w:rsid w:val="00DE47CE"/>
    <w:rsid w:val="00DF072F"/>
    <w:rsid w:val="00DF4A75"/>
    <w:rsid w:val="00E05B71"/>
    <w:rsid w:val="00E06105"/>
    <w:rsid w:val="00E17295"/>
    <w:rsid w:val="00E219FB"/>
    <w:rsid w:val="00E22506"/>
    <w:rsid w:val="00E229CE"/>
    <w:rsid w:val="00E22BFD"/>
    <w:rsid w:val="00E27713"/>
    <w:rsid w:val="00E30AE3"/>
    <w:rsid w:val="00E32896"/>
    <w:rsid w:val="00E37979"/>
    <w:rsid w:val="00E40314"/>
    <w:rsid w:val="00E47340"/>
    <w:rsid w:val="00E4777B"/>
    <w:rsid w:val="00E47EC0"/>
    <w:rsid w:val="00E5292B"/>
    <w:rsid w:val="00E54674"/>
    <w:rsid w:val="00E56707"/>
    <w:rsid w:val="00E61C42"/>
    <w:rsid w:val="00E64BA9"/>
    <w:rsid w:val="00E65BBA"/>
    <w:rsid w:val="00E7141E"/>
    <w:rsid w:val="00E77071"/>
    <w:rsid w:val="00E82E32"/>
    <w:rsid w:val="00E85266"/>
    <w:rsid w:val="00E93818"/>
    <w:rsid w:val="00E93FA5"/>
    <w:rsid w:val="00EA5984"/>
    <w:rsid w:val="00EB526C"/>
    <w:rsid w:val="00EC0A65"/>
    <w:rsid w:val="00EC0AB7"/>
    <w:rsid w:val="00EC1838"/>
    <w:rsid w:val="00EC247C"/>
    <w:rsid w:val="00EC3222"/>
    <w:rsid w:val="00EC51AF"/>
    <w:rsid w:val="00ED05C4"/>
    <w:rsid w:val="00ED0D3D"/>
    <w:rsid w:val="00ED419B"/>
    <w:rsid w:val="00EE49F5"/>
    <w:rsid w:val="00EF0FD6"/>
    <w:rsid w:val="00EF48B9"/>
    <w:rsid w:val="00EF5137"/>
    <w:rsid w:val="00F0436A"/>
    <w:rsid w:val="00F076C5"/>
    <w:rsid w:val="00F07E10"/>
    <w:rsid w:val="00F13BAE"/>
    <w:rsid w:val="00F1405B"/>
    <w:rsid w:val="00F1566A"/>
    <w:rsid w:val="00F16746"/>
    <w:rsid w:val="00F42862"/>
    <w:rsid w:val="00F42ECB"/>
    <w:rsid w:val="00F43B42"/>
    <w:rsid w:val="00F445E4"/>
    <w:rsid w:val="00F52A5F"/>
    <w:rsid w:val="00F62054"/>
    <w:rsid w:val="00F65EE2"/>
    <w:rsid w:val="00F71B19"/>
    <w:rsid w:val="00F74EC5"/>
    <w:rsid w:val="00F77D5C"/>
    <w:rsid w:val="00F801FC"/>
    <w:rsid w:val="00F84AAE"/>
    <w:rsid w:val="00F852E7"/>
    <w:rsid w:val="00F9123B"/>
    <w:rsid w:val="00F93B37"/>
    <w:rsid w:val="00F9471A"/>
    <w:rsid w:val="00F9690A"/>
    <w:rsid w:val="00FA1921"/>
    <w:rsid w:val="00FA1D4A"/>
    <w:rsid w:val="00FA5F52"/>
    <w:rsid w:val="00FB0998"/>
    <w:rsid w:val="00FB1AB6"/>
    <w:rsid w:val="00FB2544"/>
    <w:rsid w:val="00FB457C"/>
    <w:rsid w:val="00FB6A22"/>
    <w:rsid w:val="00FB6F51"/>
    <w:rsid w:val="00FB7E89"/>
    <w:rsid w:val="00FC1E37"/>
    <w:rsid w:val="00FC2BA8"/>
    <w:rsid w:val="00FD05C9"/>
    <w:rsid w:val="00FD2390"/>
    <w:rsid w:val="00FE1B24"/>
    <w:rsid w:val="00FE5C0F"/>
    <w:rsid w:val="00FE7261"/>
    <w:rsid w:val="00FE7E50"/>
    <w:rsid w:val="00FF026B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001F1"/>
  <w15:chartTrackingRefBased/>
  <w15:docId w15:val="{0531CCB2-0010-42C2-AF60-01B7F254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qFormat/>
    <w:rsid w:val="00FD05C9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qFormat/>
    <w:rsid w:val="00FD05C9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qFormat/>
    <w:rsid w:val="00FD05C9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A51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17C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1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17C7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E795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E795A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8E795A"/>
    <w:pPr>
      <w:jc w:val="center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8E795A"/>
    <w:rPr>
      <w:rFonts w:ascii="Times New Roman" w:eastAsia="等线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8E795A"/>
    <w:pPr>
      <w:spacing w:line="360" w:lineRule="auto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8E795A"/>
    <w:rPr>
      <w:rFonts w:ascii="Times New Roman" w:eastAsia="等线" w:hAnsi="Times New Roman" w:cs="Times New Roman"/>
      <w:noProof/>
      <w:sz w:val="24"/>
    </w:rPr>
  </w:style>
  <w:style w:type="character" w:styleId="a8">
    <w:name w:val="Hyperlink"/>
    <w:basedOn w:val="a0"/>
    <w:uiPriority w:val="99"/>
    <w:unhideWhenUsed/>
    <w:qFormat/>
    <w:rsid w:val="008E795A"/>
    <w:rPr>
      <w:color w:val="0563C1" w:themeColor="hyperlink"/>
      <w:u w:val="single"/>
    </w:rPr>
  </w:style>
  <w:style w:type="table" w:customStyle="1" w:styleId="a9">
    <w:name w:val="三线表"/>
    <w:basedOn w:val="a1"/>
    <w:uiPriority w:val="99"/>
    <w:rsid w:val="005B1006"/>
    <w:rPr>
      <w:rFonts w:eastAsia="Arial"/>
    </w:rPr>
    <w:tblPr>
      <w:jc w:val="center"/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a">
    <w:name w:val="annotation reference"/>
    <w:basedOn w:val="a0"/>
    <w:uiPriority w:val="99"/>
    <w:semiHidden/>
    <w:unhideWhenUsed/>
    <w:rsid w:val="0059300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9300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93007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9300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93007"/>
    <w:rPr>
      <w:b/>
      <w:bCs/>
    </w:rPr>
  </w:style>
  <w:style w:type="table" w:styleId="ad">
    <w:name w:val="Table Grid"/>
    <w:basedOn w:val="a1"/>
    <w:uiPriority w:val="39"/>
    <w:rsid w:val="00152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03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Jiajie</cp:lastModifiedBy>
  <cp:revision>41</cp:revision>
  <cp:lastPrinted>2023-09-01T01:54:00Z</cp:lastPrinted>
  <dcterms:created xsi:type="dcterms:W3CDTF">2023-09-04T00:53:00Z</dcterms:created>
  <dcterms:modified xsi:type="dcterms:W3CDTF">2023-11-15T18:39:00Z</dcterms:modified>
</cp:coreProperties>
</file>