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A8FB425" w:rsidR="00F102CC" w:rsidRPr="009A0D5F" w:rsidRDefault="009A0D5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FFF6634" w:rsidR="00F102CC" w:rsidRPr="003D5AF6" w:rsidRDefault="009A0D5F">
            <w:pPr>
              <w:rPr>
                <w:rFonts w:ascii="Noto Sans" w:eastAsia="Noto Sans" w:hAnsi="Noto Sans" w:cs="Noto Sans"/>
                <w:bCs/>
                <w:color w:val="434343"/>
                <w:sz w:val="18"/>
                <w:szCs w:val="18"/>
              </w:rPr>
            </w:pPr>
            <w:r>
              <w:rPr>
                <w:rFonts w:ascii="Noto Sans" w:eastAsia="Noto Sans" w:hAnsi="Noto Sans" w:cs="Noto Sans"/>
                <w:bCs/>
                <w:color w:val="434343"/>
                <w:sz w:val="18"/>
                <w:szCs w:val="18"/>
              </w:rPr>
              <w:t>The source of all antibodies in this study is provided in the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45F550C" w:rsidR="00F102CC" w:rsidRPr="009A0D5F" w:rsidRDefault="009A0D5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DA7C94B" w:rsidR="00F102CC" w:rsidRPr="009A0D5F" w:rsidRDefault="009A0D5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8E2157E" w:rsidR="00F102CC" w:rsidRPr="009A0D5F" w:rsidRDefault="009A0D5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6AA445" w14:textId="77777777" w:rsidR="009A0D5F" w:rsidRDefault="009A0D5F">
            <w:pPr>
              <w:rPr>
                <w:rFonts w:ascii="Noto Sans" w:eastAsia="Noto Sans" w:hAnsi="Noto Sans" w:cs="Noto Sans"/>
                <w:bCs/>
                <w:i/>
                <w:iCs/>
                <w:color w:val="434343"/>
                <w:sz w:val="18"/>
                <w:szCs w:val="18"/>
              </w:rPr>
            </w:pPr>
            <w:r>
              <w:rPr>
                <w:rFonts w:ascii="Noto Sans" w:eastAsia="Noto Sans" w:hAnsi="Noto Sans" w:cs="Noto Sans"/>
                <w:bCs/>
                <w:color w:val="434343"/>
                <w:sz w:val="18"/>
                <w:szCs w:val="18"/>
              </w:rPr>
              <w:t xml:space="preserve">Model organism: </w:t>
            </w:r>
            <w:r w:rsidRPr="009A0D5F">
              <w:rPr>
                <w:rFonts w:ascii="Noto Sans" w:eastAsia="Noto Sans" w:hAnsi="Noto Sans" w:cs="Noto Sans"/>
                <w:bCs/>
                <w:i/>
                <w:iCs/>
                <w:color w:val="434343"/>
                <w:sz w:val="18"/>
                <w:szCs w:val="18"/>
              </w:rPr>
              <w:t>Drosophila melanogaster</w:t>
            </w:r>
          </w:p>
          <w:p w14:paraId="60763884" w14:textId="77777777" w:rsidR="009A0D5F" w:rsidRDefault="009A0D5F">
            <w:pPr>
              <w:rPr>
                <w:rFonts w:ascii="Noto Sans" w:eastAsia="Noto Sans" w:hAnsi="Noto Sans" w:cs="Noto Sans"/>
                <w:bCs/>
                <w:color w:val="434343"/>
                <w:sz w:val="18"/>
                <w:szCs w:val="18"/>
              </w:rPr>
            </w:pPr>
          </w:p>
          <w:p w14:paraId="228A64E8" w14:textId="50E137D4" w:rsidR="00F102CC" w:rsidRPr="003D5AF6" w:rsidRDefault="009A0D5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information including age, strain, sex, genetic modification status included in </w:t>
            </w:r>
            <w:r w:rsidR="0000484E">
              <w:rPr>
                <w:rFonts w:ascii="Noto Sans" w:eastAsia="Noto Sans" w:hAnsi="Noto Sans" w:cs="Noto Sans"/>
                <w:bCs/>
                <w:color w:val="434343"/>
                <w:sz w:val="18"/>
                <w:szCs w:val="18"/>
              </w:rPr>
              <w:t>M</w:t>
            </w:r>
            <w:r>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63119F" w:rsidR="00F102CC" w:rsidRPr="009A0D5F" w:rsidRDefault="009A0D5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66A5749" w:rsidR="00F102CC" w:rsidRPr="009A0D5F" w:rsidRDefault="009A0D5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8A37398" w:rsidR="00F102CC" w:rsidRPr="009A0D5F" w:rsidRDefault="009A0D5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28FEA2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179850" w:rsidR="00F102CC" w:rsidRDefault="009A0D5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1174AA7" w:rsidR="00F102CC" w:rsidRPr="009A0D5F" w:rsidRDefault="009A0D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EF2DF38" w:rsidR="00F102CC" w:rsidRPr="009A0D5F" w:rsidRDefault="009A0D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4DC2850" w:rsidR="00F102CC" w:rsidRPr="003D5AF6" w:rsidRDefault="009A0D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9A0D5F" w:rsidRDefault="00F102CC">
            <w:pPr>
              <w:spacing w:line="225" w:lineRule="auto"/>
              <w:rPr>
                <w:rFonts w:ascii="Noto Sans" w:eastAsia="Noto Sans" w:hAnsi="Noto Sans" w:cs="Noto Sans"/>
                <w:b/>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A1B39DC" w:rsidR="00F102CC" w:rsidRPr="003D5AF6" w:rsidRDefault="009A0D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9277D44" w:rsidR="00F102CC" w:rsidRPr="003D5AF6" w:rsidRDefault="009A0D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4A215E6" w:rsidR="00F102CC" w:rsidRPr="003D5AF6" w:rsidRDefault="009A0D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include all data points.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57D072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D6E9623" w:rsidR="00F102CC" w:rsidRPr="0000484E" w:rsidRDefault="000048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5C9CCFF" w:rsidR="00F102CC" w:rsidRPr="003D5AF6" w:rsidRDefault="000048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Individual data points are indicated on the graphs, each data point is one biological replicate.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0B74B37" w:rsidR="00F102CC" w:rsidRPr="009A0D5F" w:rsidRDefault="009A0D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2CD1C14" w:rsidR="00F102CC" w:rsidRPr="009A0D5F" w:rsidRDefault="009A0D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BAED5A" w:rsidR="00F102CC" w:rsidRPr="009A0D5F" w:rsidRDefault="009A0D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DC81AC1" w:rsidR="00F102CC" w:rsidRPr="009A0D5F" w:rsidRDefault="009A0D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5DF979C" w:rsidR="00F102CC" w:rsidRPr="009A0D5F" w:rsidRDefault="009A0D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8FB25A1" w:rsidR="00F102CC" w:rsidRPr="003D5AF6" w:rsidRDefault="009A0D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on statistical tests are provided in the </w:t>
            </w:r>
            <w:r>
              <w:rPr>
                <w:rFonts w:ascii="Noto Sans" w:eastAsia="Noto Sans" w:hAnsi="Noto Sans" w:cs="Noto Sans"/>
                <w:bCs/>
                <w:color w:val="434343"/>
                <w:sz w:val="18"/>
                <w:szCs w:val="18"/>
              </w:rPr>
              <w:t>‘Quantification and statistical tests’ subsection</w:t>
            </w:r>
            <w:r>
              <w:rPr>
                <w:rFonts w:ascii="Noto Sans" w:eastAsia="Noto Sans" w:hAnsi="Noto Sans" w:cs="Noto Sans"/>
                <w:bCs/>
                <w:color w:val="434343"/>
                <w:sz w:val="18"/>
                <w:szCs w:val="18"/>
              </w:rPr>
              <w:t xml:space="preserve">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9CA3792" w:rsidR="00F102CC" w:rsidRPr="0000484E" w:rsidRDefault="000048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DC282DA" w:rsidR="00F102CC" w:rsidRPr="0000484E" w:rsidRDefault="0000484E">
            <w:pPr>
              <w:spacing w:line="225" w:lineRule="auto"/>
              <w:rPr>
                <w:rFonts w:ascii="Noto Sans" w:eastAsia="Noto Sans" w:hAnsi="Noto Sans" w:cs="Noto Sans"/>
                <w:b/>
                <w:color w:val="434343"/>
                <w:sz w:val="18"/>
                <w:szCs w:val="18"/>
              </w:rPr>
            </w:pPr>
            <w:r w:rsidRPr="0000484E">
              <w:rPr>
                <w:rFonts w:ascii="Noto Sans" w:eastAsia="Noto Sans" w:hAnsi="Noto Sans" w:cs="Noto Sans"/>
                <w:b/>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A22C27C" w:rsidR="00F102CC" w:rsidRPr="0000484E" w:rsidRDefault="0000484E">
            <w:pPr>
              <w:spacing w:line="225" w:lineRule="auto"/>
              <w:rPr>
                <w:rFonts w:ascii="Noto Sans" w:eastAsia="Noto Sans" w:hAnsi="Noto Sans" w:cs="Noto Sans"/>
                <w:b/>
                <w:color w:val="434343"/>
                <w:sz w:val="18"/>
                <w:szCs w:val="18"/>
              </w:rPr>
            </w:pPr>
            <w:r w:rsidRPr="0000484E">
              <w:rPr>
                <w:rFonts w:ascii="Noto Sans" w:eastAsia="Noto Sans" w:hAnsi="Noto Sans" w:cs="Noto Sans"/>
                <w:b/>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7D07F9D" w:rsidR="00F102CC" w:rsidRPr="009A0D5F" w:rsidRDefault="009A0D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4BC4C6D" w:rsidR="00F102CC" w:rsidRPr="009A0D5F" w:rsidRDefault="009A0D5F">
            <w:pPr>
              <w:spacing w:line="225" w:lineRule="auto"/>
              <w:rPr>
                <w:rFonts w:ascii="Noto Sans" w:eastAsia="Noto Sans" w:hAnsi="Noto Sans" w:cs="Noto Sans"/>
                <w:b/>
                <w:color w:val="434343"/>
                <w:sz w:val="18"/>
                <w:szCs w:val="18"/>
              </w:rPr>
            </w:pPr>
            <w:r w:rsidRPr="009A0D5F">
              <w:rPr>
                <w:rFonts w:ascii="Noto Sans" w:eastAsia="Noto Sans" w:hAnsi="Noto Sans" w:cs="Noto Sans"/>
                <w:b/>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6CCD9C0" w:rsidR="00F102CC" w:rsidRPr="009A0D5F" w:rsidRDefault="009A0D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5FEB773" w:rsidR="00F102CC" w:rsidRPr="009A0D5F" w:rsidRDefault="009A0D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87E4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07E35" w14:textId="77777777" w:rsidR="00E87E48" w:rsidRDefault="00E87E48">
      <w:r>
        <w:separator/>
      </w:r>
    </w:p>
  </w:endnote>
  <w:endnote w:type="continuationSeparator" w:id="0">
    <w:p w14:paraId="7F0B9BFC" w14:textId="77777777" w:rsidR="00E87E48" w:rsidRDefault="00E8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37674" w14:textId="77777777" w:rsidR="00E87E48" w:rsidRDefault="00E87E48">
      <w:r>
        <w:separator/>
      </w:r>
    </w:p>
  </w:footnote>
  <w:footnote w:type="continuationSeparator" w:id="0">
    <w:p w14:paraId="7000C11F" w14:textId="77777777" w:rsidR="00E87E48" w:rsidRDefault="00E8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1816919">
    <w:abstractNumId w:val="2"/>
  </w:num>
  <w:num w:numId="2" w16cid:durableId="1648049750">
    <w:abstractNumId w:val="0"/>
  </w:num>
  <w:num w:numId="3" w16cid:durableId="1613129339">
    <w:abstractNumId w:val="1"/>
  </w:num>
  <w:num w:numId="4" w16cid:durableId="1493376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484E"/>
    <w:rsid w:val="001B3BCC"/>
    <w:rsid w:val="002209A8"/>
    <w:rsid w:val="003D5AF6"/>
    <w:rsid w:val="00427975"/>
    <w:rsid w:val="004E2C31"/>
    <w:rsid w:val="005B0259"/>
    <w:rsid w:val="007054B6"/>
    <w:rsid w:val="009A0D5F"/>
    <w:rsid w:val="009C7B26"/>
    <w:rsid w:val="00A11E52"/>
    <w:rsid w:val="00BD41E9"/>
    <w:rsid w:val="00C84413"/>
    <w:rsid w:val="00E87E4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2024-03-27T18:57:00Z</dcterms:created>
  <dcterms:modified xsi:type="dcterms:W3CDTF">2024-03-27T18:57:00Z</dcterms:modified>
</cp:coreProperties>
</file>