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2789" w14:textId="5960B12F" w:rsidR="001701F3" w:rsidRDefault="00A6282E" w:rsidP="001701F3">
      <w:pPr>
        <w:rPr>
          <w:b/>
          <w:bCs/>
          <w:color w:val="000000" w:themeColor="text1"/>
        </w:rPr>
      </w:pPr>
      <w:r w:rsidRPr="00326817">
        <w:rPr>
          <w:b/>
          <w:bCs/>
          <w:color w:val="000000" w:themeColor="text1"/>
        </w:rPr>
        <w:t xml:space="preserve">Supplementary </w:t>
      </w:r>
      <w:r>
        <w:rPr>
          <w:b/>
          <w:bCs/>
          <w:color w:val="000000" w:themeColor="text1"/>
        </w:rPr>
        <w:t>f</w:t>
      </w:r>
      <w:r w:rsidRPr="00326817">
        <w:rPr>
          <w:b/>
          <w:bCs/>
          <w:color w:val="000000" w:themeColor="text1"/>
        </w:rPr>
        <w:t>ile 1</w:t>
      </w:r>
      <w:r w:rsidRPr="00A6282E">
        <w:rPr>
          <w:b/>
          <w:bCs/>
          <w:color w:val="000000" w:themeColor="text1"/>
        </w:rPr>
        <w:t>a</w:t>
      </w:r>
    </w:p>
    <w:p w14:paraId="5935E0FE" w14:textId="77777777" w:rsidR="00A6282E" w:rsidRPr="00A6282E" w:rsidRDefault="00A6282E" w:rsidP="001701F3">
      <w:pPr>
        <w:rPr>
          <w:b/>
          <w:bCs/>
          <w:color w:val="000000" w:themeColor="text1"/>
        </w:rPr>
      </w:pPr>
    </w:p>
    <w:tbl>
      <w:tblPr>
        <w:tblStyle w:val="Tabellenraster"/>
        <w:tblpPr w:leftFromText="141" w:rightFromText="141" w:vertAnchor="text" w:horzAnchor="margin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3118"/>
      </w:tblGrid>
      <w:tr w:rsidR="001701F3" w:rsidRPr="00BD49E6" w14:paraId="4D0C1A8E" w14:textId="77777777" w:rsidTr="004D18D7">
        <w:trPr>
          <w:trHeight w:val="132"/>
        </w:trPr>
        <w:tc>
          <w:tcPr>
            <w:tcW w:w="1129" w:type="dxa"/>
          </w:tcPr>
          <w:p w14:paraId="0BD66F04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3119" w:type="dxa"/>
          </w:tcPr>
          <w:p w14:paraId="3C6DA16E" w14:textId="3E7D90C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Right hemisphere (x</w:t>
            </w:r>
            <w:r w:rsidR="009D3C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y</w:t>
            </w:r>
            <w:r w:rsidR="009D3C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z)</w:t>
            </w:r>
          </w:p>
        </w:tc>
        <w:tc>
          <w:tcPr>
            <w:tcW w:w="3118" w:type="dxa"/>
          </w:tcPr>
          <w:p w14:paraId="54D6BC8C" w14:textId="2CCAFB0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Left Hemisphere (x</w:t>
            </w:r>
            <w:r w:rsidR="009D3C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y</w:t>
            </w:r>
            <w:r w:rsidR="009D3C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z)</w:t>
            </w:r>
          </w:p>
        </w:tc>
      </w:tr>
      <w:tr w:rsidR="001701F3" w14:paraId="00BE0995" w14:textId="77777777" w:rsidTr="004D18D7">
        <w:tc>
          <w:tcPr>
            <w:tcW w:w="1129" w:type="dxa"/>
          </w:tcPr>
          <w:p w14:paraId="64638F4D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</w:tcPr>
          <w:p w14:paraId="5A7D7562" w14:textId="766484D1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56.328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-23.081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5.419</w:t>
            </w:r>
          </w:p>
        </w:tc>
        <w:tc>
          <w:tcPr>
            <w:tcW w:w="3118" w:type="dxa"/>
          </w:tcPr>
          <w:p w14:paraId="1A0D0679" w14:textId="5065E8F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-53.954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-28.559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</w:p>
        </w:tc>
      </w:tr>
      <w:tr w:rsidR="001701F3" w14:paraId="5D74FDB0" w14:textId="77777777" w:rsidTr="004D18D7">
        <w:tc>
          <w:tcPr>
            <w:tcW w:w="1129" w:type="dxa"/>
          </w:tcPr>
          <w:p w14:paraId="15824065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119" w:type="dxa"/>
          </w:tcPr>
          <w:p w14:paraId="40ED1D10" w14:textId="78C02B70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50.722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-18.320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7.010</w:t>
            </w:r>
          </w:p>
        </w:tc>
        <w:tc>
          <w:tcPr>
            <w:tcW w:w="3118" w:type="dxa"/>
          </w:tcPr>
          <w:p w14:paraId="6380C0E5" w14:textId="5426143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-54.714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-15.714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6.286</w:t>
            </w:r>
          </w:p>
        </w:tc>
      </w:tr>
      <w:tr w:rsidR="001701F3" w14:paraId="0ECFA2DB" w14:textId="77777777" w:rsidTr="004D18D7">
        <w:tc>
          <w:tcPr>
            <w:tcW w:w="1129" w:type="dxa"/>
          </w:tcPr>
          <w:p w14:paraId="6C352360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119" w:type="dxa"/>
          </w:tcPr>
          <w:p w14:paraId="4D9AFCEE" w14:textId="7ED3A078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61.478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-21.304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7.565</w:t>
            </w:r>
          </w:p>
        </w:tc>
        <w:tc>
          <w:tcPr>
            <w:tcW w:w="3118" w:type="dxa"/>
          </w:tcPr>
          <w:p w14:paraId="4DE61565" w14:textId="75BB13A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-56.820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-21.533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5.072</w:t>
            </w:r>
          </w:p>
        </w:tc>
      </w:tr>
      <w:tr w:rsidR="001701F3" w14:paraId="4BD15DED" w14:textId="77777777" w:rsidTr="004D18D7">
        <w:tc>
          <w:tcPr>
            <w:tcW w:w="1129" w:type="dxa"/>
          </w:tcPr>
          <w:p w14:paraId="4EA752E5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119" w:type="dxa"/>
          </w:tcPr>
          <w:p w14:paraId="042402E5" w14:textId="5C361225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57.482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-20.392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1.396</w:t>
            </w:r>
          </w:p>
        </w:tc>
        <w:tc>
          <w:tcPr>
            <w:tcW w:w="3118" w:type="dxa"/>
          </w:tcPr>
          <w:p w14:paraId="748FCDA6" w14:textId="722228D5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-53.491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-25.509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4.541</w:t>
            </w:r>
          </w:p>
        </w:tc>
      </w:tr>
      <w:tr w:rsidR="001701F3" w14:paraId="702BF301" w14:textId="77777777" w:rsidTr="004D18D7">
        <w:tc>
          <w:tcPr>
            <w:tcW w:w="1129" w:type="dxa"/>
          </w:tcPr>
          <w:p w14:paraId="3A0D3A6B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3119" w:type="dxa"/>
          </w:tcPr>
          <w:p w14:paraId="2886F53D" w14:textId="7D86EAB5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58.336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-15.748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4.899</w:t>
            </w:r>
          </w:p>
        </w:tc>
        <w:tc>
          <w:tcPr>
            <w:tcW w:w="3118" w:type="dxa"/>
          </w:tcPr>
          <w:p w14:paraId="5C7ADAE2" w14:textId="1DA4DE6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-54.254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-22.254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5.559</w:t>
            </w:r>
          </w:p>
        </w:tc>
      </w:tr>
      <w:tr w:rsidR="001701F3" w14:paraId="3E3A78FE" w14:textId="77777777" w:rsidTr="004D18D7">
        <w:tc>
          <w:tcPr>
            <w:tcW w:w="1129" w:type="dxa"/>
          </w:tcPr>
          <w:p w14:paraId="61166493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3119" w:type="dxa"/>
          </w:tcPr>
          <w:p w14:paraId="331D34F1" w14:textId="462EF21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56.226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-9.2260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1.516</w:t>
            </w:r>
          </w:p>
        </w:tc>
        <w:tc>
          <w:tcPr>
            <w:tcW w:w="3118" w:type="dxa"/>
          </w:tcPr>
          <w:p w14:paraId="0284DDB7" w14:textId="67F67158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-51.692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-10.462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0.385</w:t>
            </w:r>
          </w:p>
        </w:tc>
      </w:tr>
      <w:tr w:rsidR="001701F3" w14:paraId="4843971E" w14:textId="77777777" w:rsidTr="004D18D7">
        <w:tc>
          <w:tcPr>
            <w:tcW w:w="1129" w:type="dxa"/>
          </w:tcPr>
          <w:p w14:paraId="64407500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3119" w:type="dxa"/>
          </w:tcPr>
          <w:p w14:paraId="17D571D8" w14:textId="6F7AF08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55.907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-25.389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7.130</w:t>
            </w:r>
          </w:p>
        </w:tc>
        <w:tc>
          <w:tcPr>
            <w:tcW w:w="3118" w:type="dxa"/>
          </w:tcPr>
          <w:p w14:paraId="727D3412" w14:textId="2219E4A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-51.268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-29.895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9.579</w:t>
            </w:r>
          </w:p>
        </w:tc>
      </w:tr>
      <w:tr w:rsidR="001701F3" w14:paraId="790D06A8" w14:textId="77777777" w:rsidTr="004D18D7">
        <w:tc>
          <w:tcPr>
            <w:tcW w:w="1129" w:type="dxa"/>
          </w:tcPr>
          <w:p w14:paraId="6409280C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3119" w:type="dxa"/>
          </w:tcPr>
          <w:p w14:paraId="4E523F82" w14:textId="1FBC143D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62.769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10.077</w:t>
            </w:r>
          </w:p>
        </w:tc>
        <w:tc>
          <w:tcPr>
            <w:tcW w:w="3118" w:type="dxa"/>
          </w:tcPr>
          <w:p w14:paraId="445B2E53" w14:textId="4D9904A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-63.571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-23.571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6.429</w:t>
            </w:r>
          </w:p>
        </w:tc>
      </w:tr>
      <w:tr w:rsidR="001701F3" w14:paraId="39E1C8CC" w14:textId="77777777" w:rsidTr="004D18D7">
        <w:tc>
          <w:tcPr>
            <w:tcW w:w="1129" w:type="dxa"/>
          </w:tcPr>
          <w:p w14:paraId="03C55970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3119" w:type="dxa"/>
          </w:tcPr>
          <w:p w14:paraId="4504E1A6" w14:textId="2879C071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55.442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-17.731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6.673</w:t>
            </w:r>
          </w:p>
        </w:tc>
        <w:tc>
          <w:tcPr>
            <w:tcW w:w="3118" w:type="dxa"/>
          </w:tcPr>
          <w:p w14:paraId="67516D7A" w14:textId="4070168B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-56.679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-22.643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8.911</w:t>
            </w:r>
          </w:p>
        </w:tc>
      </w:tr>
      <w:tr w:rsidR="001701F3" w14:paraId="3BE4B754" w14:textId="77777777" w:rsidTr="004D18D7">
        <w:tc>
          <w:tcPr>
            <w:tcW w:w="1129" w:type="dxa"/>
          </w:tcPr>
          <w:p w14:paraId="25E10E08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3119" w:type="dxa"/>
          </w:tcPr>
          <w:p w14:paraId="45E40D2A" w14:textId="50ECD96D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59.404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-29.527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4.567</w:t>
            </w:r>
          </w:p>
        </w:tc>
        <w:tc>
          <w:tcPr>
            <w:tcW w:w="3118" w:type="dxa"/>
          </w:tcPr>
          <w:p w14:paraId="58D9F04E" w14:textId="761A709B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-54.790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-25.559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7.378</w:t>
            </w:r>
          </w:p>
        </w:tc>
      </w:tr>
      <w:tr w:rsidR="001701F3" w14:paraId="2538706B" w14:textId="77777777" w:rsidTr="004D18D7">
        <w:tc>
          <w:tcPr>
            <w:tcW w:w="1129" w:type="dxa"/>
          </w:tcPr>
          <w:p w14:paraId="5059E6EF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3119" w:type="dxa"/>
          </w:tcPr>
          <w:p w14:paraId="23FD3B5D" w14:textId="699D10AA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55.935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-15.613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0.1610</w:t>
            </w:r>
          </w:p>
        </w:tc>
        <w:tc>
          <w:tcPr>
            <w:tcW w:w="3118" w:type="dxa"/>
          </w:tcPr>
          <w:p w14:paraId="44DB1EC6" w14:textId="310812E6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-51.500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-20.357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1.286</w:t>
            </w:r>
          </w:p>
        </w:tc>
      </w:tr>
      <w:tr w:rsidR="001701F3" w14:paraId="24D4C1E9" w14:textId="77777777" w:rsidTr="004D18D7">
        <w:tc>
          <w:tcPr>
            <w:tcW w:w="1129" w:type="dxa"/>
          </w:tcPr>
          <w:p w14:paraId="013D6E39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3119" w:type="dxa"/>
          </w:tcPr>
          <w:p w14:paraId="2CBA40C6" w14:textId="49C7261A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54.150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-16.750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3.500</w:t>
            </w:r>
          </w:p>
        </w:tc>
        <w:tc>
          <w:tcPr>
            <w:tcW w:w="3118" w:type="dxa"/>
          </w:tcPr>
          <w:p w14:paraId="0053AB06" w14:textId="3D96F6F3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-57.343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-24.057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9.114</w:t>
            </w:r>
          </w:p>
        </w:tc>
      </w:tr>
      <w:tr w:rsidR="001701F3" w14:paraId="58B1F8EE" w14:textId="77777777" w:rsidTr="004D18D7">
        <w:tc>
          <w:tcPr>
            <w:tcW w:w="1129" w:type="dxa"/>
          </w:tcPr>
          <w:p w14:paraId="111FD6BC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3119" w:type="dxa"/>
          </w:tcPr>
          <w:p w14:paraId="0D7DB4AB" w14:textId="4A87A8C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52.759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-12.328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2.724</w:t>
            </w:r>
          </w:p>
        </w:tc>
        <w:tc>
          <w:tcPr>
            <w:tcW w:w="3118" w:type="dxa"/>
          </w:tcPr>
          <w:p w14:paraId="2A88AF18" w14:textId="19C96D18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-48.783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-24.832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9.081</w:t>
            </w:r>
          </w:p>
        </w:tc>
      </w:tr>
      <w:tr w:rsidR="001701F3" w14:paraId="77466AD2" w14:textId="77777777" w:rsidTr="004D18D7">
        <w:tc>
          <w:tcPr>
            <w:tcW w:w="1129" w:type="dxa"/>
          </w:tcPr>
          <w:p w14:paraId="3EA7B66A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3119" w:type="dxa"/>
          </w:tcPr>
          <w:p w14:paraId="430DCA89" w14:textId="73B1749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58.917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-16.887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3.702</w:t>
            </w:r>
          </w:p>
        </w:tc>
        <w:tc>
          <w:tcPr>
            <w:tcW w:w="3118" w:type="dxa"/>
          </w:tcPr>
          <w:p w14:paraId="031FD54C" w14:textId="39ED686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-54.884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-28.231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6.787</w:t>
            </w:r>
          </w:p>
        </w:tc>
      </w:tr>
      <w:tr w:rsidR="001701F3" w14:paraId="222946C8" w14:textId="77777777" w:rsidTr="004D18D7">
        <w:tc>
          <w:tcPr>
            <w:tcW w:w="1129" w:type="dxa"/>
          </w:tcPr>
          <w:p w14:paraId="637CEC8E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3119" w:type="dxa"/>
          </w:tcPr>
          <w:p w14:paraId="4A8BF481" w14:textId="3FA83E3F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52.340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-17.814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3.633</w:t>
            </w:r>
          </w:p>
        </w:tc>
        <w:tc>
          <w:tcPr>
            <w:tcW w:w="3118" w:type="dxa"/>
          </w:tcPr>
          <w:p w14:paraId="762FC86F" w14:textId="246B123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-50.180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-30.329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10.273</w:t>
            </w:r>
          </w:p>
        </w:tc>
      </w:tr>
      <w:tr w:rsidR="001701F3" w14:paraId="1548B7AB" w14:textId="77777777" w:rsidTr="004D18D7">
        <w:tc>
          <w:tcPr>
            <w:tcW w:w="1129" w:type="dxa"/>
          </w:tcPr>
          <w:p w14:paraId="248D3542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3119" w:type="dxa"/>
          </w:tcPr>
          <w:p w14:paraId="5840ED35" w14:textId="0E5ABDBD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54.368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-22.263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3.737</w:t>
            </w:r>
          </w:p>
        </w:tc>
        <w:tc>
          <w:tcPr>
            <w:tcW w:w="3118" w:type="dxa"/>
          </w:tcPr>
          <w:p w14:paraId="4DD8E7FD" w14:textId="024327CE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-48.278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-24.845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7.320</w:t>
            </w:r>
          </w:p>
        </w:tc>
      </w:tr>
      <w:tr w:rsidR="001701F3" w14:paraId="0BBE565D" w14:textId="77777777" w:rsidTr="004D18D7">
        <w:tc>
          <w:tcPr>
            <w:tcW w:w="1129" w:type="dxa"/>
          </w:tcPr>
          <w:p w14:paraId="21BADE09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3119" w:type="dxa"/>
          </w:tcPr>
          <w:p w14:paraId="18E4BA9E" w14:textId="09402F5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58.643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-25.881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9.238</w:t>
            </w:r>
          </w:p>
        </w:tc>
        <w:tc>
          <w:tcPr>
            <w:tcW w:w="3118" w:type="dxa"/>
          </w:tcPr>
          <w:p w14:paraId="19D7ED7B" w14:textId="08777FE3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-54.026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-28.416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7.675</w:t>
            </w:r>
          </w:p>
        </w:tc>
      </w:tr>
      <w:tr w:rsidR="001701F3" w14:paraId="78217D1D" w14:textId="77777777" w:rsidTr="004D18D7">
        <w:tc>
          <w:tcPr>
            <w:tcW w:w="1129" w:type="dxa"/>
          </w:tcPr>
          <w:p w14:paraId="2003D6A0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3119" w:type="dxa"/>
          </w:tcPr>
          <w:p w14:paraId="4E4D6B60" w14:textId="25C1E29B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57.471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-22.422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7.922</w:t>
            </w:r>
          </w:p>
        </w:tc>
        <w:tc>
          <w:tcPr>
            <w:tcW w:w="3118" w:type="dxa"/>
          </w:tcPr>
          <w:p w14:paraId="0B1D2502" w14:textId="409C7781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-54.475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-27.050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8.307</w:t>
            </w:r>
          </w:p>
        </w:tc>
      </w:tr>
      <w:tr w:rsidR="001701F3" w14:paraId="54D9D3B6" w14:textId="77777777" w:rsidTr="004D18D7">
        <w:tc>
          <w:tcPr>
            <w:tcW w:w="1129" w:type="dxa"/>
          </w:tcPr>
          <w:p w14:paraId="37C9B500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3119" w:type="dxa"/>
          </w:tcPr>
          <w:p w14:paraId="50319764" w14:textId="6B4E12F8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58.098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-22.108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5.647</w:t>
            </w:r>
          </w:p>
        </w:tc>
        <w:tc>
          <w:tcPr>
            <w:tcW w:w="3118" w:type="dxa"/>
          </w:tcPr>
          <w:p w14:paraId="1989C1BB" w14:textId="487B0C9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-53.211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-23.376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7.193</w:t>
            </w:r>
          </w:p>
        </w:tc>
      </w:tr>
      <w:tr w:rsidR="001701F3" w14:paraId="76725022" w14:textId="77777777" w:rsidTr="004D18D7">
        <w:tc>
          <w:tcPr>
            <w:tcW w:w="1129" w:type="dxa"/>
          </w:tcPr>
          <w:p w14:paraId="439BD079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3119" w:type="dxa"/>
          </w:tcPr>
          <w:p w14:paraId="4B998640" w14:textId="52F6935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62.803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-10.039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3.618</w:t>
            </w:r>
          </w:p>
        </w:tc>
        <w:tc>
          <w:tcPr>
            <w:tcW w:w="3118" w:type="dxa"/>
          </w:tcPr>
          <w:p w14:paraId="5BC02C5A" w14:textId="794D589D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-49.769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-22.846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9.462</w:t>
            </w:r>
          </w:p>
        </w:tc>
      </w:tr>
      <w:tr w:rsidR="001701F3" w14:paraId="48F0B785" w14:textId="77777777" w:rsidTr="004D18D7">
        <w:tc>
          <w:tcPr>
            <w:tcW w:w="1129" w:type="dxa"/>
          </w:tcPr>
          <w:p w14:paraId="1A792795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3119" w:type="dxa"/>
          </w:tcPr>
          <w:p w14:paraId="34F04317" w14:textId="7C96276C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60.239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-25.271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3.401</w:t>
            </w:r>
          </w:p>
        </w:tc>
        <w:tc>
          <w:tcPr>
            <w:tcW w:w="3118" w:type="dxa"/>
          </w:tcPr>
          <w:p w14:paraId="004A9988" w14:textId="6962C641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-56.011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-22.379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4.629</w:t>
            </w:r>
          </w:p>
        </w:tc>
      </w:tr>
      <w:tr w:rsidR="001701F3" w14:paraId="4991765F" w14:textId="77777777" w:rsidTr="004D18D7">
        <w:tc>
          <w:tcPr>
            <w:tcW w:w="1129" w:type="dxa"/>
          </w:tcPr>
          <w:p w14:paraId="55BD3D3D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3119" w:type="dxa"/>
          </w:tcPr>
          <w:p w14:paraId="57E31FCE" w14:textId="0F6E6936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52.548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-26.839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13.226</w:t>
            </w:r>
          </w:p>
        </w:tc>
        <w:tc>
          <w:tcPr>
            <w:tcW w:w="3118" w:type="dxa"/>
          </w:tcPr>
          <w:p w14:paraId="3F480916" w14:textId="026887A2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-57.951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-19.951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5.659</w:t>
            </w:r>
          </w:p>
        </w:tc>
      </w:tr>
      <w:tr w:rsidR="001701F3" w14:paraId="6BECA849" w14:textId="77777777" w:rsidTr="004D18D7">
        <w:tc>
          <w:tcPr>
            <w:tcW w:w="1129" w:type="dxa"/>
          </w:tcPr>
          <w:p w14:paraId="6C76EB22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3119" w:type="dxa"/>
          </w:tcPr>
          <w:p w14:paraId="29276247" w14:textId="338CC75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50.070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-18.366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5.127</w:t>
            </w:r>
          </w:p>
        </w:tc>
        <w:tc>
          <w:tcPr>
            <w:tcW w:w="3118" w:type="dxa"/>
          </w:tcPr>
          <w:p w14:paraId="66F1F90F" w14:textId="74CCB75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-50.029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-25.441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8.971</w:t>
            </w:r>
          </w:p>
        </w:tc>
      </w:tr>
      <w:tr w:rsidR="001701F3" w14:paraId="324175EA" w14:textId="77777777" w:rsidTr="004D18D7">
        <w:tc>
          <w:tcPr>
            <w:tcW w:w="1129" w:type="dxa"/>
          </w:tcPr>
          <w:p w14:paraId="7100F1AD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3119" w:type="dxa"/>
          </w:tcPr>
          <w:p w14:paraId="4C446F1C" w14:textId="5D46F8A5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55.563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-19.403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7.672</w:t>
            </w:r>
          </w:p>
        </w:tc>
        <w:tc>
          <w:tcPr>
            <w:tcW w:w="3118" w:type="dxa"/>
          </w:tcPr>
          <w:p w14:paraId="78676959" w14:textId="6AEA22B5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-54.150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-27.175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6.950</w:t>
            </w:r>
          </w:p>
        </w:tc>
      </w:tr>
      <w:tr w:rsidR="001701F3" w14:paraId="1CFF2FE0" w14:textId="77777777" w:rsidTr="004D18D7">
        <w:tc>
          <w:tcPr>
            <w:tcW w:w="1129" w:type="dxa"/>
          </w:tcPr>
          <w:p w14:paraId="14557225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3119" w:type="dxa"/>
          </w:tcPr>
          <w:p w14:paraId="2D08AAA4" w14:textId="3521A7F1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58.549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-11.310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1.028</w:t>
            </w:r>
          </w:p>
        </w:tc>
        <w:tc>
          <w:tcPr>
            <w:tcW w:w="3118" w:type="dxa"/>
          </w:tcPr>
          <w:p w14:paraId="40872E12" w14:textId="62BA7E93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-52.122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-20.204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5.571</w:t>
            </w:r>
          </w:p>
        </w:tc>
      </w:tr>
      <w:tr w:rsidR="001701F3" w14:paraId="2FDEBAC0" w14:textId="77777777" w:rsidTr="004D18D7">
        <w:tc>
          <w:tcPr>
            <w:tcW w:w="1129" w:type="dxa"/>
          </w:tcPr>
          <w:p w14:paraId="04DC54DC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3119" w:type="dxa"/>
          </w:tcPr>
          <w:p w14:paraId="13B01D0B" w14:textId="61298C3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53.714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-24.333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6.952</w:t>
            </w:r>
          </w:p>
        </w:tc>
        <w:tc>
          <w:tcPr>
            <w:tcW w:w="3118" w:type="dxa"/>
          </w:tcPr>
          <w:p w14:paraId="6656ED69" w14:textId="5D9D45DB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-51.435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-27.355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6.419</w:t>
            </w:r>
          </w:p>
        </w:tc>
      </w:tr>
      <w:tr w:rsidR="001701F3" w14:paraId="5BACA370" w14:textId="77777777" w:rsidTr="004D18D7">
        <w:tc>
          <w:tcPr>
            <w:tcW w:w="1129" w:type="dxa"/>
          </w:tcPr>
          <w:p w14:paraId="0EAF16EB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3119" w:type="dxa"/>
          </w:tcPr>
          <w:p w14:paraId="6E0EED91" w14:textId="2F2F9D6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59.127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-23.131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7.138</w:t>
            </w:r>
          </w:p>
        </w:tc>
        <w:tc>
          <w:tcPr>
            <w:tcW w:w="3118" w:type="dxa"/>
          </w:tcPr>
          <w:p w14:paraId="4DBCB65B" w14:textId="3952C47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-51.872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-24.702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6.830</w:t>
            </w:r>
          </w:p>
        </w:tc>
      </w:tr>
      <w:tr w:rsidR="001701F3" w14:paraId="3DF1368A" w14:textId="77777777" w:rsidTr="004D18D7">
        <w:tc>
          <w:tcPr>
            <w:tcW w:w="1129" w:type="dxa"/>
          </w:tcPr>
          <w:p w14:paraId="0906EC7D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3119" w:type="dxa"/>
          </w:tcPr>
          <w:p w14:paraId="69AB20FE" w14:textId="1D0DF83F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47.600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-28.600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3118" w:type="dxa"/>
          </w:tcPr>
          <w:p w14:paraId="651DA935" w14:textId="015B5BF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-55.721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-25.397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9.588</w:t>
            </w:r>
          </w:p>
        </w:tc>
      </w:tr>
      <w:tr w:rsidR="001701F3" w14:paraId="459E942D" w14:textId="77777777" w:rsidTr="004D18D7">
        <w:tc>
          <w:tcPr>
            <w:tcW w:w="1129" w:type="dxa"/>
          </w:tcPr>
          <w:p w14:paraId="69C60F44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3119" w:type="dxa"/>
          </w:tcPr>
          <w:p w14:paraId="6E449A50" w14:textId="036B303A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59.524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-20.452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3.595</w:t>
            </w:r>
          </w:p>
        </w:tc>
        <w:tc>
          <w:tcPr>
            <w:tcW w:w="3118" w:type="dxa"/>
          </w:tcPr>
          <w:p w14:paraId="58E0DD81" w14:textId="7ED7AFAB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-60.577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-20.731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6.154</w:t>
            </w:r>
          </w:p>
        </w:tc>
      </w:tr>
      <w:tr w:rsidR="001701F3" w14:paraId="402004BE" w14:textId="77777777" w:rsidTr="004D18D7">
        <w:tc>
          <w:tcPr>
            <w:tcW w:w="1129" w:type="dxa"/>
          </w:tcPr>
          <w:p w14:paraId="6FA754EB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3119" w:type="dxa"/>
          </w:tcPr>
          <w:p w14:paraId="01719BA8" w14:textId="6AE2118A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54.923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-13.231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-1.462</w:t>
            </w:r>
          </w:p>
        </w:tc>
        <w:tc>
          <w:tcPr>
            <w:tcW w:w="3118" w:type="dxa"/>
          </w:tcPr>
          <w:p w14:paraId="7E6D3F3D" w14:textId="4B40792D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-55.589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-27.881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9.144</w:t>
            </w:r>
          </w:p>
        </w:tc>
      </w:tr>
      <w:tr w:rsidR="001701F3" w14:paraId="437B89EF" w14:textId="77777777" w:rsidTr="004D18D7">
        <w:tc>
          <w:tcPr>
            <w:tcW w:w="1129" w:type="dxa"/>
          </w:tcPr>
          <w:p w14:paraId="2762BC86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  <w:tc>
          <w:tcPr>
            <w:tcW w:w="3119" w:type="dxa"/>
          </w:tcPr>
          <w:p w14:paraId="11E72FCF" w14:textId="20BFE279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53.910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-18.594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4.075</w:t>
            </w:r>
          </w:p>
        </w:tc>
        <w:tc>
          <w:tcPr>
            <w:tcW w:w="3118" w:type="dxa"/>
          </w:tcPr>
          <w:p w14:paraId="6D21C47B" w14:textId="71C5039B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-52.071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-33.614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10.614</w:t>
            </w:r>
          </w:p>
        </w:tc>
      </w:tr>
      <w:tr w:rsidR="001701F3" w14:paraId="7413D94A" w14:textId="77777777" w:rsidTr="004D18D7">
        <w:tc>
          <w:tcPr>
            <w:tcW w:w="1129" w:type="dxa"/>
          </w:tcPr>
          <w:p w14:paraId="75677B59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32</w:t>
            </w:r>
          </w:p>
        </w:tc>
        <w:tc>
          <w:tcPr>
            <w:tcW w:w="3119" w:type="dxa"/>
          </w:tcPr>
          <w:p w14:paraId="1DF40A42" w14:textId="3053F15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57.364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-26.150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8.196</w:t>
            </w:r>
          </w:p>
        </w:tc>
        <w:tc>
          <w:tcPr>
            <w:tcW w:w="3118" w:type="dxa"/>
          </w:tcPr>
          <w:p w14:paraId="363A4272" w14:textId="5D876DFD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-61.533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-25.800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7.467</w:t>
            </w:r>
          </w:p>
        </w:tc>
      </w:tr>
      <w:tr w:rsidR="001701F3" w14:paraId="32821C0F" w14:textId="77777777" w:rsidTr="004D18D7">
        <w:tc>
          <w:tcPr>
            <w:tcW w:w="1129" w:type="dxa"/>
          </w:tcPr>
          <w:p w14:paraId="3883EFD5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33</w:t>
            </w:r>
          </w:p>
        </w:tc>
        <w:tc>
          <w:tcPr>
            <w:tcW w:w="3119" w:type="dxa"/>
          </w:tcPr>
          <w:p w14:paraId="38949346" w14:textId="0178E55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55.762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-22.992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7.053</w:t>
            </w:r>
          </w:p>
        </w:tc>
        <w:tc>
          <w:tcPr>
            <w:tcW w:w="3118" w:type="dxa"/>
          </w:tcPr>
          <w:p w14:paraId="36E2B68D" w14:textId="0E0C186D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-53.278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-26.711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9.422</w:t>
            </w:r>
          </w:p>
        </w:tc>
      </w:tr>
      <w:tr w:rsidR="001701F3" w14:paraId="67C1DB85" w14:textId="77777777" w:rsidTr="004D18D7">
        <w:tc>
          <w:tcPr>
            <w:tcW w:w="1129" w:type="dxa"/>
          </w:tcPr>
          <w:p w14:paraId="447B4750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34</w:t>
            </w:r>
          </w:p>
        </w:tc>
        <w:tc>
          <w:tcPr>
            <w:tcW w:w="3119" w:type="dxa"/>
          </w:tcPr>
          <w:p w14:paraId="486B9610" w14:textId="1B27911A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54.862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-21.552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8.862</w:t>
            </w:r>
          </w:p>
        </w:tc>
        <w:tc>
          <w:tcPr>
            <w:tcW w:w="3118" w:type="dxa"/>
          </w:tcPr>
          <w:p w14:paraId="6268C106" w14:textId="43727A5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-50.090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-24.426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7.761</w:t>
            </w:r>
          </w:p>
        </w:tc>
      </w:tr>
      <w:tr w:rsidR="001701F3" w14:paraId="6C15EF66" w14:textId="77777777" w:rsidTr="004D18D7">
        <w:tc>
          <w:tcPr>
            <w:tcW w:w="1129" w:type="dxa"/>
          </w:tcPr>
          <w:p w14:paraId="130F5D14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3119" w:type="dxa"/>
          </w:tcPr>
          <w:p w14:paraId="4F7280FC" w14:textId="0CF2AFA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58.468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-25.152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3.949</w:t>
            </w:r>
          </w:p>
        </w:tc>
        <w:tc>
          <w:tcPr>
            <w:tcW w:w="3118" w:type="dxa"/>
          </w:tcPr>
          <w:p w14:paraId="76CB30A4" w14:textId="61B3F791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-55.136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-23.412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6.038</w:t>
            </w:r>
          </w:p>
        </w:tc>
      </w:tr>
      <w:tr w:rsidR="001701F3" w14:paraId="3D80C2B5" w14:textId="77777777" w:rsidTr="004D18D7">
        <w:tc>
          <w:tcPr>
            <w:tcW w:w="1129" w:type="dxa"/>
          </w:tcPr>
          <w:p w14:paraId="208E0495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36</w:t>
            </w:r>
          </w:p>
        </w:tc>
        <w:tc>
          <w:tcPr>
            <w:tcW w:w="3119" w:type="dxa"/>
          </w:tcPr>
          <w:p w14:paraId="03528A98" w14:textId="58781516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58.347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-23.042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6.627</w:t>
            </w:r>
          </w:p>
        </w:tc>
        <w:tc>
          <w:tcPr>
            <w:tcW w:w="3118" w:type="dxa"/>
          </w:tcPr>
          <w:p w14:paraId="109BA11E" w14:textId="7EB8E7D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-53.846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-25.949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7.360</w:t>
            </w:r>
          </w:p>
        </w:tc>
      </w:tr>
      <w:tr w:rsidR="001701F3" w14:paraId="5B905786" w14:textId="77777777" w:rsidTr="004D18D7">
        <w:tc>
          <w:tcPr>
            <w:tcW w:w="1129" w:type="dxa"/>
          </w:tcPr>
          <w:p w14:paraId="0FBA7D30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37</w:t>
            </w:r>
          </w:p>
        </w:tc>
        <w:tc>
          <w:tcPr>
            <w:tcW w:w="3119" w:type="dxa"/>
          </w:tcPr>
          <w:p w14:paraId="00614F57" w14:textId="2059E3AB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62.104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-20.007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5.582</w:t>
            </w:r>
          </w:p>
        </w:tc>
        <w:tc>
          <w:tcPr>
            <w:tcW w:w="3118" w:type="dxa"/>
          </w:tcPr>
          <w:p w14:paraId="302D7939" w14:textId="2997C4D0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-54.661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-18.835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4.009</w:t>
            </w:r>
          </w:p>
        </w:tc>
      </w:tr>
      <w:tr w:rsidR="001701F3" w14:paraId="52FA2DF6" w14:textId="77777777" w:rsidTr="004D18D7">
        <w:tc>
          <w:tcPr>
            <w:tcW w:w="1129" w:type="dxa"/>
          </w:tcPr>
          <w:p w14:paraId="4B7A9369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  <w:tc>
          <w:tcPr>
            <w:tcW w:w="3119" w:type="dxa"/>
          </w:tcPr>
          <w:p w14:paraId="3875F3EB" w14:textId="65A0A144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57.733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-23.168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5.426</w:t>
            </w:r>
          </w:p>
        </w:tc>
        <w:tc>
          <w:tcPr>
            <w:tcW w:w="3118" w:type="dxa"/>
          </w:tcPr>
          <w:p w14:paraId="201B50DF" w14:textId="771975B3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-51.351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-28.511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10.218</w:t>
            </w:r>
          </w:p>
        </w:tc>
      </w:tr>
      <w:tr w:rsidR="001701F3" w14:paraId="1F02AA2B" w14:textId="77777777" w:rsidTr="004D18D7">
        <w:tc>
          <w:tcPr>
            <w:tcW w:w="1129" w:type="dxa"/>
          </w:tcPr>
          <w:p w14:paraId="62C223FC" w14:textId="7777777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39</w:t>
            </w:r>
          </w:p>
        </w:tc>
        <w:tc>
          <w:tcPr>
            <w:tcW w:w="3119" w:type="dxa"/>
          </w:tcPr>
          <w:p w14:paraId="4CEB70C9" w14:textId="2D640807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59.427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-22.708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6.6850</w:t>
            </w:r>
          </w:p>
        </w:tc>
        <w:tc>
          <w:tcPr>
            <w:tcW w:w="3118" w:type="dxa"/>
          </w:tcPr>
          <w:p w14:paraId="7F529A9E" w14:textId="51E2703C" w:rsidR="001701F3" w:rsidRDefault="001701F3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-54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-27.407</w:t>
            </w:r>
            <w:r w:rsidR="009D3C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9.037</w:t>
            </w:r>
          </w:p>
        </w:tc>
      </w:tr>
    </w:tbl>
    <w:p w14:paraId="4446F662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7166E15E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12E0D633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56863087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75008840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3077FDF4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0656597A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39B35D03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3103FEB4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014F053A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4F8840A3" w14:textId="77777777" w:rsidR="001701F3" w:rsidRDefault="001701F3" w:rsidP="001701F3">
      <w:pPr>
        <w:keepNext/>
        <w:spacing w:before="120" w:after="120"/>
        <w:jc w:val="both"/>
        <w:rPr>
          <w:b/>
          <w:bCs/>
          <w:color w:val="000000"/>
        </w:rPr>
      </w:pPr>
    </w:p>
    <w:p w14:paraId="39247A65" w14:textId="77777777" w:rsidR="001701F3" w:rsidRDefault="001701F3" w:rsidP="001701F3">
      <w:pPr>
        <w:keepNext/>
        <w:spacing w:before="120" w:after="120"/>
        <w:jc w:val="both"/>
        <w:rPr>
          <w:color w:val="000000"/>
        </w:rPr>
      </w:pPr>
    </w:p>
    <w:p w14:paraId="47783714" w14:textId="77777777" w:rsidR="001701F3" w:rsidRDefault="001701F3" w:rsidP="001701F3"/>
    <w:p w14:paraId="69E5D18E" w14:textId="77777777" w:rsidR="001701F3" w:rsidRDefault="001701F3" w:rsidP="001701F3"/>
    <w:p w14:paraId="30A525E1" w14:textId="77777777" w:rsidR="001701F3" w:rsidRDefault="001701F3" w:rsidP="001701F3"/>
    <w:p w14:paraId="4AAAF4CA" w14:textId="77777777" w:rsidR="001701F3" w:rsidRDefault="001701F3" w:rsidP="001701F3"/>
    <w:p w14:paraId="1B7DD13C" w14:textId="77777777" w:rsidR="001701F3" w:rsidRDefault="001701F3" w:rsidP="001701F3"/>
    <w:p w14:paraId="44D0BB32" w14:textId="77777777" w:rsidR="001701F3" w:rsidRDefault="001701F3" w:rsidP="001701F3"/>
    <w:p w14:paraId="16AA432F" w14:textId="77777777" w:rsidR="001701F3" w:rsidRDefault="001701F3" w:rsidP="001701F3"/>
    <w:p w14:paraId="1CE029A2" w14:textId="77777777" w:rsidR="001701F3" w:rsidRDefault="001701F3" w:rsidP="001701F3"/>
    <w:p w14:paraId="5EA9F13C" w14:textId="77777777" w:rsidR="001701F3" w:rsidRDefault="001701F3" w:rsidP="001701F3"/>
    <w:p w14:paraId="38986C48" w14:textId="77777777" w:rsidR="001701F3" w:rsidRDefault="001701F3" w:rsidP="001701F3"/>
    <w:p w14:paraId="4A7EC5B2" w14:textId="77777777" w:rsidR="001701F3" w:rsidRDefault="001701F3" w:rsidP="001701F3"/>
    <w:p w14:paraId="7C7318B3" w14:textId="77777777" w:rsidR="001701F3" w:rsidRDefault="001701F3" w:rsidP="001701F3"/>
    <w:p w14:paraId="66877F77" w14:textId="77777777" w:rsidR="001701F3" w:rsidRDefault="001701F3" w:rsidP="001701F3"/>
    <w:p w14:paraId="7731DC8E" w14:textId="77777777" w:rsidR="001701F3" w:rsidRDefault="001701F3" w:rsidP="001701F3"/>
    <w:p w14:paraId="4EE73C1B" w14:textId="77777777" w:rsidR="001701F3" w:rsidRDefault="001701F3" w:rsidP="001701F3"/>
    <w:p w14:paraId="17F9AFDA" w14:textId="77777777" w:rsidR="001701F3" w:rsidRDefault="001701F3" w:rsidP="001701F3"/>
    <w:p w14:paraId="60DC0214" w14:textId="77777777" w:rsidR="001701F3" w:rsidRDefault="001701F3" w:rsidP="001701F3"/>
    <w:p w14:paraId="7348A8D5" w14:textId="77777777" w:rsidR="001701F3" w:rsidRDefault="001701F3" w:rsidP="001701F3"/>
    <w:p w14:paraId="4581DEFA" w14:textId="77777777" w:rsidR="001701F3" w:rsidRDefault="001701F3" w:rsidP="001701F3"/>
    <w:p w14:paraId="2253F05E" w14:textId="77777777" w:rsidR="001701F3" w:rsidRDefault="001701F3" w:rsidP="001701F3"/>
    <w:p w14:paraId="09390DEF" w14:textId="77777777" w:rsidR="001701F3" w:rsidRDefault="001701F3" w:rsidP="001701F3"/>
    <w:p w14:paraId="6CD83DBF" w14:textId="77777777" w:rsidR="001701F3" w:rsidRDefault="001701F3" w:rsidP="001701F3">
      <w:r>
        <w:br w:type="page"/>
      </w:r>
    </w:p>
    <w:p w14:paraId="0FD0F4B2" w14:textId="78BB9D88" w:rsidR="005F301F" w:rsidRDefault="00A6282E" w:rsidP="005F301F">
      <w:pPr>
        <w:keepNext/>
        <w:spacing w:before="120" w:after="120"/>
        <w:jc w:val="both"/>
        <w:rPr>
          <w:color w:val="000000"/>
        </w:rPr>
      </w:pPr>
      <w:r>
        <w:rPr>
          <w:b/>
          <w:bCs/>
          <w:color w:val="000000" w:themeColor="text1"/>
        </w:rPr>
        <w:lastRenderedPageBreak/>
        <w:t>Supplementary file 1b</w:t>
      </w:r>
    </w:p>
    <w:tbl>
      <w:tblPr>
        <w:tblStyle w:val="Tabellenraster"/>
        <w:tblpPr w:leftFromText="141" w:rightFromText="141" w:vertAnchor="text" w:tblpY="1"/>
        <w:tblW w:w="9067" w:type="dxa"/>
        <w:tblLayout w:type="fixed"/>
        <w:tblLook w:val="04A0" w:firstRow="1" w:lastRow="0" w:firstColumn="1" w:lastColumn="0" w:noHBand="0" w:noVBand="1"/>
      </w:tblPr>
      <w:tblGrid>
        <w:gridCol w:w="279"/>
        <w:gridCol w:w="3402"/>
        <w:gridCol w:w="850"/>
        <w:gridCol w:w="993"/>
        <w:gridCol w:w="850"/>
        <w:gridCol w:w="1559"/>
        <w:gridCol w:w="1134"/>
      </w:tblGrid>
      <w:tr w:rsidR="00614BC1" w:rsidRPr="00EB6DB3" w14:paraId="00759DF2" w14:textId="77777777" w:rsidTr="00F939EE">
        <w:tc>
          <w:tcPr>
            <w:tcW w:w="279" w:type="dxa"/>
          </w:tcPr>
          <w:p w14:paraId="5E48008B" w14:textId="77777777" w:rsidR="004E28CF" w:rsidRPr="00EB6DB3" w:rsidRDefault="004E28CF" w:rsidP="004E28CF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0B49B0F6" w14:textId="77777777" w:rsidR="004E28CF" w:rsidRPr="00EB6DB3" w:rsidRDefault="004E28CF" w:rsidP="004E28CF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Formula</w:t>
            </w:r>
          </w:p>
        </w:tc>
        <w:tc>
          <w:tcPr>
            <w:tcW w:w="850" w:type="dxa"/>
          </w:tcPr>
          <w:p w14:paraId="25168664" w14:textId="6217D39E" w:rsidR="004E28CF" w:rsidRPr="00EB6DB3" w:rsidRDefault="004E28CF" w:rsidP="004E28CF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AIC</w:t>
            </w:r>
          </w:p>
        </w:tc>
        <w:tc>
          <w:tcPr>
            <w:tcW w:w="993" w:type="dxa"/>
          </w:tcPr>
          <w:p w14:paraId="6C2E6691" w14:textId="779F812E" w:rsidR="004E28CF" w:rsidRPr="00EB6DB3" w:rsidRDefault="004E28CF" w:rsidP="004E28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 xml:space="preserve">Δ 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AIC</w:t>
            </w:r>
          </w:p>
        </w:tc>
        <w:tc>
          <w:tcPr>
            <w:tcW w:w="850" w:type="dxa"/>
          </w:tcPr>
          <w:p w14:paraId="4B21CA60" w14:textId="27E30937" w:rsidR="004E28CF" w:rsidRPr="00614BC1" w:rsidRDefault="004E28CF" w:rsidP="004E28CF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BIC</w:t>
            </w:r>
          </w:p>
        </w:tc>
        <w:tc>
          <w:tcPr>
            <w:tcW w:w="1559" w:type="dxa"/>
          </w:tcPr>
          <w:p w14:paraId="6A5DAEE5" w14:textId="2BA1743F" w:rsidR="004E28CF" w:rsidRPr="00614BC1" w:rsidRDefault="004E28CF" w:rsidP="004E28CF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614BC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LogLikelihood    </w:t>
            </w:r>
          </w:p>
        </w:tc>
        <w:tc>
          <w:tcPr>
            <w:tcW w:w="1134" w:type="dxa"/>
          </w:tcPr>
          <w:p w14:paraId="270B8838" w14:textId="3DAD2FCF" w:rsidR="004E28CF" w:rsidRPr="00614BC1" w:rsidRDefault="004E28CF" w:rsidP="004E28CF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614BC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Deviance</w:t>
            </w:r>
          </w:p>
        </w:tc>
      </w:tr>
      <w:tr w:rsidR="00614BC1" w:rsidRPr="00EB6DB3" w14:paraId="0B588AA2" w14:textId="77777777" w:rsidTr="00F939EE">
        <w:tc>
          <w:tcPr>
            <w:tcW w:w="279" w:type="dxa"/>
          </w:tcPr>
          <w:p w14:paraId="797D96F3" w14:textId="08347D1A" w:rsidR="005F301F" w:rsidRPr="00EB6DB3" w:rsidRDefault="004E28CF" w:rsidP="00470611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3402" w:type="dxa"/>
          </w:tcPr>
          <w:p w14:paraId="6214F464" w14:textId="79DE76EA" w:rsidR="005F301F" w:rsidRPr="00F939EE" w:rsidRDefault="00614BC1" w:rsidP="00470611">
            <w:pPr>
              <w:keepNext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Gap detection</w:t>
            </w:r>
            <w:r w:rsidR="005F301F" w:rsidRPr="00F939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~ </w:t>
            </w:r>
            <w:r w:rsidR="00F939EE" w:rsidRPr="00F939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1 + sinFM + cosFM + (1 + sinFM + cosFM | </w:t>
            </w:r>
            <w:r w:rsidR="00995BC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participant</w:t>
            </w:r>
            <w:r w:rsidR="00F939EE" w:rsidRPr="00F939EE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850" w:type="dxa"/>
          </w:tcPr>
          <w:p w14:paraId="58F093F1" w14:textId="7C265083" w:rsidR="005F301F" w:rsidRPr="00F939EE" w:rsidRDefault="00F939EE" w:rsidP="00470611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39E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46560               </w:t>
            </w:r>
          </w:p>
        </w:tc>
        <w:tc>
          <w:tcPr>
            <w:tcW w:w="993" w:type="dxa"/>
          </w:tcPr>
          <w:p w14:paraId="206868CF" w14:textId="6A04CD93" w:rsidR="005F301F" w:rsidRPr="00F939EE" w:rsidRDefault="00F939EE" w:rsidP="00470611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39E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14:paraId="60898206" w14:textId="3EF422CE" w:rsidR="005F301F" w:rsidRPr="00F939EE" w:rsidRDefault="00F939EE" w:rsidP="00470611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46637  </w:t>
            </w:r>
          </w:p>
        </w:tc>
        <w:tc>
          <w:tcPr>
            <w:tcW w:w="1559" w:type="dxa"/>
          </w:tcPr>
          <w:p w14:paraId="164DFC32" w14:textId="03E2E763" w:rsidR="005F301F" w:rsidRPr="00F939EE" w:rsidRDefault="00F939EE" w:rsidP="00470611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-23271    </w:t>
            </w:r>
          </w:p>
        </w:tc>
        <w:tc>
          <w:tcPr>
            <w:tcW w:w="1134" w:type="dxa"/>
          </w:tcPr>
          <w:p w14:paraId="48D0BFBD" w14:textId="22DB9B42" w:rsidR="005F301F" w:rsidRPr="00F939EE" w:rsidRDefault="00F939EE" w:rsidP="00470611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46542</w:t>
            </w:r>
          </w:p>
        </w:tc>
      </w:tr>
      <w:tr w:rsidR="00614BC1" w:rsidRPr="00EB6DB3" w14:paraId="7D417B45" w14:textId="77777777" w:rsidTr="00F939EE">
        <w:tc>
          <w:tcPr>
            <w:tcW w:w="279" w:type="dxa"/>
          </w:tcPr>
          <w:p w14:paraId="5ECB1B94" w14:textId="5B748A56" w:rsidR="005F301F" w:rsidRPr="00EB6DB3" w:rsidRDefault="004E28CF" w:rsidP="00470611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3402" w:type="dxa"/>
          </w:tcPr>
          <w:p w14:paraId="30EDD57B" w14:textId="4B0A04ED" w:rsidR="005F301F" w:rsidRPr="00EB6DB3" w:rsidRDefault="00614BC1" w:rsidP="00470611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Gap detection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5F301F"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~ </w:t>
            </w:r>
            <w:r w:rsidR="00F939EE" w:rsidRPr="00F939EE">
              <w:rPr>
                <w:lang w:val="en-US"/>
              </w:rPr>
              <w:t xml:space="preserve"> </w:t>
            </w:r>
            <w:r w:rsidR="00F939EE" w:rsidRPr="00F939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1 + sintACS + costACS + sinFM + cosFM + (1 + sintACS + costACS + sinFM + cosFM | </w:t>
            </w:r>
            <w:r w:rsidR="00995BC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participant</w:t>
            </w:r>
            <w:r w:rsidR="00F939EE" w:rsidRPr="00F939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850" w:type="dxa"/>
          </w:tcPr>
          <w:p w14:paraId="2F23ABEC" w14:textId="20410F2A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 xml:space="preserve">46566             </w:t>
            </w:r>
          </w:p>
        </w:tc>
        <w:tc>
          <w:tcPr>
            <w:tcW w:w="993" w:type="dxa"/>
          </w:tcPr>
          <w:p w14:paraId="06874738" w14:textId="3791582F" w:rsidR="005F301F" w:rsidRPr="00EB6DB3" w:rsidRDefault="005F301F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F939EE">
              <w:rPr>
                <w:rFonts w:ascii="Times New Roman" w:hAnsi="Times New Roman" w:cs="Times New Roman"/>
                <w:sz w:val="21"/>
                <w:szCs w:val="21"/>
              </w:rPr>
              <w:t>6.203</w:t>
            </w:r>
          </w:p>
          <w:p w14:paraId="0EC3D197" w14:textId="77777777" w:rsidR="005F301F" w:rsidRPr="00EB6DB3" w:rsidRDefault="005F301F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094C41B6" w14:textId="5143CFF0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 xml:space="preserve">46738  </w:t>
            </w:r>
          </w:p>
        </w:tc>
        <w:tc>
          <w:tcPr>
            <w:tcW w:w="1559" w:type="dxa"/>
          </w:tcPr>
          <w:p w14:paraId="4D818AE7" w14:textId="6571E49B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 xml:space="preserve">-23263    </w:t>
            </w:r>
          </w:p>
        </w:tc>
        <w:tc>
          <w:tcPr>
            <w:tcW w:w="1134" w:type="dxa"/>
          </w:tcPr>
          <w:p w14:paraId="7DBAAB10" w14:textId="37122419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>46526</w:t>
            </w:r>
          </w:p>
        </w:tc>
      </w:tr>
      <w:tr w:rsidR="00614BC1" w:rsidRPr="00EB6DB3" w14:paraId="1DD6874D" w14:textId="77777777" w:rsidTr="00F939EE">
        <w:tc>
          <w:tcPr>
            <w:tcW w:w="279" w:type="dxa"/>
          </w:tcPr>
          <w:p w14:paraId="54230D03" w14:textId="1566A875" w:rsidR="005F301F" w:rsidRPr="00EB6DB3" w:rsidRDefault="004E28CF" w:rsidP="00470611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3402" w:type="dxa"/>
          </w:tcPr>
          <w:p w14:paraId="5FB70B2C" w14:textId="146E0130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Gap detection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</w:t>
            </w:r>
            <w:r w:rsidRPr="00F939EE">
              <w:rPr>
                <w:lang w:val="en-US"/>
              </w:rPr>
              <w:t xml:space="preserve"> </w:t>
            </w:r>
            <w:r w:rsidRPr="00F939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1 + sintACS*sinFM + costACS*sinFM + sintACS*cosFM + costACS*cosFM + (1 + sintACS:sinFM + costACS:sinFM + sintACS:cosFM + costACS:cosFM | </w:t>
            </w:r>
            <w:r w:rsidR="00995BC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participant</w:t>
            </w:r>
            <w:r w:rsidRPr="00F939E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850" w:type="dxa"/>
          </w:tcPr>
          <w:p w14:paraId="0C348415" w14:textId="2C952D75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 xml:space="preserve">47252      </w:t>
            </w:r>
          </w:p>
        </w:tc>
        <w:tc>
          <w:tcPr>
            <w:tcW w:w="993" w:type="dxa"/>
          </w:tcPr>
          <w:p w14:paraId="55BBDF16" w14:textId="4BD83647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691.635</w:t>
            </w:r>
          </w:p>
        </w:tc>
        <w:tc>
          <w:tcPr>
            <w:tcW w:w="850" w:type="dxa"/>
          </w:tcPr>
          <w:p w14:paraId="236A3772" w14:textId="2D259A13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 xml:space="preserve">47457  </w:t>
            </w:r>
          </w:p>
        </w:tc>
        <w:tc>
          <w:tcPr>
            <w:tcW w:w="1559" w:type="dxa"/>
          </w:tcPr>
          <w:p w14:paraId="3CDDCBD5" w14:textId="2BC8E296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 xml:space="preserve">-23602           </w:t>
            </w:r>
          </w:p>
        </w:tc>
        <w:tc>
          <w:tcPr>
            <w:tcW w:w="1134" w:type="dxa"/>
          </w:tcPr>
          <w:p w14:paraId="23E185CB" w14:textId="2AD5CC81" w:rsidR="005F301F" w:rsidRPr="00EB6DB3" w:rsidRDefault="00F939EE" w:rsidP="00470611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939EE">
              <w:rPr>
                <w:rFonts w:ascii="Times New Roman" w:hAnsi="Times New Roman" w:cs="Times New Roman"/>
                <w:sz w:val="21"/>
                <w:szCs w:val="21"/>
              </w:rPr>
              <w:t>47204</w:t>
            </w:r>
          </w:p>
        </w:tc>
      </w:tr>
    </w:tbl>
    <w:p w14:paraId="3A13CDF4" w14:textId="77777777" w:rsidR="004E28CF" w:rsidRDefault="004E28C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3EC5C3DE" w14:textId="1D8309DD" w:rsidR="001701F3" w:rsidRDefault="00A6282E" w:rsidP="001701F3">
      <w:pPr>
        <w:keepNext/>
        <w:spacing w:before="120" w:after="120"/>
        <w:jc w:val="both"/>
        <w:rPr>
          <w:color w:val="000000"/>
        </w:rPr>
      </w:pPr>
      <w:r>
        <w:rPr>
          <w:b/>
          <w:bCs/>
          <w:color w:val="000000" w:themeColor="text1"/>
        </w:rPr>
        <w:lastRenderedPageBreak/>
        <w:t>Supplementary file 1c</w:t>
      </w:r>
    </w:p>
    <w:tbl>
      <w:tblPr>
        <w:tblStyle w:val="Tabellenraster"/>
        <w:tblpPr w:leftFromText="141" w:rightFromText="141" w:vertAnchor="text" w:tblpXSpec="right" w:tblpY="1"/>
        <w:tblW w:w="9362" w:type="dxa"/>
        <w:jc w:val="right"/>
        <w:tblLayout w:type="fixed"/>
        <w:tblLook w:val="04A0" w:firstRow="1" w:lastRow="0" w:firstColumn="1" w:lastColumn="0" w:noHBand="0" w:noVBand="1"/>
      </w:tblPr>
      <w:tblGrid>
        <w:gridCol w:w="421"/>
        <w:gridCol w:w="6814"/>
        <w:gridCol w:w="993"/>
        <w:gridCol w:w="1134"/>
      </w:tblGrid>
      <w:tr w:rsidR="00D70A2B" w:rsidRPr="00EB6DB3" w14:paraId="504FC620" w14:textId="77777777" w:rsidTr="00D70A2B">
        <w:trPr>
          <w:jc w:val="right"/>
        </w:trPr>
        <w:tc>
          <w:tcPr>
            <w:tcW w:w="421" w:type="dxa"/>
          </w:tcPr>
          <w:p w14:paraId="43F802AD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814" w:type="dxa"/>
          </w:tcPr>
          <w:p w14:paraId="1C8B775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Formula</w:t>
            </w:r>
          </w:p>
        </w:tc>
        <w:tc>
          <w:tcPr>
            <w:tcW w:w="993" w:type="dxa"/>
          </w:tcPr>
          <w:p w14:paraId="2D6D61C7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AICc</w:t>
            </w:r>
          </w:p>
        </w:tc>
        <w:tc>
          <w:tcPr>
            <w:tcW w:w="1134" w:type="dxa"/>
          </w:tcPr>
          <w:p w14:paraId="584CD2BA" w14:textId="77777777" w:rsidR="00D70A2B" w:rsidRPr="00EB6DB3" w:rsidRDefault="00D70A2B" w:rsidP="004D18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 xml:space="preserve">Δ 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AICc*</w:t>
            </w:r>
          </w:p>
        </w:tc>
      </w:tr>
      <w:tr w:rsidR="00D70A2B" w:rsidRPr="00EB6DB3" w14:paraId="492EA201" w14:textId="77777777" w:rsidTr="00D70A2B">
        <w:trPr>
          <w:trHeight w:val="321"/>
          <w:jc w:val="right"/>
        </w:trPr>
        <w:tc>
          <w:tcPr>
            <w:tcW w:w="421" w:type="dxa"/>
          </w:tcPr>
          <w:p w14:paraId="1F709C75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6814" w:type="dxa"/>
          </w:tcPr>
          <w:p w14:paraId="3E2EFE62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ΔtACS-amplitude</w:t>
            </w:r>
            <w:r w:rsidRPr="00EB6DB3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~ 1 + ΔDays + ΔMinutes </w:t>
            </w:r>
          </w:p>
        </w:tc>
        <w:tc>
          <w:tcPr>
            <w:tcW w:w="993" w:type="dxa"/>
          </w:tcPr>
          <w:p w14:paraId="2BE1D330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97.182         </w:t>
            </w:r>
          </w:p>
        </w:tc>
        <w:tc>
          <w:tcPr>
            <w:tcW w:w="1134" w:type="dxa"/>
          </w:tcPr>
          <w:p w14:paraId="04568822" w14:textId="51A04281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0</w:t>
            </w:r>
          </w:p>
        </w:tc>
      </w:tr>
      <w:tr w:rsidR="00D70A2B" w:rsidRPr="00EB6DB3" w14:paraId="0253BA23" w14:textId="77777777" w:rsidTr="00D70A2B">
        <w:trPr>
          <w:trHeight w:val="321"/>
          <w:jc w:val="right"/>
        </w:trPr>
        <w:tc>
          <w:tcPr>
            <w:tcW w:w="421" w:type="dxa"/>
          </w:tcPr>
          <w:p w14:paraId="1D09D6D5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6814" w:type="dxa"/>
          </w:tcPr>
          <w:p w14:paraId="1D837462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ΔtACS-amplitude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Age + ΔDays + ΔMinutes </w:t>
            </w:r>
          </w:p>
        </w:tc>
        <w:tc>
          <w:tcPr>
            <w:tcW w:w="993" w:type="dxa"/>
          </w:tcPr>
          <w:p w14:paraId="5714A69F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 xml:space="preserve">97.310    </w:t>
            </w:r>
          </w:p>
        </w:tc>
        <w:tc>
          <w:tcPr>
            <w:tcW w:w="1134" w:type="dxa"/>
          </w:tcPr>
          <w:p w14:paraId="4E49057E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0.129</w:t>
            </w:r>
          </w:p>
        </w:tc>
      </w:tr>
      <w:tr w:rsidR="00D70A2B" w:rsidRPr="00EB6DB3" w14:paraId="0076B97B" w14:textId="77777777" w:rsidTr="00D70A2B">
        <w:trPr>
          <w:trHeight w:val="321"/>
          <w:jc w:val="right"/>
        </w:trPr>
        <w:tc>
          <w:tcPr>
            <w:tcW w:w="421" w:type="dxa"/>
          </w:tcPr>
          <w:p w14:paraId="61187A39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6814" w:type="dxa"/>
          </w:tcPr>
          <w:p w14:paraId="0315CEAE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ΔtACS-amplitude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Age + ΔDays + ΔMinutes + Δgap size threshold</w:t>
            </w:r>
          </w:p>
        </w:tc>
        <w:tc>
          <w:tcPr>
            <w:tcW w:w="993" w:type="dxa"/>
          </w:tcPr>
          <w:p w14:paraId="76A697E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 xml:space="preserve">97.629    </w:t>
            </w:r>
          </w:p>
        </w:tc>
        <w:tc>
          <w:tcPr>
            <w:tcW w:w="1134" w:type="dxa"/>
          </w:tcPr>
          <w:p w14:paraId="46092123" w14:textId="6D899183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0.447</w:t>
            </w:r>
          </w:p>
        </w:tc>
      </w:tr>
      <w:tr w:rsidR="00D70A2B" w:rsidRPr="00EB6DB3" w14:paraId="572A2A87" w14:textId="77777777" w:rsidTr="00D70A2B">
        <w:trPr>
          <w:jc w:val="right"/>
        </w:trPr>
        <w:tc>
          <w:tcPr>
            <w:tcW w:w="421" w:type="dxa"/>
          </w:tcPr>
          <w:p w14:paraId="65B65330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6814" w:type="dxa"/>
          </w:tcPr>
          <w:p w14:paraId="1EA2386D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ΔtACS-amplitude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Age + ΔDays + ΔMinutes + Δgap size threshold + Montage</w:t>
            </w:r>
          </w:p>
        </w:tc>
        <w:tc>
          <w:tcPr>
            <w:tcW w:w="993" w:type="dxa"/>
          </w:tcPr>
          <w:p w14:paraId="505B605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 xml:space="preserve">100.047    </w:t>
            </w:r>
          </w:p>
        </w:tc>
        <w:tc>
          <w:tcPr>
            <w:tcW w:w="1134" w:type="dxa"/>
          </w:tcPr>
          <w:p w14:paraId="5C8B28DE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2.866</w:t>
            </w:r>
          </w:p>
        </w:tc>
      </w:tr>
      <w:tr w:rsidR="00D70A2B" w:rsidRPr="00EB6DB3" w14:paraId="530BF8DC" w14:textId="77777777" w:rsidTr="00D70A2B">
        <w:trPr>
          <w:trHeight w:val="59"/>
          <w:jc w:val="right"/>
        </w:trPr>
        <w:tc>
          <w:tcPr>
            <w:tcW w:w="421" w:type="dxa"/>
          </w:tcPr>
          <w:p w14:paraId="07AE718F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6814" w:type="dxa"/>
          </w:tcPr>
          <w:p w14:paraId="4A473FBC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ΔtACS-amplitude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ΔDays </w:t>
            </w:r>
          </w:p>
        </w:tc>
        <w:tc>
          <w:tcPr>
            <w:tcW w:w="993" w:type="dxa"/>
          </w:tcPr>
          <w:p w14:paraId="2A64DF66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 xml:space="preserve">100.289    </w:t>
            </w:r>
          </w:p>
        </w:tc>
        <w:tc>
          <w:tcPr>
            <w:tcW w:w="1134" w:type="dxa"/>
          </w:tcPr>
          <w:p w14:paraId="3F89AA92" w14:textId="7E236FA9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3.107</w:t>
            </w:r>
          </w:p>
        </w:tc>
      </w:tr>
      <w:tr w:rsidR="00D70A2B" w:rsidRPr="00EB6DB3" w14:paraId="531DA806" w14:textId="77777777" w:rsidTr="00D70A2B">
        <w:trPr>
          <w:jc w:val="right"/>
        </w:trPr>
        <w:tc>
          <w:tcPr>
            <w:tcW w:w="421" w:type="dxa"/>
          </w:tcPr>
          <w:p w14:paraId="0D570184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6814" w:type="dxa"/>
          </w:tcPr>
          <w:p w14:paraId="5DE1E684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ΔtACS-amplitude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ΔMinutes </w:t>
            </w:r>
          </w:p>
        </w:tc>
        <w:tc>
          <w:tcPr>
            <w:tcW w:w="993" w:type="dxa"/>
          </w:tcPr>
          <w:p w14:paraId="3E552D52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 xml:space="preserve">101.269   </w:t>
            </w:r>
          </w:p>
        </w:tc>
        <w:tc>
          <w:tcPr>
            <w:tcW w:w="1134" w:type="dxa"/>
          </w:tcPr>
          <w:p w14:paraId="64B874AF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4.087</w:t>
            </w:r>
          </w:p>
        </w:tc>
      </w:tr>
      <w:tr w:rsidR="00D70A2B" w:rsidRPr="00EB6DB3" w14:paraId="496BBA06" w14:textId="77777777" w:rsidTr="00D70A2B">
        <w:trPr>
          <w:jc w:val="right"/>
        </w:trPr>
        <w:tc>
          <w:tcPr>
            <w:tcW w:w="421" w:type="dxa"/>
          </w:tcPr>
          <w:p w14:paraId="33C3DDF9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6814" w:type="dxa"/>
          </w:tcPr>
          <w:p w14:paraId="7C277398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ΔtACS-amplitude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Gender + Age + ΔDays + ΔMinutes + Δgap size threshold + Montage</w:t>
            </w:r>
          </w:p>
        </w:tc>
        <w:tc>
          <w:tcPr>
            <w:tcW w:w="993" w:type="dxa"/>
          </w:tcPr>
          <w:p w14:paraId="108A7BC4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 xml:space="preserve">102.803   </w:t>
            </w:r>
          </w:p>
        </w:tc>
        <w:tc>
          <w:tcPr>
            <w:tcW w:w="1134" w:type="dxa"/>
          </w:tcPr>
          <w:p w14:paraId="2BBAD74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5.621</w:t>
            </w:r>
          </w:p>
        </w:tc>
      </w:tr>
    </w:tbl>
    <w:p w14:paraId="709DF704" w14:textId="77777777" w:rsidR="001701F3" w:rsidRDefault="001701F3" w:rsidP="001701F3">
      <w:pPr>
        <w:rPr>
          <w:color w:val="000000"/>
        </w:rPr>
      </w:pPr>
      <w:r>
        <w:rPr>
          <w:color w:val="000000" w:themeColor="text1"/>
        </w:rPr>
        <w:br w:type="page" w:clear="all"/>
      </w:r>
    </w:p>
    <w:p w14:paraId="771A48F7" w14:textId="0DCF3087" w:rsidR="001701F3" w:rsidRDefault="00A6282E" w:rsidP="001701F3">
      <w:pPr>
        <w:keepNext/>
        <w:spacing w:before="120" w:after="120"/>
        <w:jc w:val="both"/>
        <w:rPr>
          <w:i/>
          <w:iCs/>
          <w:color w:val="000000"/>
        </w:rPr>
      </w:pPr>
      <w:r>
        <w:rPr>
          <w:b/>
          <w:bCs/>
          <w:color w:val="000000" w:themeColor="text1"/>
        </w:rPr>
        <w:lastRenderedPageBreak/>
        <w:t>Supplementary file 1d</w:t>
      </w:r>
    </w:p>
    <w:tbl>
      <w:tblPr>
        <w:tblStyle w:val="Tabellenraster"/>
        <w:tblpPr w:leftFromText="141" w:rightFromText="141" w:vertAnchor="text" w:tblpXSpec="right" w:tblpY="1"/>
        <w:tblW w:w="9362" w:type="dxa"/>
        <w:jc w:val="right"/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993"/>
        <w:gridCol w:w="1003"/>
      </w:tblGrid>
      <w:tr w:rsidR="00D70A2B" w:rsidRPr="00EB6DB3" w14:paraId="40F826B2" w14:textId="77777777" w:rsidTr="00D70A2B">
        <w:trPr>
          <w:jc w:val="right"/>
        </w:trPr>
        <w:tc>
          <w:tcPr>
            <w:tcW w:w="421" w:type="dxa"/>
          </w:tcPr>
          <w:p w14:paraId="466E16F4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945" w:type="dxa"/>
          </w:tcPr>
          <w:p w14:paraId="087365C9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Formula</w:t>
            </w:r>
          </w:p>
        </w:tc>
        <w:tc>
          <w:tcPr>
            <w:tcW w:w="993" w:type="dxa"/>
          </w:tcPr>
          <w:p w14:paraId="4E148D0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AICc</w:t>
            </w:r>
          </w:p>
        </w:tc>
        <w:tc>
          <w:tcPr>
            <w:tcW w:w="1003" w:type="dxa"/>
          </w:tcPr>
          <w:p w14:paraId="05728063" w14:textId="77777777" w:rsidR="00D70A2B" w:rsidRPr="00EB6DB3" w:rsidRDefault="00D70A2B" w:rsidP="004D18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 xml:space="preserve">Δ 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AICc*</w:t>
            </w:r>
          </w:p>
        </w:tc>
      </w:tr>
      <w:tr w:rsidR="00D70A2B" w:rsidRPr="00EB6DB3" w14:paraId="74C6D478" w14:textId="77777777" w:rsidTr="00D70A2B">
        <w:trPr>
          <w:jc w:val="right"/>
        </w:trPr>
        <w:tc>
          <w:tcPr>
            <w:tcW w:w="421" w:type="dxa"/>
          </w:tcPr>
          <w:p w14:paraId="0AF16345" w14:textId="77777777" w:rsidR="00D70A2B" w:rsidRPr="00D70A2B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D70A2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6945" w:type="dxa"/>
          </w:tcPr>
          <w:p w14:paraId="6979FC85" w14:textId="77777777" w:rsidR="00D70A2B" w:rsidRPr="00D70A2B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 w:rsidRPr="00D70A2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|circ_distance|</w:t>
            </w:r>
            <w:r w:rsidRPr="00D70A2B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~ 1 + gender</w:t>
            </w:r>
          </w:p>
        </w:tc>
        <w:tc>
          <w:tcPr>
            <w:tcW w:w="993" w:type="dxa"/>
          </w:tcPr>
          <w:p w14:paraId="07D96BD6" w14:textId="77777777" w:rsidR="00D70A2B" w:rsidRPr="00D70A2B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70A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102.416</w:t>
            </w:r>
          </w:p>
        </w:tc>
        <w:tc>
          <w:tcPr>
            <w:tcW w:w="1003" w:type="dxa"/>
          </w:tcPr>
          <w:p w14:paraId="3B0AAB56" w14:textId="77777777" w:rsidR="00D70A2B" w:rsidRPr="00D70A2B" w:rsidRDefault="00D70A2B" w:rsidP="004D18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70A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</w:tr>
      <w:tr w:rsidR="00D70A2B" w:rsidRPr="00EB6DB3" w14:paraId="17D70683" w14:textId="77777777" w:rsidTr="00D70A2B">
        <w:trPr>
          <w:jc w:val="right"/>
        </w:trPr>
        <w:tc>
          <w:tcPr>
            <w:tcW w:w="421" w:type="dxa"/>
          </w:tcPr>
          <w:p w14:paraId="0AD1F0F7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6945" w:type="dxa"/>
          </w:tcPr>
          <w:p w14:paraId="3315EC01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|circ_distance|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gender + Δgap size threshold</w:t>
            </w:r>
          </w:p>
        </w:tc>
        <w:tc>
          <w:tcPr>
            <w:tcW w:w="993" w:type="dxa"/>
          </w:tcPr>
          <w:p w14:paraId="6B0BA5A6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102.703</w:t>
            </w:r>
          </w:p>
        </w:tc>
        <w:tc>
          <w:tcPr>
            <w:tcW w:w="1003" w:type="dxa"/>
          </w:tcPr>
          <w:p w14:paraId="38DEAF7E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0.288</w:t>
            </w:r>
          </w:p>
        </w:tc>
      </w:tr>
      <w:tr w:rsidR="00D70A2B" w:rsidRPr="00EB6DB3" w14:paraId="0B009F45" w14:textId="77777777" w:rsidTr="00D70A2B">
        <w:trPr>
          <w:jc w:val="right"/>
        </w:trPr>
        <w:tc>
          <w:tcPr>
            <w:tcW w:w="421" w:type="dxa"/>
          </w:tcPr>
          <w:p w14:paraId="2F219234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6945" w:type="dxa"/>
          </w:tcPr>
          <w:p w14:paraId="35F29ABA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|circ_distance|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gender + ΔMinutes + Δgap size threshold</w:t>
            </w:r>
          </w:p>
        </w:tc>
        <w:tc>
          <w:tcPr>
            <w:tcW w:w="993" w:type="dxa"/>
          </w:tcPr>
          <w:p w14:paraId="3726902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103.285</w:t>
            </w:r>
          </w:p>
        </w:tc>
        <w:tc>
          <w:tcPr>
            <w:tcW w:w="1003" w:type="dxa"/>
          </w:tcPr>
          <w:p w14:paraId="5D745BE4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0.869</w:t>
            </w:r>
          </w:p>
        </w:tc>
      </w:tr>
      <w:tr w:rsidR="00D70A2B" w:rsidRPr="00EB6DB3" w14:paraId="02FCC8AA" w14:textId="77777777" w:rsidTr="00D70A2B">
        <w:trPr>
          <w:jc w:val="right"/>
        </w:trPr>
        <w:tc>
          <w:tcPr>
            <w:tcW w:w="421" w:type="dxa"/>
          </w:tcPr>
          <w:p w14:paraId="31EADD47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6945" w:type="dxa"/>
          </w:tcPr>
          <w:p w14:paraId="1A37C40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|circ_distance|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gender + Age + ΔMinutes + Δgap size threshold</w:t>
            </w:r>
          </w:p>
        </w:tc>
        <w:tc>
          <w:tcPr>
            <w:tcW w:w="993" w:type="dxa"/>
          </w:tcPr>
          <w:p w14:paraId="68676B0C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104.498</w:t>
            </w:r>
          </w:p>
        </w:tc>
        <w:tc>
          <w:tcPr>
            <w:tcW w:w="1003" w:type="dxa"/>
          </w:tcPr>
          <w:p w14:paraId="6282A1E5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2.083</w:t>
            </w:r>
          </w:p>
        </w:tc>
      </w:tr>
      <w:tr w:rsidR="00D70A2B" w:rsidRPr="00EB6DB3" w14:paraId="760FC086" w14:textId="77777777" w:rsidTr="00D70A2B">
        <w:trPr>
          <w:jc w:val="right"/>
        </w:trPr>
        <w:tc>
          <w:tcPr>
            <w:tcW w:w="421" w:type="dxa"/>
          </w:tcPr>
          <w:p w14:paraId="36AAD263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6945" w:type="dxa"/>
          </w:tcPr>
          <w:p w14:paraId="5255F562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|circ_distance|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gender + Age + ΔMinutes + Δgap size threshold + Montage</w:t>
            </w:r>
          </w:p>
        </w:tc>
        <w:tc>
          <w:tcPr>
            <w:tcW w:w="993" w:type="dxa"/>
          </w:tcPr>
          <w:p w14:paraId="46B3A424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106.564</w:t>
            </w:r>
          </w:p>
        </w:tc>
        <w:tc>
          <w:tcPr>
            <w:tcW w:w="1003" w:type="dxa"/>
          </w:tcPr>
          <w:p w14:paraId="74ACD65C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4.148</w:t>
            </w:r>
          </w:p>
        </w:tc>
      </w:tr>
      <w:tr w:rsidR="00D70A2B" w:rsidRPr="00EB6DB3" w14:paraId="001D6C61" w14:textId="77777777" w:rsidTr="00D70A2B">
        <w:trPr>
          <w:jc w:val="right"/>
        </w:trPr>
        <w:tc>
          <w:tcPr>
            <w:tcW w:w="421" w:type="dxa"/>
          </w:tcPr>
          <w:p w14:paraId="5559D242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6945" w:type="dxa"/>
          </w:tcPr>
          <w:p w14:paraId="71E4184C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</w:pPr>
            <w:r w:rsidRPr="00EB6DB3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  <w:lang w:val="en-US"/>
              </w:rPr>
              <w:t>|circ_distance|</w:t>
            </w:r>
            <w:r w:rsidRPr="00EB6DB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~ 1 + gender + Age + ΔDays + ΔMinutes + Δgap size threshold + Montage</w:t>
            </w:r>
          </w:p>
        </w:tc>
        <w:tc>
          <w:tcPr>
            <w:tcW w:w="993" w:type="dxa"/>
          </w:tcPr>
          <w:p w14:paraId="56851225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109.663</w:t>
            </w:r>
          </w:p>
        </w:tc>
        <w:tc>
          <w:tcPr>
            <w:tcW w:w="1003" w:type="dxa"/>
          </w:tcPr>
          <w:p w14:paraId="4A15FD11" w14:textId="77777777" w:rsidR="00D70A2B" w:rsidRPr="00EB6DB3" w:rsidRDefault="00D70A2B" w:rsidP="004D18D7">
            <w:pPr>
              <w:keepNext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B6DB3">
              <w:rPr>
                <w:rFonts w:ascii="Times New Roman" w:hAnsi="Times New Roman" w:cs="Times New Roman"/>
                <w:sz w:val="21"/>
                <w:szCs w:val="21"/>
              </w:rPr>
              <w:t>7.247</w:t>
            </w:r>
          </w:p>
        </w:tc>
      </w:tr>
    </w:tbl>
    <w:p w14:paraId="61B402B2" w14:textId="77777777" w:rsidR="001701F3" w:rsidRDefault="001701F3" w:rsidP="001701F3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1551392" w14:textId="0322AEA4" w:rsidR="009D3CB9" w:rsidRDefault="00A6282E" w:rsidP="001701F3">
      <w:pPr>
        <w:rPr>
          <w:color w:val="000000"/>
        </w:rPr>
      </w:pPr>
      <w:r>
        <w:rPr>
          <w:b/>
          <w:bCs/>
          <w:color w:val="000000" w:themeColor="text1"/>
        </w:rPr>
        <w:lastRenderedPageBreak/>
        <w:t>Supplementary file 1e</w:t>
      </w:r>
      <w:r w:rsidR="001701F3">
        <w:rPr>
          <w:color w:val="000000" w:themeColor="text1"/>
        </w:rPr>
        <w:t xml:space="preserve"> 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992"/>
        <w:gridCol w:w="992"/>
      </w:tblGrid>
      <w:tr w:rsidR="00D70A2B" w:rsidRPr="001260E3" w14:paraId="5A1E4E8E" w14:textId="77777777" w:rsidTr="00D70A2B">
        <w:tc>
          <w:tcPr>
            <w:tcW w:w="421" w:type="dxa"/>
          </w:tcPr>
          <w:p w14:paraId="61E01951" w14:textId="7777777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</w:tcPr>
          <w:p w14:paraId="6D3824C5" w14:textId="2721CD4A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Formula</w:t>
            </w:r>
          </w:p>
        </w:tc>
        <w:tc>
          <w:tcPr>
            <w:tcW w:w="992" w:type="dxa"/>
          </w:tcPr>
          <w:p w14:paraId="1DE78C6F" w14:textId="56CD544B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AICc</w:t>
            </w:r>
          </w:p>
        </w:tc>
        <w:tc>
          <w:tcPr>
            <w:tcW w:w="992" w:type="dxa"/>
          </w:tcPr>
          <w:p w14:paraId="57034355" w14:textId="1E2794DE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Δ </w:t>
            </w:r>
            <w:r w:rsidRPr="001260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AICc*</w:t>
            </w:r>
          </w:p>
        </w:tc>
      </w:tr>
      <w:tr w:rsidR="00D70A2B" w:rsidRPr="001260E3" w14:paraId="6F67B6CF" w14:textId="77777777" w:rsidTr="00D70A2B">
        <w:tc>
          <w:tcPr>
            <w:tcW w:w="421" w:type="dxa"/>
          </w:tcPr>
          <w:p w14:paraId="57B883A3" w14:textId="221F4955" w:rsidR="00D70A2B" w:rsidRPr="00D70A2B" w:rsidRDefault="00D70A2B" w:rsidP="009D3C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0A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  <w:vAlign w:val="bottom"/>
          </w:tcPr>
          <w:p w14:paraId="5C9EED30" w14:textId="1848BA8E" w:rsidR="00D70A2B" w:rsidRPr="00D70A2B" w:rsidRDefault="00D70A2B" w:rsidP="009D3C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70A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tACS_amplitude</w:t>
            </w:r>
            <w:r w:rsidRPr="00D70A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~1 + Dist2Peak*Normal_E_field + Normal_E_field*Focality</w:t>
            </w:r>
          </w:p>
        </w:tc>
        <w:tc>
          <w:tcPr>
            <w:tcW w:w="992" w:type="dxa"/>
            <w:vAlign w:val="bottom"/>
          </w:tcPr>
          <w:p w14:paraId="57FE36A2" w14:textId="080A32B8" w:rsidR="00D70A2B" w:rsidRPr="001260E3" w:rsidRDefault="00D70A2B" w:rsidP="009D3C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94.429</w:t>
            </w:r>
          </w:p>
        </w:tc>
        <w:tc>
          <w:tcPr>
            <w:tcW w:w="992" w:type="dxa"/>
            <w:vAlign w:val="bottom"/>
          </w:tcPr>
          <w:p w14:paraId="4E82C9C8" w14:textId="198AFA22" w:rsidR="00D70A2B" w:rsidRPr="001260E3" w:rsidRDefault="00D70A2B" w:rsidP="009D3C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70A2B" w:rsidRPr="001260E3" w14:paraId="3D975B70" w14:textId="77777777" w:rsidTr="00D70A2B">
        <w:tc>
          <w:tcPr>
            <w:tcW w:w="421" w:type="dxa"/>
          </w:tcPr>
          <w:p w14:paraId="03375D0B" w14:textId="254CF62E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71" w:type="dxa"/>
            <w:vAlign w:val="bottom"/>
          </w:tcPr>
          <w:p w14:paraId="7DF92637" w14:textId="1FB9DB58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Corr2BOLD*Normal_E_field_ROI + Normal_E_field_ROI*Focality</w:t>
            </w:r>
          </w:p>
        </w:tc>
        <w:tc>
          <w:tcPr>
            <w:tcW w:w="992" w:type="dxa"/>
            <w:vAlign w:val="bottom"/>
          </w:tcPr>
          <w:p w14:paraId="5A3C072A" w14:textId="611FC7C8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95.691</w:t>
            </w:r>
          </w:p>
        </w:tc>
        <w:tc>
          <w:tcPr>
            <w:tcW w:w="992" w:type="dxa"/>
            <w:vAlign w:val="bottom"/>
          </w:tcPr>
          <w:p w14:paraId="4BEBB87D" w14:textId="3EA4FC40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1.262</w:t>
            </w:r>
          </w:p>
        </w:tc>
      </w:tr>
      <w:tr w:rsidR="00D70A2B" w:rsidRPr="001260E3" w14:paraId="327112A8" w14:textId="77777777" w:rsidTr="00D70A2B">
        <w:tc>
          <w:tcPr>
            <w:tcW w:w="421" w:type="dxa"/>
          </w:tcPr>
          <w:p w14:paraId="729B9DAB" w14:textId="148D1450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bottom"/>
          </w:tcPr>
          <w:p w14:paraId="56FC9BFC" w14:textId="4F54D6C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Corr2BOLD*E_field_ROI + E_field_ROI*Focality</w:t>
            </w:r>
          </w:p>
        </w:tc>
        <w:tc>
          <w:tcPr>
            <w:tcW w:w="992" w:type="dxa"/>
            <w:vAlign w:val="bottom"/>
          </w:tcPr>
          <w:p w14:paraId="33F8FDEC" w14:textId="7807E7B9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95.853</w:t>
            </w:r>
          </w:p>
        </w:tc>
        <w:tc>
          <w:tcPr>
            <w:tcW w:w="992" w:type="dxa"/>
            <w:vAlign w:val="bottom"/>
          </w:tcPr>
          <w:p w14:paraId="7232055F" w14:textId="1DED60AC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1.423</w:t>
            </w:r>
          </w:p>
        </w:tc>
      </w:tr>
      <w:tr w:rsidR="00D70A2B" w:rsidRPr="001260E3" w14:paraId="2C0928B2" w14:textId="77777777" w:rsidTr="00D70A2B">
        <w:tc>
          <w:tcPr>
            <w:tcW w:w="421" w:type="dxa"/>
          </w:tcPr>
          <w:p w14:paraId="36E58243" w14:textId="0350ED20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1" w:type="dxa"/>
            <w:vAlign w:val="bottom"/>
          </w:tcPr>
          <w:p w14:paraId="1DC305E8" w14:textId="6310BEE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Corr2BOLD*Normal_E_field + Normal_E_field*Focality</w:t>
            </w:r>
          </w:p>
        </w:tc>
        <w:tc>
          <w:tcPr>
            <w:tcW w:w="992" w:type="dxa"/>
            <w:vAlign w:val="bottom"/>
          </w:tcPr>
          <w:p w14:paraId="5DC64648" w14:textId="0955D35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96.719</w:t>
            </w:r>
          </w:p>
        </w:tc>
        <w:tc>
          <w:tcPr>
            <w:tcW w:w="992" w:type="dxa"/>
            <w:vAlign w:val="bottom"/>
          </w:tcPr>
          <w:p w14:paraId="1A83306B" w14:textId="3F4258A6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2.289</w:t>
            </w:r>
          </w:p>
        </w:tc>
      </w:tr>
      <w:tr w:rsidR="00D70A2B" w:rsidRPr="001260E3" w14:paraId="0E58525F" w14:textId="77777777" w:rsidTr="00D70A2B">
        <w:tc>
          <w:tcPr>
            <w:tcW w:w="421" w:type="dxa"/>
          </w:tcPr>
          <w:p w14:paraId="13D90B08" w14:textId="6D5CC5AD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14:paraId="0888E71C" w14:textId="4C69B9DF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Normal_E_field*Focality</w:t>
            </w:r>
          </w:p>
        </w:tc>
        <w:tc>
          <w:tcPr>
            <w:tcW w:w="992" w:type="dxa"/>
          </w:tcPr>
          <w:p w14:paraId="0716CF4D" w14:textId="2163060B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97.127</w:t>
            </w:r>
          </w:p>
        </w:tc>
        <w:tc>
          <w:tcPr>
            <w:tcW w:w="992" w:type="dxa"/>
          </w:tcPr>
          <w:p w14:paraId="111B844F" w14:textId="6EEB8EE3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2.697</w:t>
            </w:r>
          </w:p>
        </w:tc>
      </w:tr>
      <w:tr w:rsidR="00D70A2B" w:rsidRPr="001260E3" w14:paraId="6E10D2E8" w14:textId="77777777" w:rsidTr="00D70A2B">
        <w:tc>
          <w:tcPr>
            <w:tcW w:w="421" w:type="dxa"/>
          </w:tcPr>
          <w:p w14:paraId="05CA3DD9" w14:textId="7E018E31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1" w:type="dxa"/>
            <w:vAlign w:val="bottom"/>
          </w:tcPr>
          <w:p w14:paraId="3AB36DE5" w14:textId="0D52A83E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Dist2Peak*E_field + E_field*Focality</w:t>
            </w:r>
          </w:p>
        </w:tc>
        <w:tc>
          <w:tcPr>
            <w:tcW w:w="992" w:type="dxa"/>
            <w:vAlign w:val="bottom"/>
          </w:tcPr>
          <w:p w14:paraId="108BCFA6" w14:textId="16A1DC12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97.156</w:t>
            </w:r>
          </w:p>
        </w:tc>
        <w:tc>
          <w:tcPr>
            <w:tcW w:w="992" w:type="dxa"/>
            <w:vAlign w:val="bottom"/>
          </w:tcPr>
          <w:p w14:paraId="5EA9C488" w14:textId="28632054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2.727</w:t>
            </w:r>
          </w:p>
        </w:tc>
      </w:tr>
      <w:tr w:rsidR="00D70A2B" w:rsidRPr="001260E3" w14:paraId="72B32B28" w14:textId="77777777" w:rsidTr="00D70A2B">
        <w:tc>
          <w:tcPr>
            <w:tcW w:w="421" w:type="dxa"/>
          </w:tcPr>
          <w:p w14:paraId="52CA8015" w14:textId="7CD1B6A4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1" w:type="dxa"/>
            <w:vAlign w:val="bottom"/>
          </w:tcPr>
          <w:p w14:paraId="3DA096D9" w14:textId="36320DEB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Dist2Peak*Normal_E_field + Dist2Peak*Focality + Normal_E_field*Focality</w:t>
            </w:r>
          </w:p>
        </w:tc>
        <w:tc>
          <w:tcPr>
            <w:tcW w:w="992" w:type="dxa"/>
            <w:vAlign w:val="bottom"/>
          </w:tcPr>
          <w:p w14:paraId="54C7C7EA" w14:textId="6D21609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97.535</w:t>
            </w:r>
          </w:p>
        </w:tc>
        <w:tc>
          <w:tcPr>
            <w:tcW w:w="992" w:type="dxa"/>
            <w:vAlign w:val="bottom"/>
          </w:tcPr>
          <w:p w14:paraId="0F4D47FC" w14:textId="495FC68D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3.105</w:t>
            </w:r>
          </w:p>
        </w:tc>
      </w:tr>
      <w:tr w:rsidR="00D70A2B" w:rsidRPr="001260E3" w14:paraId="46A7A2D7" w14:textId="77777777" w:rsidTr="00D70A2B">
        <w:tc>
          <w:tcPr>
            <w:tcW w:w="421" w:type="dxa"/>
          </w:tcPr>
          <w:p w14:paraId="4F385196" w14:textId="47B67271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371" w:type="dxa"/>
          </w:tcPr>
          <w:p w14:paraId="3E9EB651" w14:textId="22E8BAFF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E_field*Focality</w:t>
            </w:r>
          </w:p>
        </w:tc>
        <w:tc>
          <w:tcPr>
            <w:tcW w:w="992" w:type="dxa"/>
          </w:tcPr>
          <w:p w14:paraId="69C51E8F" w14:textId="555A925D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97.654</w:t>
            </w:r>
          </w:p>
        </w:tc>
        <w:tc>
          <w:tcPr>
            <w:tcW w:w="992" w:type="dxa"/>
          </w:tcPr>
          <w:p w14:paraId="4A324BAF" w14:textId="41D5422C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3.225</w:t>
            </w:r>
          </w:p>
        </w:tc>
      </w:tr>
      <w:tr w:rsidR="00D70A2B" w:rsidRPr="001260E3" w14:paraId="3AE1335A" w14:textId="77777777" w:rsidTr="00D70A2B">
        <w:tc>
          <w:tcPr>
            <w:tcW w:w="421" w:type="dxa"/>
          </w:tcPr>
          <w:p w14:paraId="5E8B8142" w14:textId="70DA9253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371" w:type="dxa"/>
            <w:vAlign w:val="bottom"/>
          </w:tcPr>
          <w:p w14:paraId="28EAB830" w14:textId="4EBD5068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Corr2BOLD*E_field + E_field*Focality</w:t>
            </w:r>
          </w:p>
        </w:tc>
        <w:tc>
          <w:tcPr>
            <w:tcW w:w="992" w:type="dxa"/>
            <w:vAlign w:val="bottom"/>
          </w:tcPr>
          <w:p w14:paraId="4FA8E2E7" w14:textId="2F43A484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97.727</w:t>
            </w:r>
          </w:p>
        </w:tc>
        <w:tc>
          <w:tcPr>
            <w:tcW w:w="992" w:type="dxa"/>
            <w:vAlign w:val="bottom"/>
          </w:tcPr>
          <w:p w14:paraId="1D158D1D" w14:textId="14E55BA2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3.297</w:t>
            </w:r>
          </w:p>
        </w:tc>
      </w:tr>
      <w:tr w:rsidR="00D70A2B" w:rsidRPr="001260E3" w14:paraId="24CE0334" w14:textId="77777777" w:rsidTr="00D70A2B">
        <w:tc>
          <w:tcPr>
            <w:tcW w:w="421" w:type="dxa"/>
          </w:tcPr>
          <w:p w14:paraId="68A10273" w14:textId="0DAE690F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7371" w:type="dxa"/>
            <w:vAlign w:val="bottom"/>
          </w:tcPr>
          <w:p w14:paraId="03E7D1B8" w14:textId="6367A8F6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Dist2Peak*Normal_E_field_ROI + Normal_E_field_ROI*Focality</w:t>
            </w:r>
          </w:p>
        </w:tc>
        <w:tc>
          <w:tcPr>
            <w:tcW w:w="992" w:type="dxa"/>
            <w:vAlign w:val="bottom"/>
          </w:tcPr>
          <w:p w14:paraId="6F652E72" w14:textId="3EE60D21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98.022</w:t>
            </w:r>
          </w:p>
        </w:tc>
        <w:tc>
          <w:tcPr>
            <w:tcW w:w="992" w:type="dxa"/>
            <w:vAlign w:val="bottom"/>
          </w:tcPr>
          <w:p w14:paraId="17B3CADF" w14:textId="38C8B67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3.592</w:t>
            </w:r>
          </w:p>
        </w:tc>
      </w:tr>
      <w:tr w:rsidR="00D70A2B" w:rsidRPr="001260E3" w14:paraId="6ADB4722" w14:textId="77777777" w:rsidTr="00D70A2B">
        <w:tc>
          <w:tcPr>
            <w:tcW w:w="421" w:type="dxa"/>
          </w:tcPr>
          <w:p w14:paraId="6D3ACF2B" w14:textId="2959FC8F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371" w:type="dxa"/>
            <w:vAlign w:val="bottom"/>
          </w:tcPr>
          <w:p w14:paraId="042A8EF3" w14:textId="4252F07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Dist2Peak*Normal_E_field_ROI + Dist2Peak*Focality + Normal_E_field_ROI*Focality</w:t>
            </w:r>
          </w:p>
        </w:tc>
        <w:tc>
          <w:tcPr>
            <w:tcW w:w="992" w:type="dxa"/>
            <w:vAlign w:val="bottom"/>
          </w:tcPr>
          <w:p w14:paraId="6FBAAA29" w14:textId="73D60DB4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98.347</w:t>
            </w:r>
          </w:p>
        </w:tc>
        <w:tc>
          <w:tcPr>
            <w:tcW w:w="992" w:type="dxa"/>
            <w:vAlign w:val="bottom"/>
          </w:tcPr>
          <w:p w14:paraId="671ED556" w14:textId="284FDDF0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3.917</w:t>
            </w:r>
          </w:p>
        </w:tc>
      </w:tr>
      <w:tr w:rsidR="00D70A2B" w:rsidRPr="001260E3" w14:paraId="463AE14E" w14:textId="77777777" w:rsidTr="00D70A2B">
        <w:tc>
          <w:tcPr>
            <w:tcW w:w="421" w:type="dxa"/>
          </w:tcPr>
          <w:p w14:paraId="5B7ABC5F" w14:textId="14B4454C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371" w:type="dxa"/>
          </w:tcPr>
          <w:p w14:paraId="0E9980A0" w14:textId="3161725D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Corr2BOLD*Normal_E_field'</w:t>
            </w:r>
          </w:p>
        </w:tc>
        <w:tc>
          <w:tcPr>
            <w:tcW w:w="992" w:type="dxa"/>
          </w:tcPr>
          <w:p w14:paraId="31E8341F" w14:textId="026D1A74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98.463</w:t>
            </w:r>
          </w:p>
        </w:tc>
        <w:tc>
          <w:tcPr>
            <w:tcW w:w="992" w:type="dxa"/>
          </w:tcPr>
          <w:p w14:paraId="3424535E" w14:textId="44A43A3D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4.034</w:t>
            </w:r>
          </w:p>
        </w:tc>
      </w:tr>
      <w:tr w:rsidR="00D70A2B" w:rsidRPr="001260E3" w14:paraId="3F7176A5" w14:textId="77777777" w:rsidTr="00D70A2B">
        <w:tc>
          <w:tcPr>
            <w:tcW w:w="421" w:type="dxa"/>
          </w:tcPr>
          <w:p w14:paraId="637846D6" w14:textId="087ABBD0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371" w:type="dxa"/>
          </w:tcPr>
          <w:p w14:paraId="18427E00" w14:textId="70789D35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Dist2Peak*Focality + Normal_E_field_ROI*Focality</w:t>
            </w:r>
          </w:p>
        </w:tc>
        <w:tc>
          <w:tcPr>
            <w:tcW w:w="992" w:type="dxa"/>
          </w:tcPr>
          <w:p w14:paraId="49E87BF3" w14:textId="6C2DD8BF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99.191</w:t>
            </w:r>
          </w:p>
        </w:tc>
        <w:tc>
          <w:tcPr>
            <w:tcW w:w="992" w:type="dxa"/>
          </w:tcPr>
          <w:p w14:paraId="76E7EAB9" w14:textId="35E10A8D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4.761</w:t>
            </w:r>
          </w:p>
        </w:tc>
      </w:tr>
      <w:tr w:rsidR="00D70A2B" w:rsidRPr="001260E3" w14:paraId="2765F88E" w14:textId="77777777" w:rsidTr="00D70A2B">
        <w:tc>
          <w:tcPr>
            <w:tcW w:w="421" w:type="dxa"/>
          </w:tcPr>
          <w:p w14:paraId="2B37882B" w14:textId="069000B5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7371" w:type="dxa"/>
            <w:vAlign w:val="bottom"/>
          </w:tcPr>
          <w:p w14:paraId="0C6F992A" w14:textId="1AEF8CDF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Dist2Peak*E_field + Dist2Peak*Focality + E_field*Focality</w:t>
            </w:r>
          </w:p>
        </w:tc>
        <w:tc>
          <w:tcPr>
            <w:tcW w:w="992" w:type="dxa"/>
            <w:vAlign w:val="bottom"/>
          </w:tcPr>
          <w:p w14:paraId="305394EF" w14:textId="331C9360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99.423</w:t>
            </w:r>
          </w:p>
        </w:tc>
        <w:tc>
          <w:tcPr>
            <w:tcW w:w="992" w:type="dxa"/>
            <w:vAlign w:val="bottom"/>
          </w:tcPr>
          <w:p w14:paraId="118562E7" w14:textId="55FE7F65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4.993</w:t>
            </w:r>
          </w:p>
        </w:tc>
      </w:tr>
      <w:tr w:rsidR="00D70A2B" w:rsidRPr="001260E3" w14:paraId="1EEB94F0" w14:textId="77777777" w:rsidTr="00D70A2B">
        <w:tc>
          <w:tcPr>
            <w:tcW w:w="421" w:type="dxa"/>
          </w:tcPr>
          <w:p w14:paraId="2B47B710" w14:textId="5733BFEF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371" w:type="dxa"/>
          </w:tcPr>
          <w:p w14:paraId="7946B4A7" w14:textId="7D5C6F9B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Corr2BOLD*Normal_E_field_ROI</w:t>
            </w:r>
          </w:p>
        </w:tc>
        <w:tc>
          <w:tcPr>
            <w:tcW w:w="992" w:type="dxa"/>
          </w:tcPr>
          <w:p w14:paraId="288D74B0" w14:textId="5E328947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99.838</w:t>
            </w:r>
          </w:p>
        </w:tc>
        <w:tc>
          <w:tcPr>
            <w:tcW w:w="992" w:type="dxa"/>
          </w:tcPr>
          <w:p w14:paraId="55C24DE4" w14:textId="53C95A9C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5.409</w:t>
            </w:r>
          </w:p>
        </w:tc>
      </w:tr>
      <w:tr w:rsidR="00D70A2B" w:rsidRPr="001260E3" w14:paraId="2C43480E" w14:textId="77777777" w:rsidTr="00D70A2B">
        <w:tc>
          <w:tcPr>
            <w:tcW w:w="421" w:type="dxa"/>
          </w:tcPr>
          <w:p w14:paraId="498C6D8D" w14:textId="4C9CC6BC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371" w:type="dxa"/>
          </w:tcPr>
          <w:p w14:paraId="2B538993" w14:textId="09A3560E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Corr2BOLD*E_field</w:t>
            </w:r>
          </w:p>
        </w:tc>
        <w:tc>
          <w:tcPr>
            <w:tcW w:w="992" w:type="dxa"/>
          </w:tcPr>
          <w:p w14:paraId="3ED18D97" w14:textId="71761FC7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99.852</w:t>
            </w:r>
          </w:p>
        </w:tc>
        <w:tc>
          <w:tcPr>
            <w:tcW w:w="992" w:type="dxa"/>
          </w:tcPr>
          <w:p w14:paraId="0831B4BF" w14:textId="5BAE0C0E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5.422</w:t>
            </w:r>
          </w:p>
        </w:tc>
      </w:tr>
      <w:tr w:rsidR="00D70A2B" w:rsidRPr="001260E3" w14:paraId="2E53F736" w14:textId="77777777" w:rsidTr="00D70A2B">
        <w:tc>
          <w:tcPr>
            <w:tcW w:w="421" w:type="dxa"/>
          </w:tcPr>
          <w:p w14:paraId="635E605A" w14:textId="4289A1FC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371" w:type="dxa"/>
          </w:tcPr>
          <w:p w14:paraId="36A33C28" w14:textId="04220333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Dist2Peak*Focality + Normal_E_field*Focality'</w:t>
            </w:r>
          </w:p>
        </w:tc>
        <w:tc>
          <w:tcPr>
            <w:tcW w:w="992" w:type="dxa"/>
          </w:tcPr>
          <w:p w14:paraId="2F478DBE" w14:textId="606205BA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100.287</w:t>
            </w:r>
          </w:p>
        </w:tc>
        <w:tc>
          <w:tcPr>
            <w:tcW w:w="992" w:type="dxa"/>
          </w:tcPr>
          <w:p w14:paraId="6715893D" w14:textId="4AA5A893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5.858</w:t>
            </w:r>
          </w:p>
        </w:tc>
      </w:tr>
      <w:tr w:rsidR="00D70A2B" w:rsidRPr="001260E3" w14:paraId="57854E0A" w14:textId="77777777" w:rsidTr="00D70A2B">
        <w:tc>
          <w:tcPr>
            <w:tcW w:w="421" w:type="dxa"/>
          </w:tcPr>
          <w:p w14:paraId="663F96E0" w14:textId="70005CB6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7371" w:type="dxa"/>
          </w:tcPr>
          <w:p w14:paraId="308BFB6C" w14:textId="003BB755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Sham + BOLDbetaMean + Corr2BOLD*E_field_ROI + E_field_ROI*Focality</w:t>
            </w:r>
          </w:p>
        </w:tc>
        <w:tc>
          <w:tcPr>
            <w:tcW w:w="992" w:type="dxa"/>
          </w:tcPr>
          <w:p w14:paraId="0539353B" w14:textId="0DF4D734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100.538</w:t>
            </w:r>
          </w:p>
        </w:tc>
        <w:tc>
          <w:tcPr>
            <w:tcW w:w="992" w:type="dxa"/>
          </w:tcPr>
          <w:p w14:paraId="7EBBC77C" w14:textId="1F6247E9" w:rsidR="00D70A2B" w:rsidRPr="001260E3" w:rsidRDefault="00D70A2B" w:rsidP="003F3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6.109</w:t>
            </w:r>
          </w:p>
        </w:tc>
      </w:tr>
      <w:tr w:rsidR="00D70A2B" w:rsidRPr="001260E3" w14:paraId="6AE7A5F7" w14:textId="77777777" w:rsidTr="00D70A2B">
        <w:tc>
          <w:tcPr>
            <w:tcW w:w="421" w:type="dxa"/>
          </w:tcPr>
          <w:p w14:paraId="3D17011E" w14:textId="0030E12F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71" w:type="dxa"/>
            <w:vAlign w:val="bottom"/>
          </w:tcPr>
          <w:p w14:paraId="36929D9D" w14:textId="6CF9EFA9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Dist2Peak*E_field_ROI + E_field_ROI*Focality</w:t>
            </w:r>
          </w:p>
        </w:tc>
        <w:tc>
          <w:tcPr>
            <w:tcW w:w="992" w:type="dxa"/>
            <w:vAlign w:val="bottom"/>
          </w:tcPr>
          <w:p w14:paraId="31B54EFA" w14:textId="3E4082A5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100.993</w:t>
            </w:r>
          </w:p>
        </w:tc>
        <w:tc>
          <w:tcPr>
            <w:tcW w:w="992" w:type="dxa"/>
            <w:vAlign w:val="bottom"/>
          </w:tcPr>
          <w:p w14:paraId="13A3967A" w14:textId="12F82420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6.564</w:t>
            </w:r>
          </w:p>
        </w:tc>
      </w:tr>
      <w:tr w:rsidR="00D70A2B" w:rsidRPr="001260E3" w14:paraId="33C2034E" w14:textId="77777777" w:rsidTr="00D70A2B">
        <w:tc>
          <w:tcPr>
            <w:tcW w:w="421" w:type="dxa"/>
          </w:tcPr>
          <w:p w14:paraId="302FCE81" w14:textId="33E56E71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371" w:type="dxa"/>
          </w:tcPr>
          <w:p w14:paraId="35120753" w14:textId="668F1C46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Sham + BOLDbetaMean + Corr2BOLD*Normal_E_field_ROI + Normal_E_field_ROI*Focality'</w:t>
            </w:r>
          </w:p>
        </w:tc>
        <w:tc>
          <w:tcPr>
            <w:tcW w:w="992" w:type="dxa"/>
          </w:tcPr>
          <w:p w14:paraId="0FAFDA8A" w14:textId="7F087741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101.048</w:t>
            </w:r>
          </w:p>
        </w:tc>
        <w:tc>
          <w:tcPr>
            <w:tcW w:w="992" w:type="dxa"/>
          </w:tcPr>
          <w:p w14:paraId="685F9C5F" w14:textId="1B16C391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6.618</w:t>
            </w:r>
          </w:p>
        </w:tc>
      </w:tr>
      <w:tr w:rsidR="00D70A2B" w:rsidRPr="001260E3" w14:paraId="30459FA4" w14:textId="77777777" w:rsidTr="00D70A2B">
        <w:tc>
          <w:tcPr>
            <w:tcW w:w="421" w:type="dxa"/>
          </w:tcPr>
          <w:p w14:paraId="02250834" w14:textId="13910A30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71" w:type="dxa"/>
            <w:vAlign w:val="bottom"/>
          </w:tcPr>
          <w:p w14:paraId="61B85462" w14:textId="03AD4CE3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Dist2Peak*E_field_ROI + Dist2Peak*Focality + E_field_ROI*Focality</w:t>
            </w:r>
          </w:p>
        </w:tc>
        <w:tc>
          <w:tcPr>
            <w:tcW w:w="992" w:type="dxa"/>
            <w:vAlign w:val="bottom"/>
          </w:tcPr>
          <w:p w14:paraId="778A14DC" w14:textId="65B6D29C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101.629</w:t>
            </w:r>
          </w:p>
        </w:tc>
        <w:tc>
          <w:tcPr>
            <w:tcW w:w="992" w:type="dxa"/>
            <w:vAlign w:val="bottom"/>
          </w:tcPr>
          <w:p w14:paraId="074F23ED" w14:textId="1184E4E5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7.200</w:t>
            </w:r>
          </w:p>
        </w:tc>
      </w:tr>
      <w:tr w:rsidR="00D70A2B" w:rsidRPr="001260E3" w14:paraId="68832463" w14:textId="77777777" w:rsidTr="00D70A2B">
        <w:tc>
          <w:tcPr>
            <w:tcW w:w="421" w:type="dxa"/>
          </w:tcPr>
          <w:p w14:paraId="1DC1B617" w14:textId="2ED96A77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71" w:type="dxa"/>
          </w:tcPr>
          <w:p w14:paraId="2B734B40" w14:textId="03086B0D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Dist2Peak*Focality + 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field*Focality</w:t>
            </w:r>
          </w:p>
        </w:tc>
        <w:tc>
          <w:tcPr>
            <w:tcW w:w="992" w:type="dxa"/>
          </w:tcPr>
          <w:p w14:paraId="011AA740" w14:textId="480AD288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101.696</w:t>
            </w:r>
          </w:p>
        </w:tc>
        <w:tc>
          <w:tcPr>
            <w:tcW w:w="992" w:type="dxa"/>
          </w:tcPr>
          <w:p w14:paraId="768F0349" w14:textId="232E1422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7.26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70A2B" w:rsidRPr="001260E3" w14:paraId="72C0C4D7" w14:textId="77777777" w:rsidTr="00D70A2B">
        <w:tc>
          <w:tcPr>
            <w:tcW w:w="421" w:type="dxa"/>
          </w:tcPr>
          <w:p w14:paraId="7A0A2C25" w14:textId="67B56059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1" w:type="dxa"/>
          </w:tcPr>
          <w:p w14:paraId="734C71E9" w14:textId="0B01978F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Dist2Peak*Focality + 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field_ROI*Focality</w:t>
            </w:r>
          </w:p>
        </w:tc>
        <w:tc>
          <w:tcPr>
            <w:tcW w:w="992" w:type="dxa"/>
          </w:tcPr>
          <w:p w14:paraId="56BAFC31" w14:textId="571FECB0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101.785</w:t>
            </w:r>
          </w:p>
        </w:tc>
        <w:tc>
          <w:tcPr>
            <w:tcW w:w="992" w:type="dxa"/>
          </w:tcPr>
          <w:p w14:paraId="5E69CA14" w14:textId="5BDE5A6A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7.35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70A2B" w:rsidRPr="001260E3" w14:paraId="26D0A63F" w14:textId="77777777" w:rsidTr="00D70A2B">
        <w:tc>
          <w:tcPr>
            <w:tcW w:w="421" w:type="dxa"/>
          </w:tcPr>
          <w:p w14:paraId="3260E277" w14:textId="1E5D4F12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71" w:type="dxa"/>
          </w:tcPr>
          <w:p w14:paraId="49DCB73C" w14:textId="49A1A775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Sham + BOLDbetaMean + Corr2BOLD*Normal_E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 + Normal_E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field*Focality</w:t>
            </w:r>
          </w:p>
        </w:tc>
        <w:tc>
          <w:tcPr>
            <w:tcW w:w="992" w:type="dxa"/>
          </w:tcPr>
          <w:p w14:paraId="336E67FE" w14:textId="36E151EC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102.47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D984408" w14:textId="7D108AA5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8.043</w:t>
            </w:r>
          </w:p>
        </w:tc>
      </w:tr>
      <w:tr w:rsidR="00D70A2B" w:rsidRPr="001260E3" w14:paraId="7EFA810A" w14:textId="77777777" w:rsidTr="00D70A2B">
        <w:tc>
          <w:tcPr>
            <w:tcW w:w="421" w:type="dxa"/>
          </w:tcPr>
          <w:p w14:paraId="696E1DC5" w14:textId="0AD6B673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71" w:type="dxa"/>
          </w:tcPr>
          <w:p w14:paraId="4078EBA1" w14:textId="1B6D4702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Sham + BOLDbetaMean + Corr2BOLD*E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 + 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field*Focality</w:t>
            </w:r>
          </w:p>
        </w:tc>
        <w:tc>
          <w:tcPr>
            <w:tcW w:w="992" w:type="dxa"/>
          </w:tcPr>
          <w:p w14:paraId="79F449E4" w14:textId="28EF9F06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102.79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BC397D5" w14:textId="0BB47516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8.366</w:t>
            </w:r>
          </w:p>
        </w:tc>
      </w:tr>
      <w:tr w:rsidR="00D70A2B" w:rsidRPr="001260E3" w14:paraId="764FB0CA" w14:textId="77777777" w:rsidTr="00D70A2B">
        <w:tc>
          <w:tcPr>
            <w:tcW w:w="421" w:type="dxa"/>
          </w:tcPr>
          <w:p w14:paraId="4B687B89" w14:textId="6C800B5A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71" w:type="dxa"/>
          </w:tcPr>
          <w:p w14:paraId="0258218C" w14:textId="75981F94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Dist2Peak*Normal_E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field_ROI + Dist2Peak*Focality</w:t>
            </w:r>
          </w:p>
        </w:tc>
        <w:tc>
          <w:tcPr>
            <w:tcW w:w="992" w:type="dxa"/>
          </w:tcPr>
          <w:p w14:paraId="0A0BA51F" w14:textId="68006BF2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103.616</w:t>
            </w:r>
          </w:p>
        </w:tc>
        <w:tc>
          <w:tcPr>
            <w:tcW w:w="992" w:type="dxa"/>
          </w:tcPr>
          <w:p w14:paraId="7BCA3EA6" w14:textId="162EA0EC" w:rsidR="00D70A2B" w:rsidRPr="001260E3" w:rsidRDefault="00D70A2B" w:rsidP="000D635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9.18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70A2B" w:rsidRPr="001260E3" w14:paraId="08EE179D" w14:textId="77777777" w:rsidTr="00D70A2B">
        <w:tc>
          <w:tcPr>
            <w:tcW w:w="421" w:type="dxa"/>
          </w:tcPr>
          <w:p w14:paraId="7F45C45B" w14:textId="720C301E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71" w:type="dxa"/>
            <w:vAlign w:val="bottom"/>
          </w:tcPr>
          <w:p w14:paraId="328AC355" w14:textId="3D8D6354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tACS_amplitude ~1 + Sham + BOLDbetaMean + Dist2Peak*Normal_E_field + Dist2Peak*Focality + Normal_E_field*Focality </w:t>
            </w:r>
          </w:p>
        </w:tc>
        <w:tc>
          <w:tcPr>
            <w:tcW w:w="992" w:type="dxa"/>
            <w:vAlign w:val="bottom"/>
          </w:tcPr>
          <w:p w14:paraId="1074597E" w14:textId="1A1B20BD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104.304</w:t>
            </w:r>
          </w:p>
        </w:tc>
        <w:tc>
          <w:tcPr>
            <w:tcW w:w="992" w:type="dxa"/>
            <w:vAlign w:val="bottom"/>
          </w:tcPr>
          <w:p w14:paraId="5A99E06F" w14:textId="407A6D17" w:rsidR="00D70A2B" w:rsidRPr="001260E3" w:rsidRDefault="00D70A2B" w:rsidP="009D3C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9.875</w:t>
            </w:r>
          </w:p>
        </w:tc>
      </w:tr>
      <w:tr w:rsidR="00D70A2B" w:rsidRPr="001260E3" w14:paraId="6C280273" w14:textId="77777777" w:rsidTr="00D70A2B">
        <w:tc>
          <w:tcPr>
            <w:tcW w:w="421" w:type="dxa"/>
          </w:tcPr>
          <w:p w14:paraId="4358613A" w14:textId="6E11C483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1" w:type="dxa"/>
          </w:tcPr>
          <w:p w14:paraId="3096D998" w14:textId="55FCE0AB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Dist2Peak*E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 + Dist2Peak*Focality</w:t>
            </w:r>
          </w:p>
        </w:tc>
        <w:tc>
          <w:tcPr>
            <w:tcW w:w="992" w:type="dxa"/>
          </w:tcPr>
          <w:p w14:paraId="262668CC" w14:textId="3D51B0E3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104.308</w:t>
            </w:r>
          </w:p>
        </w:tc>
        <w:tc>
          <w:tcPr>
            <w:tcW w:w="992" w:type="dxa"/>
          </w:tcPr>
          <w:p w14:paraId="2A8F2603" w14:textId="01FBD9EC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9.879</w:t>
            </w:r>
          </w:p>
        </w:tc>
      </w:tr>
      <w:tr w:rsidR="00D70A2B" w:rsidRPr="001260E3" w14:paraId="56741583" w14:textId="77777777" w:rsidTr="00D70A2B">
        <w:tc>
          <w:tcPr>
            <w:tcW w:w="421" w:type="dxa"/>
          </w:tcPr>
          <w:p w14:paraId="2E390DE8" w14:textId="2816C289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71" w:type="dxa"/>
          </w:tcPr>
          <w:p w14:paraId="5DD74549" w14:textId="2CB8CBFC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Sham + BOLDbetaMean + Dist2Peak*Normal_E_field_ROI + Dist2Peak*Focality + Normal_E_field_ROI*Focality</w:t>
            </w:r>
          </w:p>
        </w:tc>
        <w:tc>
          <w:tcPr>
            <w:tcW w:w="992" w:type="dxa"/>
          </w:tcPr>
          <w:p w14:paraId="2689F0B7" w14:textId="261DCAA7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104.439</w:t>
            </w:r>
          </w:p>
        </w:tc>
        <w:tc>
          <w:tcPr>
            <w:tcW w:w="992" w:type="dxa"/>
          </w:tcPr>
          <w:p w14:paraId="14E4653D" w14:textId="0C03A22A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10.010</w:t>
            </w:r>
          </w:p>
        </w:tc>
      </w:tr>
      <w:tr w:rsidR="00D70A2B" w:rsidRPr="001260E3" w14:paraId="77652A78" w14:textId="77777777" w:rsidTr="00D70A2B">
        <w:tc>
          <w:tcPr>
            <w:tcW w:w="421" w:type="dxa"/>
          </w:tcPr>
          <w:p w14:paraId="3321FAB0" w14:textId="23EA8123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71" w:type="dxa"/>
          </w:tcPr>
          <w:p w14:paraId="399B0209" w14:textId="4FAF5A5D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Dist2Peak*Normal_E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 + Dist2Peak*Focality</w:t>
            </w:r>
          </w:p>
        </w:tc>
        <w:tc>
          <w:tcPr>
            <w:tcW w:w="992" w:type="dxa"/>
          </w:tcPr>
          <w:p w14:paraId="0AA9F3C8" w14:textId="152A9241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104.844</w:t>
            </w:r>
          </w:p>
        </w:tc>
        <w:tc>
          <w:tcPr>
            <w:tcW w:w="992" w:type="dxa"/>
          </w:tcPr>
          <w:p w14:paraId="34F9F156" w14:textId="44E5A87B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10.41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0A2B" w:rsidRPr="001260E3" w14:paraId="64DB6222" w14:textId="77777777" w:rsidTr="00D70A2B">
        <w:tc>
          <w:tcPr>
            <w:tcW w:w="421" w:type="dxa"/>
          </w:tcPr>
          <w:p w14:paraId="0C72FC74" w14:textId="1EB9C034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371" w:type="dxa"/>
          </w:tcPr>
          <w:p w14:paraId="324BA54A" w14:textId="50B2FF4A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tACS_amplitude ~1 + Dist2Peak*E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126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field_ROI + Dist2Peak*Focality</w:t>
            </w:r>
          </w:p>
        </w:tc>
        <w:tc>
          <w:tcPr>
            <w:tcW w:w="992" w:type="dxa"/>
          </w:tcPr>
          <w:p w14:paraId="1B10D5BC" w14:textId="46BA95B0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105.27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FE45C92" w14:textId="7F0D4A4A" w:rsidR="00D70A2B" w:rsidRPr="001260E3" w:rsidRDefault="00D70A2B" w:rsidP="00126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sz w:val="20"/>
                <w:szCs w:val="20"/>
              </w:rPr>
              <w:t>10.845</w:t>
            </w:r>
          </w:p>
        </w:tc>
      </w:tr>
      <w:tr w:rsidR="00D70A2B" w:rsidRPr="001260E3" w14:paraId="3A6E79EA" w14:textId="77777777" w:rsidTr="00D70A2B">
        <w:tc>
          <w:tcPr>
            <w:tcW w:w="421" w:type="dxa"/>
          </w:tcPr>
          <w:p w14:paraId="24F77AA5" w14:textId="05753AB6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71" w:type="dxa"/>
          </w:tcPr>
          <w:p w14:paraId="4528C749" w14:textId="7DF2C560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Sham + BOLDbetaMean + Dist2Peak*E_field + Dist2Peak*Focality + E_field*Focality</w:t>
            </w:r>
          </w:p>
        </w:tc>
        <w:tc>
          <w:tcPr>
            <w:tcW w:w="992" w:type="dxa"/>
          </w:tcPr>
          <w:p w14:paraId="48720FF7" w14:textId="658B0216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105.285</w:t>
            </w:r>
          </w:p>
        </w:tc>
        <w:tc>
          <w:tcPr>
            <w:tcW w:w="992" w:type="dxa"/>
          </w:tcPr>
          <w:p w14:paraId="5ADB4567" w14:textId="32820DE0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10.856</w:t>
            </w:r>
          </w:p>
        </w:tc>
      </w:tr>
      <w:tr w:rsidR="00D70A2B" w:rsidRPr="001260E3" w14:paraId="25B8B082" w14:textId="77777777" w:rsidTr="00D70A2B">
        <w:tc>
          <w:tcPr>
            <w:tcW w:w="421" w:type="dxa"/>
          </w:tcPr>
          <w:p w14:paraId="38F0F2FB" w14:textId="2D893EAE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71" w:type="dxa"/>
          </w:tcPr>
          <w:p w14:paraId="0EA66825" w14:textId="2F30DF52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tACS_amplitude ~1 + Sham + BOLDbetaMean + Dist2Peak*E_field_ROI + Dist2Peak*Focality + E_field_ROI*Focality</w:t>
            </w:r>
          </w:p>
        </w:tc>
        <w:tc>
          <w:tcPr>
            <w:tcW w:w="992" w:type="dxa"/>
          </w:tcPr>
          <w:p w14:paraId="20F60891" w14:textId="1FB7DBD3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106.965</w:t>
            </w:r>
          </w:p>
        </w:tc>
        <w:tc>
          <w:tcPr>
            <w:tcW w:w="992" w:type="dxa"/>
          </w:tcPr>
          <w:p w14:paraId="19B37433" w14:textId="0C4A5D80" w:rsidR="00D70A2B" w:rsidRPr="001260E3" w:rsidRDefault="00D70A2B" w:rsidP="00880DA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260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12.535</w:t>
            </w:r>
          </w:p>
        </w:tc>
      </w:tr>
    </w:tbl>
    <w:p w14:paraId="08A90CBB" w14:textId="77777777" w:rsidR="001701F3" w:rsidRDefault="001701F3" w:rsidP="001701F3"/>
    <w:p w14:paraId="1BF7DA5F" w14:textId="77777777" w:rsidR="00B9440A" w:rsidRPr="00015F74" w:rsidRDefault="00B9440A" w:rsidP="00B9440A">
      <w:pPr>
        <w:pStyle w:val="SMcaption"/>
      </w:pPr>
    </w:p>
    <w:sectPr w:rsidR="00B9440A" w:rsidRPr="00015F74" w:rsidSect="005D7AD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4195" w14:textId="77777777" w:rsidR="005D7ADB" w:rsidRDefault="005D7ADB">
      <w:r>
        <w:separator/>
      </w:r>
    </w:p>
  </w:endnote>
  <w:endnote w:type="continuationSeparator" w:id="0">
    <w:p w14:paraId="6F5F21D5" w14:textId="77777777" w:rsidR="005D7ADB" w:rsidRDefault="005D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678BD6CF" w:rsidR="00F125EE" w:rsidRDefault="00F125EE" w:rsidP="00B761B4">
    <w:pPr>
      <w:pStyle w:val="Fuzeile"/>
      <w:jc w:val="center"/>
    </w:pPr>
  </w:p>
  <w:p w14:paraId="211F3547" w14:textId="77777777" w:rsidR="00F125EE" w:rsidRDefault="00F125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3547" w14:textId="77777777" w:rsidR="005D7ADB" w:rsidRDefault="005D7ADB">
      <w:r>
        <w:separator/>
      </w:r>
    </w:p>
  </w:footnote>
  <w:footnote w:type="continuationSeparator" w:id="0">
    <w:p w14:paraId="5C0A5271" w14:textId="77777777" w:rsidR="005D7ADB" w:rsidRDefault="005D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17238">
    <w:abstractNumId w:val="9"/>
  </w:num>
  <w:num w:numId="2" w16cid:durableId="112482835">
    <w:abstractNumId w:val="7"/>
  </w:num>
  <w:num w:numId="3" w16cid:durableId="906187673">
    <w:abstractNumId w:val="6"/>
  </w:num>
  <w:num w:numId="4" w16cid:durableId="1509783569">
    <w:abstractNumId w:val="5"/>
  </w:num>
  <w:num w:numId="5" w16cid:durableId="70733972">
    <w:abstractNumId w:val="4"/>
  </w:num>
  <w:num w:numId="6" w16cid:durableId="1669792031">
    <w:abstractNumId w:val="8"/>
  </w:num>
  <w:num w:numId="7" w16cid:durableId="2042392105">
    <w:abstractNumId w:val="3"/>
  </w:num>
  <w:num w:numId="8" w16cid:durableId="711999685">
    <w:abstractNumId w:val="2"/>
  </w:num>
  <w:num w:numId="9" w16cid:durableId="1594587442">
    <w:abstractNumId w:val="1"/>
  </w:num>
  <w:num w:numId="10" w16cid:durableId="15978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65EBD"/>
    <w:rsid w:val="0006685F"/>
    <w:rsid w:val="00066D0C"/>
    <w:rsid w:val="00083B44"/>
    <w:rsid w:val="000850DC"/>
    <w:rsid w:val="000B0AFA"/>
    <w:rsid w:val="000C07BF"/>
    <w:rsid w:val="000C2771"/>
    <w:rsid w:val="000D46F4"/>
    <w:rsid w:val="000D5880"/>
    <w:rsid w:val="000D635C"/>
    <w:rsid w:val="000E6672"/>
    <w:rsid w:val="000F0DCE"/>
    <w:rsid w:val="000F6BE3"/>
    <w:rsid w:val="001060B2"/>
    <w:rsid w:val="00112C5B"/>
    <w:rsid w:val="00114193"/>
    <w:rsid w:val="00115A38"/>
    <w:rsid w:val="0011687B"/>
    <w:rsid w:val="00124F82"/>
    <w:rsid w:val="001260E3"/>
    <w:rsid w:val="0016337A"/>
    <w:rsid w:val="00164269"/>
    <w:rsid w:val="001701F3"/>
    <w:rsid w:val="001A1BDE"/>
    <w:rsid w:val="001B13CE"/>
    <w:rsid w:val="001F0876"/>
    <w:rsid w:val="001F167C"/>
    <w:rsid w:val="001F5E91"/>
    <w:rsid w:val="002077B9"/>
    <w:rsid w:val="00262D72"/>
    <w:rsid w:val="00294D7D"/>
    <w:rsid w:val="00294FBB"/>
    <w:rsid w:val="002952AF"/>
    <w:rsid w:val="002C030F"/>
    <w:rsid w:val="002F0FB6"/>
    <w:rsid w:val="0031671A"/>
    <w:rsid w:val="00331D75"/>
    <w:rsid w:val="00355362"/>
    <w:rsid w:val="00363E44"/>
    <w:rsid w:val="003659A8"/>
    <w:rsid w:val="003669F9"/>
    <w:rsid w:val="00392402"/>
    <w:rsid w:val="00393BAB"/>
    <w:rsid w:val="00395E86"/>
    <w:rsid w:val="003A2FD8"/>
    <w:rsid w:val="003B40E6"/>
    <w:rsid w:val="003E74FB"/>
    <w:rsid w:val="003F3832"/>
    <w:rsid w:val="003F5904"/>
    <w:rsid w:val="003F6E14"/>
    <w:rsid w:val="00405336"/>
    <w:rsid w:val="00435ABE"/>
    <w:rsid w:val="00444087"/>
    <w:rsid w:val="004571D5"/>
    <w:rsid w:val="00461D81"/>
    <w:rsid w:val="0046356B"/>
    <w:rsid w:val="00477182"/>
    <w:rsid w:val="004779CB"/>
    <w:rsid w:val="004A6F57"/>
    <w:rsid w:val="004E28CF"/>
    <w:rsid w:val="004E42D8"/>
    <w:rsid w:val="004E7BA2"/>
    <w:rsid w:val="004F7EDF"/>
    <w:rsid w:val="005001AC"/>
    <w:rsid w:val="00527D71"/>
    <w:rsid w:val="00533910"/>
    <w:rsid w:val="005520A8"/>
    <w:rsid w:val="005607DD"/>
    <w:rsid w:val="00585BDB"/>
    <w:rsid w:val="00596C85"/>
    <w:rsid w:val="005A558C"/>
    <w:rsid w:val="005D712F"/>
    <w:rsid w:val="005D7ADB"/>
    <w:rsid w:val="005E28F8"/>
    <w:rsid w:val="005E6513"/>
    <w:rsid w:val="005F301F"/>
    <w:rsid w:val="00607E8E"/>
    <w:rsid w:val="00614BC1"/>
    <w:rsid w:val="00632CA3"/>
    <w:rsid w:val="00651114"/>
    <w:rsid w:val="00664560"/>
    <w:rsid w:val="00670299"/>
    <w:rsid w:val="006759C2"/>
    <w:rsid w:val="00691985"/>
    <w:rsid w:val="00694D32"/>
    <w:rsid w:val="00697611"/>
    <w:rsid w:val="006A1B64"/>
    <w:rsid w:val="006D2E98"/>
    <w:rsid w:val="007108F5"/>
    <w:rsid w:val="00713E5B"/>
    <w:rsid w:val="007402FC"/>
    <w:rsid w:val="007411A1"/>
    <w:rsid w:val="007649E2"/>
    <w:rsid w:val="00793072"/>
    <w:rsid w:val="007C008A"/>
    <w:rsid w:val="007E2786"/>
    <w:rsid w:val="00807D35"/>
    <w:rsid w:val="008218C4"/>
    <w:rsid w:val="0082489F"/>
    <w:rsid w:val="00867A98"/>
    <w:rsid w:val="00870867"/>
    <w:rsid w:val="00880DAD"/>
    <w:rsid w:val="00885C9B"/>
    <w:rsid w:val="008C2674"/>
    <w:rsid w:val="008D5D2A"/>
    <w:rsid w:val="009005B7"/>
    <w:rsid w:val="00914B63"/>
    <w:rsid w:val="009354F3"/>
    <w:rsid w:val="009447DC"/>
    <w:rsid w:val="00945471"/>
    <w:rsid w:val="00950234"/>
    <w:rsid w:val="00961BA5"/>
    <w:rsid w:val="009743A9"/>
    <w:rsid w:val="00995BC0"/>
    <w:rsid w:val="009A1E0D"/>
    <w:rsid w:val="009A5287"/>
    <w:rsid w:val="009A7C5F"/>
    <w:rsid w:val="009B2AC5"/>
    <w:rsid w:val="009B7984"/>
    <w:rsid w:val="009D3CB9"/>
    <w:rsid w:val="009F4BED"/>
    <w:rsid w:val="009F7D93"/>
    <w:rsid w:val="00A02E0C"/>
    <w:rsid w:val="00A14400"/>
    <w:rsid w:val="00A2143C"/>
    <w:rsid w:val="00A3403B"/>
    <w:rsid w:val="00A42CA1"/>
    <w:rsid w:val="00A51A12"/>
    <w:rsid w:val="00A53A78"/>
    <w:rsid w:val="00A627D4"/>
    <w:rsid w:val="00A6282E"/>
    <w:rsid w:val="00A74DA2"/>
    <w:rsid w:val="00A77632"/>
    <w:rsid w:val="00AB399E"/>
    <w:rsid w:val="00AC59D0"/>
    <w:rsid w:val="00AD16B1"/>
    <w:rsid w:val="00AD499C"/>
    <w:rsid w:val="00B36869"/>
    <w:rsid w:val="00B43B31"/>
    <w:rsid w:val="00B47CFA"/>
    <w:rsid w:val="00B574A3"/>
    <w:rsid w:val="00B57F00"/>
    <w:rsid w:val="00B63245"/>
    <w:rsid w:val="00B761B4"/>
    <w:rsid w:val="00B77B2A"/>
    <w:rsid w:val="00B82C22"/>
    <w:rsid w:val="00B93DBA"/>
    <w:rsid w:val="00B9440A"/>
    <w:rsid w:val="00BB2D2A"/>
    <w:rsid w:val="00BC290E"/>
    <w:rsid w:val="00BC3E04"/>
    <w:rsid w:val="00BD58CF"/>
    <w:rsid w:val="00BF0C92"/>
    <w:rsid w:val="00C04CC1"/>
    <w:rsid w:val="00C4096C"/>
    <w:rsid w:val="00C50C6D"/>
    <w:rsid w:val="00C600D9"/>
    <w:rsid w:val="00C92B22"/>
    <w:rsid w:val="00CC1384"/>
    <w:rsid w:val="00CD3720"/>
    <w:rsid w:val="00CD7914"/>
    <w:rsid w:val="00CF1848"/>
    <w:rsid w:val="00CF5C2F"/>
    <w:rsid w:val="00D04BCF"/>
    <w:rsid w:val="00D11A56"/>
    <w:rsid w:val="00D143D9"/>
    <w:rsid w:val="00D30C95"/>
    <w:rsid w:val="00D51C15"/>
    <w:rsid w:val="00D5511B"/>
    <w:rsid w:val="00D70A2B"/>
    <w:rsid w:val="00D766F1"/>
    <w:rsid w:val="00D97C69"/>
    <w:rsid w:val="00DB2FF3"/>
    <w:rsid w:val="00DD2E17"/>
    <w:rsid w:val="00DF7D88"/>
    <w:rsid w:val="00E257C8"/>
    <w:rsid w:val="00E40A10"/>
    <w:rsid w:val="00E41512"/>
    <w:rsid w:val="00E4519A"/>
    <w:rsid w:val="00E853D5"/>
    <w:rsid w:val="00E9773B"/>
    <w:rsid w:val="00EA4743"/>
    <w:rsid w:val="00EA6F42"/>
    <w:rsid w:val="00EB6DB3"/>
    <w:rsid w:val="00EC13A3"/>
    <w:rsid w:val="00EC7C85"/>
    <w:rsid w:val="00ED2CBE"/>
    <w:rsid w:val="00F02F3C"/>
    <w:rsid w:val="00F125EE"/>
    <w:rsid w:val="00F12E98"/>
    <w:rsid w:val="00F22029"/>
    <w:rsid w:val="00F44992"/>
    <w:rsid w:val="00F515FB"/>
    <w:rsid w:val="00F621F1"/>
    <w:rsid w:val="00F630EA"/>
    <w:rsid w:val="00F7007E"/>
    <w:rsid w:val="00F73193"/>
    <w:rsid w:val="00F74F95"/>
    <w:rsid w:val="00F80705"/>
    <w:rsid w:val="00F92F41"/>
    <w:rsid w:val="00F939EE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30EA"/>
    <w:rPr>
      <w:sz w:val="24"/>
    </w:rPr>
  </w:style>
  <w:style w:type="paragraph" w:styleId="berschrift1">
    <w:name w:val="heading 1"/>
    <w:basedOn w:val="Standard"/>
    <w:next w:val="Standard"/>
    <w:link w:val="berschrift1Zchn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berschrift2">
    <w:name w:val="heading 2"/>
    <w:basedOn w:val="Standard"/>
    <w:next w:val="Standard"/>
    <w:link w:val="berschrift2Zchn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berschrift4">
    <w:name w:val="heading 4"/>
    <w:basedOn w:val="Standard"/>
    <w:next w:val="Standard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berschrift5">
    <w:name w:val="heading 5"/>
    <w:basedOn w:val="Standard"/>
    <w:next w:val="Standard"/>
    <w:link w:val="berschrift5Zchn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next w:val="Standard"/>
    <w:link w:val="berschrift8Zchn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  <w:rsid w:val="00477182"/>
  </w:style>
  <w:style w:type="character" w:customStyle="1" w:styleId="berschrift1Zchn">
    <w:name w:val="Überschrift 1 Zchn"/>
    <w:link w:val="berschrift1"/>
    <w:semiHidden/>
    <w:rsid w:val="00FF04E3"/>
    <w:rPr>
      <w:b/>
      <w:bCs/>
      <w:kern w:val="32"/>
      <w:sz w:val="24"/>
      <w:szCs w:val="24"/>
    </w:rPr>
  </w:style>
  <w:style w:type="character" w:customStyle="1" w:styleId="berschrift2Zchn">
    <w:name w:val="Überschrift 2 Zchn"/>
    <w:link w:val="berschrift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berschrift5Zchn">
    <w:name w:val="Überschrift 5 Zchn"/>
    <w:link w:val="berschrift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FF04E3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berschrift1"/>
    <w:qFormat/>
    <w:rsid w:val="00F74F95"/>
  </w:style>
  <w:style w:type="paragraph" w:customStyle="1" w:styleId="SMSubheading">
    <w:name w:val="SM Subheading"/>
    <w:basedOn w:val="Standard"/>
    <w:qFormat/>
    <w:rsid w:val="00B9440A"/>
    <w:rPr>
      <w:u w:val="words"/>
    </w:rPr>
  </w:style>
  <w:style w:type="paragraph" w:customStyle="1" w:styleId="SMText">
    <w:name w:val="SM Text"/>
    <w:basedOn w:val="Standard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Sprechblasentext">
    <w:name w:val="Balloon Text"/>
    <w:basedOn w:val="Standard"/>
    <w:link w:val="SprechblasentextZchn"/>
    <w:semiHidden/>
    <w:rsid w:val="00405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FF04E3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semiHidden/>
    <w:rsid w:val="00405336"/>
  </w:style>
  <w:style w:type="paragraph" w:styleId="Blocktext">
    <w:name w:val="Block Text"/>
    <w:basedOn w:val="Standard"/>
    <w:semiHidden/>
    <w:rsid w:val="00405336"/>
    <w:pPr>
      <w:spacing w:after="120"/>
      <w:ind w:left="1440" w:right="1440"/>
    </w:pPr>
  </w:style>
  <w:style w:type="paragraph" w:styleId="Textkrper">
    <w:name w:val="Body Text"/>
    <w:basedOn w:val="Standard"/>
    <w:link w:val="TextkrperZchn"/>
    <w:semiHidden/>
    <w:rsid w:val="00405336"/>
    <w:pPr>
      <w:spacing w:after="120"/>
    </w:pPr>
  </w:style>
  <w:style w:type="character" w:customStyle="1" w:styleId="TextkrperZchn">
    <w:name w:val="Textkörper Zchn"/>
    <w:link w:val="Textkrper"/>
    <w:semiHidden/>
    <w:rsid w:val="00FF04E3"/>
    <w:rPr>
      <w:sz w:val="24"/>
    </w:rPr>
  </w:style>
  <w:style w:type="paragraph" w:styleId="Textkrper2">
    <w:name w:val="Body Text 2"/>
    <w:basedOn w:val="Standard"/>
    <w:link w:val="Textkrper2Zchn"/>
    <w:semiHidden/>
    <w:rsid w:val="00405336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rsid w:val="00FF04E3"/>
    <w:rPr>
      <w:sz w:val="24"/>
    </w:rPr>
  </w:style>
  <w:style w:type="paragraph" w:styleId="Textkrper3">
    <w:name w:val="Body Text 3"/>
    <w:basedOn w:val="Standard"/>
    <w:link w:val="Textkrper3Zchn"/>
    <w:semiHidden/>
    <w:rsid w:val="0040533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semiHidden/>
    <w:rsid w:val="00FF04E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405336"/>
    <w:pPr>
      <w:ind w:firstLine="210"/>
    </w:pPr>
  </w:style>
  <w:style w:type="character" w:customStyle="1" w:styleId="Textkrper-ErstzeileneinzugZchn">
    <w:name w:val="Textkörper-Erstzeileneinzug Zchn"/>
    <w:link w:val="Textkrper-Erstzeileneinzug"/>
    <w:semiHidden/>
    <w:rsid w:val="00FF04E3"/>
    <w:rPr>
      <w:sz w:val="24"/>
    </w:rPr>
  </w:style>
  <w:style w:type="paragraph" w:styleId="Textkrper-Zeileneinzug">
    <w:name w:val="Body Text Indent"/>
    <w:basedOn w:val="Standard"/>
    <w:link w:val="Textkrper-ZeileneinzugZchn"/>
    <w:semiHidden/>
    <w:rsid w:val="00405336"/>
    <w:pPr>
      <w:spacing w:after="120"/>
      <w:ind w:left="360"/>
    </w:pPr>
  </w:style>
  <w:style w:type="character" w:customStyle="1" w:styleId="Textkrper-ZeileneinzugZchn">
    <w:name w:val="Textkörper-Zeileneinzug Zchn"/>
    <w:link w:val="Textkrper-Zeileneinzug"/>
    <w:semiHidden/>
    <w:rsid w:val="00FF04E3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405336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semiHidden/>
    <w:rsid w:val="00FF04E3"/>
    <w:rPr>
      <w:sz w:val="24"/>
    </w:rPr>
  </w:style>
  <w:style w:type="paragraph" w:styleId="Textkrper-Einzug2">
    <w:name w:val="Body Text Indent 2"/>
    <w:basedOn w:val="Standard"/>
    <w:link w:val="Textkrper-Einzug2Zchn"/>
    <w:semiHidden/>
    <w:rsid w:val="00405336"/>
    <w:pPr>
      <w:spacing w:after="120" w:line="480" w:lineRule="auto"/>
      <w:ind w:left="360"/>
    </w:pPr>
  </w:style>
  <w:style w:type="character" w:customStyle="1" w:styleId="Textkrper-Einzug2Zchn">
    <w:name w:val="Textkörper-Einzug 2 Zchn"/>
    <w:link w:val="Textkrper-Einzug2"/>
    <w:semiHidden/>
    <w:rsid w:val="00FF04E3"/>
    <w:rPr>
      <w:sz w:val="24"/>
    </w:rPr>
  </w:style>
  <w:style w:type="paragraph" w:styleId="Textkrper-Einzug3">
    <w:name w:val="Body Text Indent 3"/>
    <w:basedOn w:val="Standard"/>
    <w:link w:val="Textkrper-Einzug3Zchn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rsid w:val="00FF04E3"/>
    <w:rPr>
      <w:sz w:val="16"/>
      <w:szCs w:val="16"/>
    </w:rPr>
  </w:style>
  <w:style w:type="paragraph" w:styleId="Beschriftung">
    <w:name w:val="caption"/>
    <w:basedOn w:val="Standard"/>
    <w:next w:val="Standard"/>
    <w:semiHidden/>
    <w:qFormat/>
    <w:rsid w:val="00405336"/>
    <w:rPr>
      <w:b/>
      <w:bCs/>
      <w:sz w:val="20"/>
    </w:rPr>
  </w:style>
  <w:style w:type="paragraph" w:styleId="Gruformel">
    <w:name w:val="Closing"/>
    <w:basedOn w:val="Standard"/>
    <w:link w:val="GruformelZchn"/>
    <w:semiHidden/>
    <w:rsid w:val="00405336"/>
    <w:pPr>
      <w:ind w:left="4320"/>
    </w:pPr>
  </w:style>
  <w:style w:type="character" w:customStyle="1" w:styleId="GruformelZchn">
    <w:name w:val="Grußformel Zchn"/>
    <w:link w:val="Gruformel"/>
    <w:semiHidden/>
    <w:rsid w:val="00FF04E3"/>
    <w:rPr>
      <w:sz w:val="24"/>
    </w:rPr>
  </w:style>
  <w:style w:type="paragraph" w:styleId="Kommentartext">
    <w:name w:val="annotation text"/>
    <w:basedOn w:val="Standard"/>
    <w:link w:val="KommentartextZchn"/>
    <w:semiHidden/>
    <w:rsid w:val="0040533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F04E3"/>
  </w:style>
  <w:style w:type="paragraph" w:styleId="Kommentarthema">
    <w:name w:val="annotation subject"/>
    <w:basedOn w:val="Kommentartext"/>
    <w:next w:val="Kommentartext"/>
    <w:link w:val="KommentarthemaZchn"/>
    <w:semiHidden/>
    <w:rsid w:val="00405336"/>
    <w:rPr>
      <w:b/>
      <w:bCs/>
    </w:rPr>
  </w:style>
  <w:style w:type="character" w:customStyle="1" w:styleId="KommentarthemaZchn">
    <w:name w:val="Kommentarthema Zchn"/>
    <w:link w:val="Kommentarthema"/>
    <w:semiHidden/>
    <w:rsid w:val="00FF04E3"/>
    <w:rPr>
      <w:b/>
      <w:bCs/>
    </w:rPr>
  </w:style>
  <w:style w:type="paragraph" w:styleId="Datum">
    <w:name w:val="Date"/>
    <w:basedOn w:val="Standard"/>
    <w:next w:val="Standard"/>
    <w:link w:val="DatumZchn"/>
    <w:semiHidden/>
    <w:rsid w:val="00405336"/>
  </w:style>
  <w:style w:type="character" w:customStyle="1" w:styleId="DatumZchn">
    <w:name w:val="Datum Zchn"/>
    <w:link w:val="Datum"/>
    <w:semiHidden/>
    <w:rsid w:val="00FF04E3"/>
    <w:rPr>
      <w:sz w:val="24"/>
    </w:rPr>
  </w:style>
  <w:style w:type="paragraph" w:styleId="Dokumentstruktur">
    <w:name w:val="Document Map"/>
    <w:basedOn w:val="Standard"/>
    <w:link w:val="DokumentstrukturZchn"/>
    <w:semiHidden/>
    <w:rsid w:val="0040533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semiHidden/>
    <w:rsid w:val="00FF04E3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405336"/>
  </w:style>
  <w:style w:type="character" w:customStyle="1" w:styleId="E-Mail-SignaturZchn">
    <w:name w:val="E-Mail-Signatur Zchn"/>
    <w:link w:val="E-Mail-Signatur"/>
    <w:semiHidden/>
    <w:rsid w:val="00FF04E3"/>
    <w:rPr>
      <w:sz w:val="24"/>
    </w:rPr>
  </w:style>
  <w:style w:type="paragraph" w:styleId="Endnotentext">
    <w:name w:val="endnote text"/>
    <w:basedOn w:val="Standard"/>
    <w:link w:val="EndnotentextZchn"/>
    <w:semiHidden/>
    <w:rsid w:val="00405336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F04E3"/>
  </w:style>
  <w:style w:type="paragraph" w:styleId="Umschlagadresse">
    <w:name w:val="envelope address"/>
    <w:basedOn w:val="Standard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Umschlagabsenderadresse">
    <w:name w:val="envelope return"/>
    <w:basedOn w:val="Standard"/>
    <w:semiHidden/>
    <w:rsid w:val="00405336"/>
    <w:rPr>
      <w:rFonts w:ascii="Cambria" w:hAnsi="Cambria"/>
      <w:sz w:val="20"/>
    </w:rPr>
  </w:style>
  <w:style w:type="paragraph" w:styleId="Fuzeile">
    <w:name w:val="footer"/>
    <w:basedOn w:val="Standard"/>
    <w:link w:val="FuzeileZchn"/>
    <w:semiHidden/>
    <w:rsid w:val="0040533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semiHidden/>
    <w:rsid w:val="00FF04E3"/>
    <w:rPr>
      <w:sz w:val="24"/>
    </w:rPr>
  </w:style>
  <w:style w:type="paragraph" w:styleId="Funotentext">
    <w:name w:val="footnote text"/>
    <w:basedOn w:val="Standard"/>
    <w:link w:val="FunotentextZchn"/>
    <w:semiHidden/>
    <w:rsid w:val="00405336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F04E3"/>
  </w:style>
  <w:style w:type="paragraph" w:styleId="Kopfzeile">
    <w:name w:val="header"/>
    <w:basedOn w:val="Standard"/>
    <w:link w:val="KopfzeileZchn"/>
    <w:semiHidden/>
    <w:rsid w:val="0040533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semiHidden/>
    <w:rsid w:val="00FF04E3"/>
    <w:rPr>
      <w:sz w:val="24"/>
    </w:rPr>
  </w:style>
  <w:style w:type="paragraph" w:styleId="HTMLAdresse">
    <w:name w:val="HTML Address"/>
    <w:basedOn w:val="Standard"/>
    <w:link w:val="HTMLAdresseZchn"/>
    <w:semiHidden/>
    <w:rsid w:val="00405336"/>
    <w:rPr>
      <w:i/>
      <w:iCs/>
    </w:rPr>
  </w:style>
  <w:style w:type="character" w:customStyle="1" w:styleId="HTMLAdresseZchn">
    <w:name w:val="HTML Adresse Zchn"/>
    <w:link w:val="HTMLAdresse"/>
    <w:semiHidden/>
    <w:rsid w:val="00FF04E3"/>
    <w:rPr>
      <w:i/>
      <w:iCs/>
      <w:sz w:val="24"/>
    </w:rPr>
  </w:style>
  <w:style w:type="paragraph" w:styleId="HTMLVorformatiert">
    <w:name w:val="HTML Preformatted"/>
    <w:basedOn w:val="Standard"/>
    <w:link w:val="HTMLVorformatiertZchn"/>
    <w:semiHidden/>
    <w:rsid w:val="00405336"/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link w:val="HTMLVorformatiert"/>
    <w:semiHidden/>
    <w:rsid w:val="00FF04E3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405336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405336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405336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405336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405336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405336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405336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405336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405336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405336"/>
    <w:rPr>
      <w:rFonts w:ascii="Cambria" w:hAnsi="Cambria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Standard"/>
    <w:semiHidden/>
    <w:rsid w:val="00405336"/>
    <w:pPr>
      <w:ind w:left="360" w:hanging="360"/>
      <w:contextualSpacing/>
    </w:pPr>
  </w:style>
  <w:style w:type="paragraph" w:styleId="Liste2">
    <w:name w:val="List 2"/>
    <w:basedOn w:val="Standard"/>
    <w:semiHidden/>
    <w:rsid w:val="00405336"/>
    <w:pPr>
      <w:ind w:left="720" w:hanging="360"/>
      <w:contextualSpacing/>
    </w:pPr>
  </w:style>
  <w:style w:type="paragraph" w:styleId="Liste3">
    <w:name w:val="List 3"/>
    <w:basedOn w:val="Standard"/>
    <w:semiHidden/>
    <w:rsid w:val="00405336"/>
    <w:pPr>
      <w:ind w:left="1080" w:hanging="360"/>
      <w:contextualSpacing/>
    </w:pPr>
  </w:style>
  <w:style w:type="paragraph" w:styleId="Liste4">
    <w:name w:val="List 4"/>
    <w:basedOn w:val="Standard"/>
    <w:semiHidden/>
    <w:rsid w:val="00405336"/>
    <w:pPr>
      <w:ind w:left="1440" w:hanging="360"/>
      <w:contextualSpacing/>
    </w:pPr>
  </w:style>
  <w:style w:type="paragraph" w:styleId="Liste5">
    <w:name w:val="List 5"/>
    <w:basedOn w:val="Standard"/>
    <w:semiHidden/>
    <w:rsid w:val="00405336"/>
    <w:pPr>
      <w:ind w:left="1800" w:hanging="360"/>
      <w:contextualSpacing/>
    </w:pPr>
  </w:style>
  <w:style w:type="paragraph" w:styleId="Aufzhlungszeichen">
    <w:name w:val="List Bullet"/>
    <w:basedOn w:val="Standard"/>
    <w:semiHidden/>
    <w:rsid w:val="00405336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rsid w:val="00405336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rsid w:val="00405336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rsid w:val="00405336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rsid w:val="00405336"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rsid w:val="00405336"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rsid w:val="00405336"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rsid w:val="00405336"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rsid w:val="00405336"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rsid w:val="00405336"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rsid w:val="00405336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rsid w:val="00405336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rsid w:val="00405336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rsid w:val="00405336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rsid w:val="00405336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qFormat/>
    <w:rsid w:val="00405336"/>
    <w:pPr>
      <w:ind w:left="720"/>
    </w:pPr>
  </w:style>
  <w:style w:type="paragraph" w:styleId="Makrotext">
    <w:name w:val="macro"/>
    <w:link w:val="MakrotextZchn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Nachrichtenkopf">
    <w:name w:val="Message Header"/>
    <w:basedOn w:val="Standard"/>
    <w:link w:val="NachrichtenkopfZchn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NachrichtenkopfZchn">
    <w:name w:val="Nachrichtenkopf Zchn"/>
    <w:link w:val="Nachrichtenkop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qFormat/>
    <w:rsid w:val="00405336"/>
    <w:rPr>
      <w:sz w:val="24"/>
    </w:rPr>
  </w:style>
  <w:style w:type="paragraph" w:styleId="StandardWeb">
    <w:name w:val="Normal (Web)"/>
    <w:basedOn w:val="Standard"/>
    <w:semiHidden/>
    <w:rsid w:val="00405336"/>
    <w:rPr>
      <w:szCs w:val="24"/>
    </w:rPr>
  </w:style>
  <w:style w:type="paragraph" w:styleId="Standardeinzug">
    <w:name w:val="Normal Indent"/>
    <w:basedOn w:val="Standard"/>
    <w:semiHidden/>
    <w:rsid w:val="00405336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rsid w:val="00405336"/>
  </w:style>
  <w:style w:type="character" w:customStyle="1" w:styleId="Fu-EndnotenberschriftZchn">
    <w:name w:val="Fuß/-Endnotenüberschrift Zchn"/>
    <w:link w:val="Fu-Endnotenberschrift"/>
    <w:semiHidden/>
    <w:rsid w:val="00FF04E3"/>
    <w:rPr>
      <w:sz w:val="24"/>
    </w:rPr>
  </w:style>
  <w:style w:type="paragraph" w:styleId="NurText">
    <w:name w:val="Plain Text"/>
    <w:basedOn w:val="Standard"/>
    <w:link w:val="NurTextZchn"/>
    <w:semiHidden/>
    <w:rsid w:val="00405336"/>
    <w:rPr>
      <w:rFonts w:ascii="Courier New" w:hAnsi="Courier New" w:cs="Courier New"/>
      <w:sz w:val="20"/>
    </w:rPr>
  </w:style>
  <w:style w:type="character" w:customStyle="1" w:styleId="NurTextZchn">
    <w:name w:val="Nur Text Zchn"/>
    <w:link w:val="NurText"/>
    <w:semiHidden/>
    <w:rsid w:val="00FF04E3"/>
    <w:rPr>
      <w:rFonts w:ascii="Courier New" w:hAnsi="Courier New" w:cs="Courier New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405336"/>
    <w:rPr>
      <w:i/>
      <w:iCs/>
      <w:color w:val="000000"/>
    </w:rPr>
  </w:style>
  <w:style w:type="character" w:customStyle="1" w:styleId="ZitatZchn">
    <w:name w:val="Zitat Zchn"/>
    <w:link w:val="Zitat"/>
    <w:uiPriority w:val="29"/>
    <w:semiHidden/>
    <w:rsid w:val="00FF04E3"/>
    <w:rPr>
      <w:i/>
      <w:iCs/>
      <w:color w:val="000000"/>
      <w:sz w:val="24"/>
    </w:rPr>
  </w:style>
  <w:style w:type="paragraph" w:styleId="Anrede">
    <w:name w:val="Salutation"/>
    <w:basedOn w:val="Standard"/>
    <w:next w:val="Standard"/>
    <w:link w:val="AnredeZchn"/>
    <w:semiHidden/>
    <w:rsid w:val="00405336"/>
  </w:style>
  <w:style w:type="character" w:customStyle="1" w:styleId="AnredeZchn">
    <w:name w:val="Anrede Zchn"/>
    <w:link w:val="Anrede"/>
    <w:semiHidden/>
    <w:rsid w:val="00FF04E3"/>
    <w:rPr>
      <w:sz w:val="24"/>
    </w:rPr>
  </w:style>
  <w:style w:type="paragraph" w:styleId="Unterschrift">
    <w:name w:val="Signature"/>
    <w:basedOn w:val="Standard"/>
    <w:link w:val="UnterschriftZchn"/>
    <w:semiHidden/>
    <w:rsid w:val="00405336"/>
    <w:pPr>
      <w:ind w:left="4320"/>
    </w:pPr>
  </w:style>
  <w:style w:type="character" w:customStyle="1" w:styleId="UnterschriftZchn">
    <w:name w:val="Unterschrift Zchn"/>
    <w:link w:val="Unterschrift"/>
    <w:semiHidden/>
    <w:rsid w:val="00FF04E3"/>
    <w:rPr>
      <w:sz w:val="24"/>
    </w:rPr>
  </w:style>
  <w:style w:type="paragraph" w:styleId="Untertitel">
    <w:name w:val="Subtitle"/>
    <w:basedOn w:val="Standard"/>
    <w:next w:val="Standard"/>
    <w:link w:val="UntertitelZchn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UntertitelZchn">
    <w:name w:val="Untertitel Zchn"/>
    <w:link w:val="Untertitel"/>
    <w:semiHidden/>
    <w:rsid w:val="00FF04E3"/>
    <w:rPr>
      <w:rFonts w:ascii="Cambria" w:hAnsi="Cambria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rsid w:val="00405336"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rsid w:val="00405336"/>
  </w:style>
  <w:style w:type="paragraph" w:styleId="Titel">
    <w:name w:val="Title"/>
    <w:basedOn w:val="Standard"/>
    <w:next w:val="Standard"/>
    <w:link w:val="TitelZchn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RGV-berschrift">
    <w:name w:val="toa heading"/>
    <w:basedOn w:val="Standard"/>
    <w:next w:val="Standard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Verzeichnis1">
    <w:name w:val="toc 1"/>
    <w:basedOn w:val="Standard"/>
    <w:next w:val="Standard"/>
    <w:autoRedefine/>
    <w:semiHidden/>
    <w:rsid w:val="00405336"/>
  </w:style>
  <w:style w:type="paragraph" w:styleId="Verzeichnis2">
    <w:name w:val="toc 2"/>
    <w:basedOn w:val="Standard"/>
    <w:next w:val="Standard"/>
    <w:autoRedefine/>
    <w:semiHidden/>
    <w:rsid w:val="00405336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405336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405336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405336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405336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405336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405336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405336"/>
    <w:pPr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rsid w:val="007402FC"/>
    <w:rPr>
      <w:color w:val="0000FF"/>
      <w:u w:val="single"/>
    </w:rPr>
  </w:style>
  <w:style w:type="character" w:styleId="BesuchterLink">
    <w:name w:val="FollowedHyperlink"/>
    <w:semiHidden/>
    <w:unhideWhenUsed/>
    <w:rsid w:val="00793072"/>
    <w:rPr>
      <w:color w:val="800080"/>
      <w:u w:val="single"/>
    </w:rPr>
  </w:style>
  <w:style w:type="character" w:styleId="Kommentarzeichen">
    <w:name w:val="annotation reference"/>
    <w:semiHidden/>
    <w:unhideWhenUsed/>
    <w:rsid w:val="00793072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Standard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Standard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Paragraph">
    <w:name w:val="Paragraph"/>
    <w:basedOn w:val="Standard"/>
    <w:rsid w:val="001701F3"/>
    <w:pPr>
      <w:spacing w:before="120"/>
      <w:ind w:firstLine="720"/>
    </w:pPr>
    <w:rPr>
      <w:szCs w:val="24"/>
    </w:rPr>
  </w:style>
  <w:style w:type="paragraph" w:customStyle="1" w:styleId="Head">
    <w:name w:val="Head"/>
    <w:basedOn w:val="Standard"/>
    <w:rsid w:val="001701F3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Teaser">
    <w:name w:val="Teaser"/>
    <w:basedOn w:val="Standard"/>
    <w:rsid w:val="001701F3"/>
    <w:pPr>
      <w:spacing w:before="120"/>
    </w:pPr>
    <w:rPr>
      <w:szCs w:val="24"/>
    </w:rPr>
  </w:style>
  <w:style w:type="table" w:styleId="Tabellenraster">
    <w:name w:val="Table Grid"/>
    <w:basedOn w:val="NormaleTabelle"/>
    <w:uiPriority w:val="39"/>
    <w:rsid w:val="001701F3"/>
    <w:rPr>
      <w:rFonts w:asciiTheme="minorHAnsi" w:eastAsiaTheme="minorHAnsi" w:hAnsiTheme="minorHAnsi" w:cstheme="minorBidi"/>
      <w:sz w:val="24"/>
      <w:szCs w:val="24"/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rarbeitung">
    <w:name w:val="Revision"/>
    <w:hidden/>
    <w:uiPriority w:val="99"/>
    <w:semiHidden/>
    <w:rsid w:val="000E66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Yuranny Cabral-Calderin</cp:lastModifiedBy>
  <cp:revision>4</cp:revision>
  <cp:lastPrinted>2023-11-23T10:47:00Z</cp:lastPrinted>
  <dcterms:created xsi:type="dcterms:W3CDTF">2023-12-25T08:49:00Z</dcterms:created>
  <dcterms:modified xsi:type="dcterms:W3CDTF">2023-12-25T09:48:00Z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