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E0983A0" w:rsidR="00F102CC" w:rsidRPr="003D5AF6" w:rsidRDefault="0045588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Method/Computational Method/Time2splice tool</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12A375E" w:rsidR="00F102CC" w:rsidRPr="003D5AF6" w:rsidRDefault="00DC3F1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1A839F2" w14:textId="72648D39" w:rsidR="00DC3F1E" w:rsidRDefault="00DC3F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w:t>
            </w:r>
            <w:r w:rsidR="00CF0821">
              <w:rPr>
                <w:rFonts w:ascii="Noto Sans" w:eastAsia="Noto Sans" w:hAnsi="Noto Sans" w:cs="Noto Sans"/>
                <w:bCs/>
                <w:color w:val="434343"/>
                <w:sz w:val="18"/>
                <w:szCs w:val="18"/>
              </w:rPr>
              <w:t>7b</w:t>
            </w:r>
            <w:r>
              <w:rPr>
                <w:rFonts w:ascii="Noto Sans" w:eastAsia="Noto Sans" w:hAnsi="Noto Sans" w:cs="Noto Sans"/>
                <w:bCs/>
                <w:color w:val="434343"/>
                <w:sz w:val="18"/>
                <w:szCs w:val="18"/>
              </w:rPr>
              <w:t>- Primer list</w:t>
            </w:r>
          </w:p>
          <w:p w14:paraId="220B6931" w14:textId="6190D5BC" w:rsidR="00DC3F1E" w:rsidRPr="003D5AF6" w:rsidRDefault="00627640">
            <w:pPr>
              <w:rPr>
                <w:rFonts w:ascii="Noto Sans" w:eastAsia="Noto Sans" w:hAnsi="Noto Sans" w:cs="Noto Sans"/>
                <w:bCs/>
                <w:color w:val="434343"/>
                <w:sz w:val="18"/>
                <w:szCs w:val="18"/>
              </w:rPr>
            </w:pPr>
            <w:r w:rsidRPr="00627640">
              <w:rPr>
                <w:rFonts w:ascii="Noto Sans" w:eastAsia="Noto Sans" w:hAnsi="Noto Sans" w:cs="Noto Sans"/>
                <w:bCs/>
                <w:color w:val="434343"/>
                <w:sz w:val="18"/>
                <w:szCs w:val="18"/>
              </w:rPr>
              <w:t>#GSE220455</w:t>
            </w:r>
            <w:r>
              <w:rPr>
                <w:rFonts w:ascii="Noto Sans" w:eastAsia="Noto Sans" w:hAnsi="Noto Sans" w:cs="Noto Sans"/>
                <w:bCs/>
                <w:color w:val="434343"/>
                <w:sz w:val="18"/>
                <w:szCs w:val="18"/>
              </w:rPr>
              <w:t xml:space="preserve">-RNA-seq, L3, CLAMP mutant; </w:t>
            </w:r>
            <w:r w:rsidRPr="00627640">
              <w:rPr>
                <w:rFonts w:ascii="Noto Sans" w:eastAsia="Noto Sans" w:hAnsi="Noto Sans" w:cs="Noto Sans"/>
                <w:bCs/>
                <w:color w:val="434343"/>
                <w:sz w:val="18"/>
                <w:szCs w:val="18"/>
              </w:rPr>
              <w:t>#GSE220439</w:t>
            </w:r>
            <w:r>
              <w:rPr>
                <w:rFonts w:ascii="Noto Sans" w:eastAsia="Noto Sans" w:hAnsi="Noto Sans" w:cs="Noto Sans"/>
                <w:bCs/>
                <w:color w:val="434343"/>
                <w:sz w:val="18"/>
                <w:szCs w:val="18"/>
              </w:rPr>
              <w:t xml:space="preserve">-RNAseq cell lines, </w:t>
            </w:r>
            <w:proofErr w:type="spellStart"/>
            <w:r>
              <w:rPr>
                <w:rFonts w:ascii="Noto Sans" w:eastAsia="Noto Sans" w:hAnsi="Noto Sans" w:cs="Noto Sans"/>
                <w:bCs/>
                <w:color w:val="434343"/>
                <w:sz w:val="18"/>
                <w:szCs w:val="18"/>
              </w:rPr>
              <w:t>CLAMPRNAi</w:t>
            </w:r>
            <w:proofErr w:type="spellEnd"/>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556EDB6" w:rsidR="00F102CC" w:rsidRPr="003D5AF6" w:rsidRDefault="00DC3F1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ED72E9" w:rsidR="00F102CC" w:rsidRPr="003D5AF6" w:rsidRDefault="00DC3F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8DF1E95" w:rsidR="00F102CC" w:rsidRPr="003D5AF6" w:rsidRDefault="00DC3F1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Methods/Fly strain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D79ADD" w:rsidR="00F102CC" w:rsidRPr="003D5AF6" w:rsidRDefault="00DC3F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634684" w:rsidR="00F102CC" w:rsidRPr="003D5AF6" w:rsidRDefault="00DC3F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CF8FD9B" w:rsidR="00F102CC" w:rsidRPr="003D5AF6" w:rsidRDefault="00DC3F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6CD141" w:rsidR="00F102CC" w:rsidRDefault="00DC3F1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66C91E8" w:rsidR="00F102CC" w:rsidRPr="003D5AF6" w:rsidRDefault="00DC3F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D4E10B4" w:rsidR="00F102CC" w:rsidRPr="003D5AF6" w:rsidRDefault="00DC3F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4F53FE1" w:rsidR="00F102CC" w:rsidRPr="003D5AF6" w:rsidRDefault="00E03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D4991A1" w:rsidR="00F102CC" w:rsidRPr="003D5AF6" w:rsidRDefault="00E03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methods/Time2splice pipeline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0D8CFC3" w:rsidR="00F102CC" w:rsidRPr="003D5AF6" w:rsidRDefault="00E03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A465DE4" w:rsidR="00F102CC" w:rsidRPr="003D5AF6" w:rsidRDefault="00E03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837DFE5" w:rsidR="00F102CC" w:rsidRPr="003D5AF6" w:rsidRDefault="00E03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Mentioned in Materials methods and figure legend sections wherever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188C015" w:rsidR="00F102CC" w:rsidRPr="003D5AF6" w:rsidRDefault="00E03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C901338" w:rsidR="00F102CC" w:rsidRPr="003D5AF6" w:rsidRDefault="00E03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67396F9" w:rsidR="00F102CC" w:rsidRPr="003D5AF6" w:rsidRDefault="00E03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D9D96C" w:rsidR="00F102CC" w:rsidRPr="003D5AF6" w:rsidRDefault="00E03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BCE07FE" w:rsidR="00F102CC" w:rsidRPr="003D5AF6" w:rsidRDefault="00E03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283728F" w:rsidR="00F102CC" w:rsidRPr="003D5AF6" w:rsidRDefault="00E03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omitted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DE8F732" w:rsidR="00F102CC" w:rsidRPr="003D5AF6" w:rsidRDefault="00E03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127304C" w:rsidR="00F102CC" w:rsidRPr="003D5AF6" w:rsidRDefault="00E03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C130AB" w14:textId="77777777" w:rsidR="00667595" w:rsidRDefault="00667595">
            <w:pPr>
              <w:spacing w:line="225" w:lineRule="auto"/>
              <w:rPr>
                <w:rFonts w:ascii="Noto Sans" w:eastAsia="Noto Sans" w:hAnsi="Noto Sans" w:cs="Noto Sans"/>
                <w:bCs/>
                <w:color w:val="434343"/>
                <w:sz w:val="18"/>
                <w:szCs w:val="18"/>
              </w:rPr>
            </w:pPr>
            <w:r w:rsidRPr="00667595">
              <w:rPr>
                <w:rFonts w:ascii="Noto Sans" w:eastAsia="Noto Sans" w:hAnsi="Noto Sans" w:cs="Noto Sans"/>
                <w:bCs/>
                <w:color w:val="434343"/>
                <w:sz w:val="18"/>
                <w:szCs w:val="18"/>
              </w:rPr>
              <w:t>#GSE220455</w:t>
            </w:r>
          </w:p>
          <w:p w14:paraId="78FCD14D" w14:textId="71EEFD0A" w:rsidR="00667595" w:rsidRPr="003D5AF6" w:rsidRDefault="00667595">
            <w:pPr>
              <w:spacing w:line="225" w:lineRule="auto"/>
              <w:rPr>
                <w:rFonts w:ascii="Noto Sans" w:eastAsia="Noto Sans" w:hAnsi="Noto Sans" w:cs="Noto Sans"/>
                <w:bCs/>
                <w:color w:val="434343"/>
                <w:sz w:val="18"/>
                <w:szCs w:val="18"/>
              </w:rPr>
            </w:pPr>
            <w:r w:rsidRPr="00667595">
              <w:rPr>
                <w:rFonts w:ascii="Noto Sans" w:eastAsia="Noto Sans" w:hAnsi="Noto Sans" w:cs="Noto Sans"/>
                <w:bCs/>
                <w:color w:val="434343"/>
                <w:sz w:val="18"/>
                <w:szCs w:val="18"/>
              </w:rPr>
              <w:t>#GSE220439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5ECFB4" w14:textId="77777777" w:rsidR="00F102CC" w:rsidRDefault="00E03749">
            <w:pPr>
              <w:spacing w:line="225" w:lineRule="auto"/>
              <w:rPr>
                <w:rFonts w:ascii="Noto Sans" w:eastAsia="Noto Sans" w:hAnsi="Noto Sans" w:cs="Noto Sans"/>
                <w:bCs/>
                <w:color w:val="434343"/>
                <w:sz w:val="18"/>
                <w:szCs w:val="18"/>
              </w:rPr>
            </w:pPr>
            <w:r w:rsidRPr="00E03749">
              <w:rPr>
                <w:rFonts w:ascii="Noto Sans" w:eastAsia="Noto Sans" w:hAnsi="Noto Sans" w:cs="Noto Sans"/>
                <w:bCs/>
                <w:color w:val="434343"/>
                <w:sz w:val="18"/>
                <w:szCs w:val="18"/>
              </w:rPr>
              <w:t>#GSE102922</w:t>
            </w:r>
          </w:p>
          <w:p w14:paraId="3F257CE9" w14:textId="77777777" w:rsidR="0032309A" w:rsidRDefault="0032309A">
            <w:pPr>
              <w:spacing w:line="225" w:lineRule="auto"/>
              <w:rPr>
                <w:rFonts w:ascii="Noto Sans" w:eastAsia="Noto Sans" w:hAnsi="Noto Sans" w:cs="Noto Sans"/>
                <w:bCs/>
                <w:color w:val="434343"/>
                <w:sz w:val="18"/>
                <w:szCs w:val="18"/>
              </w:rPr>
            </w:pPr>
            <w:r w:rsidRPr="0032309A">
              <w:rPr>
                <w:rFonts w:ascii="Noto Sans" w:eastAsia="Noto Sans" w:hAnsi="Noto Sans" w:cs="Noto Sans"/>
                <w:bCs/>
                <w:color w:val="434343"/>
                <w:sz w:val="18"/>
                <w:szCs w:val="18"/>
              </w:rPr>
              <w:t>#GSE133637</w:t>
            </w:r>
          </w:p>
          <w:p w14:paraId="2BF0859A" w14:textId="196CB663" w:rsidR="0032309A" w:rsidRPr="003D5AF6" w:rsidRDefault="0032309A">
            <w:pPr>
              <w:spacing w:line="225" w:lineRule="auto"/>
              <w:rPr>
                <w:rFonts w:ascii="Noto Sans" w:eastAsia="Noto Sans" w:hAnsi="Noto Sans" w:cs="Noto Sans"/>
                <w:bCs/>
                <w:color w:val="434343"/>
                <w:sz w:val="18"/>
                <w:szCs w:val="18"/>
              </w:rPr>
            </w:pPr>
            <w:r w:rsidRPr="0032309A">
              <w:rPr>
                <w:rFonts w:ascii="Noto Sans" w:eastAsia="Noto Sans" w:hAnsi="Noto Sans" w:cs="Noto Sans"/>
                <w:bCs/>
                <w:color w:val="434343"/>
                <w:sz w:val="18"/>
                <w:szCs w:val="18"/>
              </w:rPr>
              <w:t>#GSE98187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46F9A3" w14:textId="77777777" w:rsidR="00F102CC" w:rsidRDefault="003230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Method/Computational method section.</w:t>
            </w:r>
          </w:p>
          <w:p w14:paraId="20472DA8" w14:textId="77777777" w:rsidR="0032309A" w:rsidRDefault="0032309A">
            <w:pPr>
              <w:spacing w:line="225" w:lineRule="auto"/>
              <w:rPr>
                <w:rFonts w:ascii="Noto Sans" w:eastAsia="Noto Sans" w:hAnsi="Noto Sans" w:cs="Noto Sans"/>
                <w:bCs/>
                <w:color w:val="434343"/>
                <w:sz w:val="18"/>
                <w:szCs w:val="18"/>
              </w:rPr>
            </w:pPr>
          </w:p>
          <w:p w14:paraId="5BB52AB8" w14:textId="79F8FE8F" w:rsidR="0032309A" w:rsidRPr="003D5AF6" w:rsidRDefault="003230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w:t>
            </w:r>
            <w:r w:rsidR="00CF0821">
              <w:rPr>
                <w:rFonts w:ascii="Noto Sans" w:eastAsia="Noto Sans" w:hAnsi="Noto Sans" w:cs="Noto Sans"/>
                <w:bCs/>
                <w:color w:val="434343"/>
                <w:sz w:val="18"/>
                <w:szCs w:val="18"/>
              </w:rPr>
              <w:t xml:space="preserve"> 1-figure supplement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CA88B79" w:rsidR="00F102CC" w:rsidRPr="003D5AF6" w:rsidRDefault="0032309A">
            <w:pPr>
              <w:spacing w:line="225" w:lineRule="auto"/>
              <w:rPr>
                <w:rFonts w:ascii="Noto Sans" w:eastAsia="Noto Sans" w:hAnsi="Noto Sans" w:cs="Noto Sans"/>
                <w:bCs/>
                <w:color w:val="434343"/>
              </w:rPr>
            </w:pPr>
            <w:r w:rsidRPr="0032309A">
              <w:rPr>
                <w:rFonts w:ascii="Noto Sans" w:eastAsia="Noto Sans" w:hAnsi="Noto Sans" w:cs="Noto Sans"/>
                <w:bCs/>
                <w:color w:val="434343"/>
              </w:rPr>
              <w:t>time2Splice (https://github.com/ashleymaeconard/time2splice)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bookmarkStart w:id="2" w:name="_GoBack"/>
      <w:bookmarkEnd w:id="2"/>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9515FD1" w:rsidR="00F102CC" w:rsidRPr="003D5AF6" w:rsidRDefault="003230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methods/Figure legends/Acknowledgement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F353C">
      <w:pPr>
        <w:spacing w:before="80"/>
      </w:pPr>
      <w:bookmarkStart w:id="4" w:name="_cm0qssfkw66b" w:colFirst="0" w:colLast="0"/>
      <w:bookmarkEnd w:id="4"/>
      <w:r>
        <w:rPr>
          <w:noProof/>
        </w:rPr>
        <w:pict w14:anchorId="5E7F9325">
          <v:rect id="_x0000_i1025" alt="" style="width:483.1pt;height:.05pt;mso-width-percent:0;mso-height-percent:0;mso-width-percent:0;mso-height-percent:0" o:hrpct="305"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63A2F" w14:textId="77777777" w:rsidR="004F353C" w:rsidRDefault="004F353C">
      <w:r>
        <w:separator/>
      </w:r>
    </w:p>
  </w:endnote>
  <w:endnote w:type="continuationSeparator" w:id="0">
    <w:p w14:paraId="765077A0" w14:textId="77777777" w:rsidR="004F353C" w:rsidRDefault="004F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E0657" w14:textId="77777777" w:rsidR="004F353C" w:rsidRDefault="004F353C">
      <w:r>
        <w:separator/>
      </w:r>
    </w:p>
  </w:footnote>
  <w:footnote w:type="continuationSeparator" w:id="0">
    <w:p w14:paraId="47551342" w14:textId="77777777" w:rsidR="004F353C" w:rsidRDefault="004F3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2309A"/>
    <w:rsid w:val="003D5AF6"/>
    <w:rsid w:val="00427975"/>
    <w:rsid w:val="0045588C"/>
    <w:rsid w:val="004E2C31"/>
    <w:rsid w:val="004F353C"/>
    <w:rsid w:val="00566CE3"/>
    <w:rsid w:val="005B0259"/>
    <w:rsid w:val="00627640"/>
    <w:rsid w:val="00667595"/>
    <w:rsid w:val="007054B6"/>
    <w:rsid w:val="009C7B26"/>
    <w:rsid w:val="009E3382"/>
    <w:rsid w:val="00A11E52"/>
    <w:rsid w:val="00B22BC8"/>
    <w:rsid w:val="00BD41E9"/>
    <w:rsid w:val="00C84413"/>
    <w:rsid w:val="00CF0821"/>
    <w:rsid w:val="00DC3F1E"/>
    <w:rsid w:val="00E0374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6675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759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2023-03-16T20:10:00Z</cp:lastPrinted>
  <dcterms:created xsi:type="dcterms:W3CDTF">2023-06-28T02:11:00Z</dcterms:created>
  <dcterms:modified xsi:type="dcterms:W3CDTF">2023-06-28T02:11:00Z</dcterms:modified>
</cp:coreProperties>
</file>