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2D762" w14:textId="77777777" w:rsidR="003F47B1" w:rsidRPr="00341B0B" w:rsidRDefault="003F47B1" w:rsidP="003F47B1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341B0B">
        <w:rPr>
          <w:rFonts w:asciiTheme="majorHAnsi" w:hAnsiTheme="majorHAnsi" w:cstheme="majorHAnsi"/>
          <w:b/>
          <w:sz w:val="24"/>
          <w:szCs w:val="24"/>
        </w:rPr>
        <w:t>Sup</w:t>
      </w:r>
      <w:r>
        <w:rPr>
          <w:rFonts w:asciiTheme="majorHAnsi" w:hAnsiTheme="majorHAnsi" w:cstheme="majorHAnsi"/>
          <w:b/>
          <w:sz w:val="24"/>
          <w:szCs w:val="24"/>
        </w:rPr>
        <w:t>plementary File</w:t>
      </w:r>
      <w:r w:rsidRPr="00341B0B"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>2</w:t>
      </w:r>
      <w:r w:rsidRPr="00341B0B">
        <w:rPr>
          <w:rFonts w:asciiTheme="majorHAnsi" w:hAnsiTheme="majorHAnsi" w:cstheme="majorHAnsi"/>
          <w:b/>
          <w:sz w:val="24"/>
          <w:szCs w:val="24"/>
        </w:rPr>
        <w:t>: Primers sequences and function</w:t>
      </w:r>
    </w:p>
    <w:tbl>
      <w:tblPr>
        <w:tblW w:w="1031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3"/>
        <w:gridCol w:w="2553"/>
        <w:gridCol w:w="5053"/>
      </w:tblGrid>
      <w:tr w:rsidR="003F47B1" w:rsidRPr="00341B0B" w14:paraId="5A3C6EFB" w14:textId="77777777" w:rsidTr="005B4C6B">
        <w:trPr>
          <w:trHeight w:val="300"/>
        </w:trPr>
        <w:tc>
          <w:tcPr>
            <w:tcW w:w="2713" w:type="dxa"/>
            <w:shd w:val="clear" w:color="auto" w:fill="auto"/>
            <w:noWrap/>
            <w:vAlign w:val="bottom"/>
          </w:tcPr>
          <w:p w14:paraId="66796E73" w14:textId="77777777" w:rsidR="003F47B1" w:rsidRPr="00341B0B" w:rsidRDefault="003F47B1" w:rsidP="005B4C6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</w:rPr>
            </w:pPr>
            <w:r w:rsidRPr="00341B0B">
              <w:rPr>
                <w:rFonts w:asciiTheme="majorHAnsi" w:eastAsia="Times New Roman" w:hAnsiTheme="majorHAnsi" w:cstheme="majorHAnsi"/>
              </w:rPr>
              <w:t>Function</w:t>
            </w:r>
          </w:p>
        </w:tc>
        <w:tc>
          <w:tcPr>
            <w:tcW w:w="2553" w:type="dxa"/>
            <w:shd w:val="clear" w:color="auto" w:fill="auto"/>
            <w:noWrap/>
            <w:vAlign w:val="bottom"/>
          </w:tcPr>
          <w:p w14:paraId="5B8F173B" w14:textId="77777777" w:rsidR="003F47B1" w:rsidRPr="00341B0B" w:rsidRDefault="003F47B1" w:rsidP="005B4C6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</w:rPr>
            </w:pPr>
            <w:r w:rsidRPr="00341B0B">
              <w:rPr>
                <w:rFonts w:asciiTheme="majorHAnsi" w:eastAsia="Times New Roman" w:hAnsiTheme="majorHAnsi" w:cstheme="majorHAnsi"/>
              </w:rPr>
              <w:t>Primer name</w:t>
            </w:r>
          </w:p>
        </w:tc>
        <w:tc>
          <w:tcPr>
            <w:tcW w:w="5053" w:type="dxa"/>
            <w:shd w:val="clear" w:color="auto" w:fill="auto"/>
            <w:noWrap/>
            <w:vAlign w:val="bottom"/>
          </w:tcPr>
          <w:p w14:paraId="1B7B0A07" w14:textId="77777777" w:rsidR="003F47B1" w:rsidRPr="00341B0B" w:rsidRDefault="003F47B1" w:rsidP="005B4C6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</w:rPr>
            </w:pPr>
            <w:r w:rsidRPr="00341B0B">
              <w:rPr>
                <w:rFonts w:asciiTheme="majorHAnsi" w:eastAsia="Times New Roman" w:hAnsiTheme="majorHAnsi" w:cstheme="majorHAnsi"/>
              </w:rPr>
              <w:t>Primer sequence 5’-3’</w:t>
            </w:r>
          </w:p>
        </w:tc>
      </w:tr>
      <w:tr w:rsidR="003F47B1" w:rsidRPr="00341B0B" w14:paraId="4CE1E29E" w14:textId="77777777" w:rsidTr="005B4C6B">
        <w:trPr>
          <w:trHeight w:val="300"/>
        </w:trPr>
        <w:tc>
          <w:tcPr>
            <w:tcW w:w="2713" w:type="dxa"/>
            <w:shd w:val="clear" w:color="auto" w:fill="auto"/>
            <w:noWrap/>
            <w:vAlign w:val="bottom"/>
            <w:hideMark/>
          </w:tcPr>
          <w:p w14:paraId="5B7A751D" w14:textId="77777777" w:rsidR="003F47B1" w:rsidRPr="00341B0B" w:rsidRDefault="003F47B1" w:rsidP="005B4C6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</w:rPr>
            </w:pPr>
            <w:r w:rsidRPr="00341B0B">
              <w:rPr>
                <w:rFonts w:asciiTheme="majorHAnsi" w:eastAsia="Times New Roman" w:hAnsiTheme="majorHAnsi" w:cstheme="majorHAnsi"/>
              </w:rPr>
              <w:t>Cloning promoter FLS2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14:paraId="03EBC2E3" w14:textId="77777777" w:rsidR="003F47B1" w:rsidRPr="00341B0B" w:rsidRDefault="003F47B1" w:rsidP="005B4C6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</w:rPr>
            </w:pPr>
            <w:r w:rsidRPr="00341B0B">
              <w:rPr>
                <w:rFonts w:asciiTheme="majorHAnsi" w:eastAsia="Times New Roman" w:hAnsiTheme="majorHAnsi" w:cstheme="majorHAnsi"/>
              </w:rPr>
              <w:t>PromFLS2 -988bp Attb1</w:t>
            </w:r>
          </w:p>
        </w:tc>
        <w:tc>
          <w:tcPr>
            <w:tcW w:w="5053" w:type="dxa"/>
            <w:shd w:val="clear" w:color="auto" w:fill="auto"/>
            <w:noWrap/>
            <w:vAlign w:val="bottom"/>
            <w:hideMark/>
          </w:tcPr>
          <w:p w14:paraId="06A040C8" w14:textId="77777777" w:rsidR="003F47B1" w:rsidRPr="00341B0B" w:rsidRDefault="003F47B1" w:rsidP="005B4C6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</w:rPr>
            </w:pPr>
            <w:r w:rsidRPr="00341B0B">
              <w:rPr>
                <w:rFonts w:asciiTheme="majorHAnsi" w:eastAsia="Times New Roman" w:hAnsiTheme="majorHAnsi" w:cstheme="majorHAnsi"/>
              </w:rPr>
              <w:t>5’GGGGACAAGTTTGTACAAAAAAGCAGGCTTA GAAGTTGTGAATTGTGAT’3</w:t>
            </w:r>
          </w:p>
        </w:tc>
      </w:tr>
      <w:tr w:rsidR="003F47B1" w:rsidRPr="00341B0B" w14:paraId="463CEC98" w14:textId="77777777" w:rsidTr="005B4C6B">
        <w:trPr>
          <w:trHeight w:val="300"/>
        </w:trPr>
        <w:tc>
          <w:tcPr>
            <w:tcW w:w="2713" w:type="dxa"/>
            <w:shd w:val="clear" w:color="auto" w:fill="auto"/>
            <w:noWrap/>
            <w:vAlign w:val="bottom"/>
            <w:hideMark/>
          </w:tcPr>
          <w:p w14:paraId="10BF9673" w14:textId="77777777" w:rsidR="003F47B1" w:rsidRPr="00341B0B" w:rsidRDefault="003F47B1" w:rsidP="005B4C6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</w:rPr>
            </w:pPr>
            <w:r w:rsidRPr="00341B0B">
              <w:rPr>
                <w:rFonts w:asciiTheme="majorHAnsi" w:eastAsia="Times New Roman" w:hAnsiTheme="majorHAnsi" w:cstheme="majorHAnsi"/>
              </w:rPr>
              <w:t>Cloning promoter FLS2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14:paraId="20FB8575" w14:textId="77777777" w:rsidR="003F47B1" w:rsidRPr="00341B0B" w:rsidRDefault="003F47B1" w:rsidP="005B4C6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</w:rPr>
            </w:pPr>
            <w:r w:rsidRPr="00341B0B">
              <w:rPr>
                <w:rFonts w:asciiTheme="majorHAnsi" w:eastAsia="Times New Roman" w:hAnsiTheme="majorHAnsi" w:cstheme="majorHAnsi"/>
              </w:rPr>
              <w:t>PromFLS2 -988bp Attb2</w:t>
            </w:r>
          </w:p>
        </w:tc>
        <w:tc>
          <w:tcPr>
            <w:tcW w:w="5053" w:type="dxa"/>
            <w:shd w:val="clear" w:color="auto" w:fill="auto"/>
            <w:noWrap/>
            <w:vAlign w:val="bottom"/>
            <w:hideMark/>
          </w:tcPr>
          <w:p w14:paraId="6C3B9E83" w14:textId="77777777" w:rsidR="003F47B1" w:rsidRPr="00341B0B" w:rsidRDefault="003F47B1" w:rsidP="005B4C6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</w:rPr>
            </w:pPr>
            <w:r w:rsidRPr="00341B0B">
              <w:rPr>
                <w:rFonts w:asciiTheme="majorHAnsi" w:eastAsia="Times New Roman" w:hAnsiTheme="majorHAnsi" w:cstheme="majorHAnsi"/>
              </w:rPr>
              <w:t>5’GGGGACCACTTTGTACAAGAAAGCTGGGTA GGTTTAGACTTTAGAAGA’3</w:t>
            </w:r>
          </w:p>
        </w:tc>
      </w:tr>
      <w:tr w:rsidR="003F47B1" w:rsidRPr="00341B0B" w14:paraId="0718F590" w14:textId="77777777" w:rsidTr="005B4C6B">
        <w:trPr>
          <w:trHeight w:val="300"/>
        </w:trPr>
        <w:tc>
          <w:tcPr>
            <w:tcW w:w="2713" w:type="dxa"/>
            <w:shd w:val="clear" w:color="auto" w:fill="auto"/>
            <w:noWrap/>
            <w:vAlign w:val="bottom"/>
          </w:tcPr>
          <w:p w14:paraId="2A4D575D" w14:textId="77777777" w:rsidR="003F47B1" w:rsidRPr="00341B0B" w:rsidRDefault="003F47B1" w:rsidP="005B4C6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</w:rPr>
            </w:pPr>
            <w:r w:rsidRPr="00341B0B">
              <w:rPr>
                <w:rFonts w:asciiTheme="majorHAnsi" w:eastAsia="Times New Roman" w:hAnsiTheme="majorHAnsi" w:cstheme="majorHAnsi"/>
              </w:rPr>
              <w:t>Genotype hsl2</w:t>
            </w:r>
          </w:p>
        </w:tc>
        <w:tc>
          <w:tcPr>
            <w:tcW w:w="2553" w:type="dxa"/>
            <w:shd w:val="clear" w:color="auto" w:fill="auto"/>
            <w:noWrap/>
            <w:vAlign w:val="bottom"/>
          </w:tcPr>
          <w:p w14:paraId="741D63F2" w14:textId="77777777" w:rsidR="003F47B1" w:rsidRPr="00341B0B" w:rsidRDefault="003F47B1" w:rsidP="005B4C6B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341B0B">
              <w:rPr>
                <w:rFonts w:asciiTheme="majorHAnsi" w:hAnsiTheme="majorHAnsi" w:cstheme="majorHAnsi"/>
              </w:rPr>
              <w:t>Hsl2 LP</w:t>
            </w:r>
          </w:p>
        </w:tc>
        <w:tc>
          <w:tcPr>
            <w:tcW w:w="5053" w:type="dxa"/>
            <w:shd w:val="clear" w:color="auto" w:fill="auto"/>
            <w:noWrap/>
            <w:vAlign w:val="bottom"/>
          </w:tcPr>
          <w:p w14:paraId="269040F6" w14:textId="77777777" w:rsidR="003F47B1" w:rsidRPr="00341B0B" w:rsidRDefault="003F47B1" w:rsidP="005B4C6B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341B0B">
              <w:rPr>
                <w:rFonts w:asciiTheme="majorHAnsi" w:hAnsiTheme="majorHAnsi" w:cstheme="majorHAnsi"/>
              </w:rPr>
              <w:t>5’CGTCTTGAGCTAGCCAACAAC’3</w:t>
            </w:r>
          </w:p>
        </w:tc>
      </w:tr>
      <w:tr w:rsidR="003F47B1" w:rsidRPr="00341B0B" w14:paraId="5E79F1D9" w14:textId="77777777" w:rsidTr="005B4C6B">
        <w:trPr>
          <w:trHeight w:val="300"/>
        </w:trPr>
        <w:tc>
          <w:tcPr>
            <w:tcW w:w="2713" w:type="dxa"/>
            <w:shd w:val="clear" w:color="auto" w:fill="auto"/>
            <w:noWrap/>
            <w:vAlign w:val="bottom"/>
          </w:tcPr>
          <w:p w14:paraId="639140C5" w14:textId="77777777" w:rsidR="003F47B1" w:rsidRPr="00341B0B" w:rsidRDefault="003F47B1" w:rsidP="005B4C6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</w:rPr>
            </w:pPr>
            <w:r w:rsidRPr="00341B0B">
              <w:rPr>
                <w:rFonts w:asciiTheme="majorHAnsi" w:eastAsia="Times New Roman" w:hAnsiTheme="majorHAnsi" w:cstheme="majorHAnsi"/>
              </w:rPr>
              <w:t>Genotype hsl2</w:t>
            </w:r>
          </w:p>
        </w:tc>
        <w:tc>
          <w:tcPr>
            <w:tcW w:w="2553" w:type="dxa"/>
            <w:shd w:val="clear" w:color="auto" w:fill="auto"/>
            <w:noWrap/>
            <w:vAlign w:val="bottom"/>
          </w:tcPr>
          <w:p w14:paraId="566EACE4" w14:textId="77777777" w:rsidR="003F47B1" w:rsidRPr="00341B0B" w:rsidRDefault="003F47B1" w:rsidP="005B4C6B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341B0B">
              <w:rPr>
                <w:rFonts w:asciiTheme="majorHAnsi" w:hAnsiTheme="majorHAnsi" w:cstheme="majorHAnsi"/>
              </w:rPr>
              <w:t>Hsl2 RP</w:t>
            </w:r>
          </w:p>
        </w:tc>
        <w:tc>
          <w:tcPr>
            <w:tcW w:w="5053" w:type="dxa"/>
            <w:shd w:val="clear" w:color="auto" w:fill="auto"/>
            <w:noWrap/>
            <w:vAlign w:val="bottom"/>
          </w:tcPr>
          <w:p w14:paraId="6EEB932C" w14:textId="77777777" w:rsidR="003F47B1" w:rsidRPr="00341B0B" w:rsidRDefault="003F47B1" w:rsidP="005B4C6B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341B0B">
              <w:rPr>
                <w:rFonts w:asciiTheme="majorHAnsi" w:hAnsiTheme="majorHAnsi" w:cstheme="majorHAnsi"/>
              </w:rPr>
              <w:t>5’GTCCAATCAAGTGGAGAAACG’3</w:t>
            </w:r>
          </w:p>
        </w:tc>
      </w:tr>
      <w:tr w:rsidR="003F47B1" w:rsidRPr="00341B0B" w14:paraId="3D108568" w14:textId="77777777" w:rsidTr="005B4C6B">
        <w:trPr>
          <w:trHeight w:val="300"/>
        </w:trPr>
        <w:tc>
          <w:tcPr>
            <w:tcW w:w="2713" w:type="dxa"/>
            <w:shd w:val="clear" w:color="auto" w:fill="auto"/>
            <w:noWrap/>
            <w:vAlign w:val="bottom"/>
          </w:tcPr>
          <w:p w14:paraId="073FFD35" w14:textId="77777777" w:rsidR="003F47B1" w:rsidRPr="00341B0B" w:rsidRDefault="003F47B1" w:rsidP="005B4C6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</w:rPr>
            </w:pPr>
            <w:r w:rsidRPr="00341B0B">
              <w:rPr>
                <w:rFonts w:asciiTheme="majorHAnsi" w:eastAsia="Times New Roman" w:hAnsiTheme="majorHAnsi" w:cstheme="majorHAnsi"/>
              </w:rPr>
              <w:t xml:space="preserve">Genotype </w:t>
            </w:r>
            <w:proofErr w:type="spellStart"/>
            <w:r w:rsidRPr="00341B0B">
              <w:rPr>
                <w:rFonts w:asciiTheme="majorHAnsi" w:eastAsia="Times New Roman" w:hAnsiTheme="majorHAnsi" w:cstheme="majorHAnsi"/>
              </w:rPr>
              <w:t>hae</w:t>
            </w:r>
            <w:proofErr w:type="spellEnd"/>
          </w:p>
        </w:tc>
        <w:tc>
          <w:tcPr>
            <w:tcW w:w="2553" w:type="dxa"/>
            <w:shd w:val="clear" w:color="auto" w:fill="auto"/>
            <w:noWrap/>
            <w:vAlign w:val="bottom"/>
          </w:tcPr>
          <w:p w14:paraId="3CE198E5" w14:textId="77777777" w:rsidR="003F47B1" w:rsidRPr="00341B0B" w:rsidRDefault="003F47B1" w:rsidP="005B4C6B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341B0B">
              <w:rPr>
                <w:rFonts w:asciiTheme="majorHAnsi" w:hAnsiTheme="majorHAnsi" w:cstheme="majorHAnsi"/>
              </w:rPr>
              <w:t>Haesa</w:t>
            </w:r>
            <w:proofErr w:type="spellEnd"/>
            <w:r w:rsidRPr="00341B0B">
              <w:rPr>
                <w:rFonts w:asciiTheme="majorHAnsi" w:hAnsiTheme="majorHAnsi" w:cstheme="majorHAnsi"/>
              </w:rPr>
              <w:t xml:space="preserve"> LP</w:t>
            </w:r>
          </w:p>
        </w:tc>
        <w:tc>
          <w:tcPr>
            <w:tcW w:w="5053" w:type="dxa"/>
            <w:shd w:val="clear" w:color="auto" w:fill="auto"/>
            <w:noWrap/>
            <w:vAlign w:val="bottom"/>
          </w:tcPr>
          <w:p w14:paraId="35B35D56" w14:textId="77777777" w:rsidR="003F47B1" w:rsidRPr="00341B0B" w:rsidRDefault="003F47B1" w:rsidP="005B4C6B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341B0B">
              <w:rPr>
                <w:rFonts w:asciiTheme="majorHAnsi" w:hAnsiTheme="majorHAnsi" w:cstheme="majorHAnsi"/>
              </w:rPr>
              <w:t>5’CACCTTCCTTCTCTCCATTCC’3</w:t>
            </w:r>
          </w:p>
        </w:tc>
      </w:tr>
      <w:tr w:rsidR="003F47B1" w:rsidRPr="00341B0B" w14:paraId="2A3CA686" w14:textId="77777777" w:rsidTr="005B4C6B">
        <w:trPr>
          <w:trHeight w:val="300"/>
        </w:trPr>
        <w:tc>
          <w:tcPr>
            <w:tcW w:w="2713" w:type="dxa"/>
            <w:shd w:val="clear" w:color="auto" w:fill="auto"/>
            <w:noWrap/>
            <w:vAlign w:val="bottom"/>
          </w:tcPr>
          <w:p w14:paraId="3DDAC677" w14:textId="77777777" w:rsidR="003F47B1" w:rsidRPr="00341B0B" w:rsidRDefault="003F47B1" w:rsidP="005B4C6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</w:rPr>
            </w:pPr>
            <w:r w:rsidRPr="00341B0B">
              <w:rPr>
                <w:rFonts w:asciiTheme="majorHAnsi" w:eastAsia="Times New Roman" w:hAnsiTheme="majorHAnsi" w:cstheme="majorHAnsi"/>
              </w:rPr>
              <w:t xml:space="preserve">Genotype </w:t>
            </w:r>
            <w:proofErr w:type="spellStart"/>
            <w:r w:rsidRPr="00341B0B">
              <w:rPr>
                <w:rFonts w:asciiTheme="majorHAnsi" w:eastAsia="Times New Roman" w:hAnsiTheme="majorHAnsi" w:cstheme="majorHAnsi"/>
              </w:rPr>
              <w:t>hae</w:t>
            </w:r>
            <w:proofErr w:type="spellEnd"/>
          </w:p>
        </w:tc>
        <w:tc>
          <w:tcPr>
            <w:tcW w:w="2553" w:type="dxa"/>
            <w:shd w:val="clear" w:color="auto" w:fill="auto"/>
            <w:noWrap/>
            <w:vAlign w:val="bottom"/>
          </w:tcPr>
          <w:p w14:paraId="0CFC9B59" w14:textId="77777777" w:rsidR="003F47B1" w:rsidRPr="00341B0B" w:rsidRDefault="003F47B1" w:rsidP="005B4C6B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341B0B">
              <w:rPr>
                <w:rFonts w:asciiTheme="majorHAnsi" w:hAnsiTheme="majorHAnsi" w:cstheme="majorHAnsi"/>
              </w:rPr>
              <w:t>Haesa</w:t>
            </w:r>
            <w:proofErr w:type="spellEnd"/>
            <w:r w:rsidRPr="00341B0B">
              <w:rPr>
                <w:rFonts w:asciiTheme="majorHAnsi" w:hAnsiTheme="majorHAnsi" w:cstheme="majorHAnsi"/>
              </w:rPr>
              <w:t xml:space="preserve"> RP</w:t>
            </w:r>
          </w:p>
        </w:tc>
        <w:tc>
          <w:tcPr>
            <w:tcW w:w="5053" w:type="dxa"/>
            <w:shd w:val="clear" w:color="auto" w:fill="auto"/>
            <w:noWrap/>
            <w:vAlign w:val="bottom"/>
          </w:tcPr>
          <w:p w14:paraId="51E0702F" w14:textId="77777777" w:rsidR="003F47B1" w:rsidRPr="00341B0B" w:rsidRDefault="003F47B1" w:rsidP="005B4C6B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341B0B">
              <w:rPr>
                <w:rFonts w:asciiTheme="majorHAnsi" w:hAnsiTheme="majorHAnsi" w:cstheme="majorHAnsi"/>
              </w:rPr>
              <w:t>5’GTTCGAGAAGTGACAAGCGAG’3</w:t>
            </w:r>
          </w:p>
        </w:tc>
      </w:tr>
      <w:tr w:rsidR="003F47B1" w:rsidRPr="00341B0B" w14:paraId="1399BB74" w14:textId="77777777" w:rsidTr="005B4C6B">
        <w:trPr>
          <w:trHeight w:val="300"/>
        </w:trPr>
        <w:tc>
          <w:tcPr>
            <w:tcW w:w="2713" w:type="dxa"/>
            <w:shd w:val="clear" w:color="auto" w:fill="auto"/>
            <w:noWrap/>
            <w:vAlign w:val="bottom"/>
          </w:tcPr>
          <w:p w14:paraId="73CD2849" w14:textId="77777777" w:rsidR="003F47B1" w:rsidRPr="00341B0B" w:rsidRDefault="003F47B1" w:rsidP="005B4C6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</w:rPr>
            </w:pPr>
            <w:r w:rsidRPr="00341B0B">
              <w:rPr>
                <w:rFonts w:asciiTheme="majorHAnsi" w:eastAsia="Times New Roman" w:hAnsiTheme="majorHAnsi" w:cstheme="majorHAnsi"/>
              </w:rPr>
              <w:t>Genotype SALK-lines</w:t>
            </w:r>
          </w:p>
        </w:tc>
        <w:tc>
          <w:tcPr>
            <w:tcW w:w="2553" w:type="dxa"/>
            <w:shd w:val="clear" w:color="auto" w:fill="auto"/>
            <w:noWrap/>
            <w:vAlign w:val="bottom"/>
          </w:tcPr>
          <w:p w14:paraId="208F6EE9" w14:textId="77777777" w:rsidR="003F47B1" w:rsidRPr="00341B0B" w:rsidRDefault="003F47B1" w:rsidP="005B4C6B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341B0B">
              <w:rPr>
                <w:rFonts w:asciiTheme="majorHAnsi" w:hAnsiTheme="majorHAnsi" w:cstheme="majorHAnsi"/>
              </w:rPr>
              <w:t>Lbb1-</w:t>
            </w:r>
          </w:p>
        </w:tc>
        <w:tc>
          <w:tcPr>
            <w:tcW w:w="5053" w:type="dxa"/>
            <w:shd w:val="clear" w:color="auto" w:fill="auto"/>
            <w:noWrap/>
            <w:vAlign w:val="bottom"/>
          </w:tcPr>
          <w:p w14:paraId="399E93D2" w14:textId="77777777" w:rsidR="003F47B1" w:rsidRPr="00341B0B" w:rsidRDefault="003F47B1" w:rsidP="005B4C6B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341B0B">
              <w:rPr>
                <w:rFonts w:asciiTheme="majorHAnsi" w:hAnsiTheme="majorHAnsi" w:cstheme="majorHAnsi"/>
              </w:rPr>
              <w:t>5’GCGTGGACCGCTTGCTGCAACT’3</w:t>
            </w:r>
          </w:p>
        </w:tc>
      </w:tr>
      <w:tr w:rsidR="003F47B1" w:rsidRPr="00341B0B" w14:paraId="146ACE15" w14:textId="77777777" w:rsidTr="005B4C6B">
        <w:trPr>
          <w:trHeight w:val="300"/>
        </w:trPr>
        <w:tc>
          <w:tcPr>
            <w:tcW w:w="2713" w:type="dxa"/>
            <w:shd w:val="clear" w:color="auto" w:fill="auto"/>
            <w:noWrap/>
            <w:vAlign w:val="bottom"/>
          </w:tcPr>
          <w:p w14:paraId="0BB914A8" w14:textId="77777777" w:rsidR="003F47B1" w:rsidRPr="00341B0B" w:rsidRDefault="003F47B1" w:rsidP="005B4C6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</w:rPr>
            </w:pPr>
            <w:r w:rsidRPr="00341B0B">
              <w:rPr>
                <w:rFonts w:asciiTheme="majorHAnsi" w:eastAsia="Times New Roman" w:hAnsiTheme="majorHAnsi" w:cstheme="majorHAnsi"/>
              </w:rPr>
              <w:t xml:space="preserve">Genotype </w:t>
            </w:r>
            <w:proofErr w:type="spellStart"/>
            <w:r w:rsidRPr="00341B0B">
              <w:rPr>
                <w:rFonts w:asciiTheme="majorHAnsi" w:eastAsia="Times New Roman" w:hAnsiTheme="majorHAnsi" w:cstheme="majorHAnsi"/>
              </w:rPr>
              <w:t>rbohd</w:t>
            </w:r>
            <w:proofErr w:type="spellEnd"/>
            <w:r w:rsidRPr="00341B0B">
              <w:rPr>
                <w:rFonts w:asciiTheme="majorHAnsi" w:eastAsia="Times New Roman" w:hAnsiTheme="majorHAnsi" w:cstheme="majorHAnsi"/>
              </w:rPr>
              <w:t xml:space="preserve"> SALK_070610C</w:t>
            </w:r>
          </w:p>
        </w:tc>
        <w:tc>
          <w:tcPr>
            <w:tcW w:w="2553" w:type="dxa"/>
            <w:shd w:val="clear" w:color="auto" w:fill="auto"/>
            <w:noWrap/>
            <w:vAlign w:val="bottom"/>
          </w:tcPr>
          <w:p w14:paraId="565A1765" w14:textId="77777777" w:rsidR="003F47B1" w:rsidRPr="00341B0B" w:rsidRDefault="003F47B1" w:rsidP="005B4C6B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341B0B">
              <w:rPr>
                <w:rFonts w:asciiTheme="majorHAnsi" w:hAnsiTheme="majorHAnsi" w:cstheme="majorHAnsi"/>
              </w:rPr>
              <w:t>LP_SALK_070610C</w:t>
            </w:r>
          </w:p>
        </w:tc>
        <w:tc>
          <w:tcPr>
            <w:tcW w:w="5053" w:type="dxa"/>
            <w:shd w:val="clear" w:color="auto" w:fill="auto"/>
            <w:noWrap/>
            <w:vAlign w:val="bottom"/>
          </w:tcPr>
          <w:p w14:paraId="59405787" w14:textId="77777777" w:rsidR="003F47B1" w:rsidRPr="00341B0B" w:rsidRDefault="003F47B1" w:rsidP="005B4C6B">
            <w:pPr>
              <w:spacing w:line="360" w:lineRule="auto"/>
              <w:jc w:val="both"/>
              <w:rPr>
                <w:rFonts w:asciiTheme="majorHAnsi" w:eastAsia="Arial Unicode MS" w:hAnsiTheme="majorHAnsi" w:cstheme="majorHAnsi"/>
              </w:rPr>
            </w:pPr>
            <w:r w:rsidRPr="00341B0B">
              <w:rPr>
                <w:rFonts w:asciiTheme="majorHAnsi" w:eastAsia="Arial Unicode MS" w:hAnsiTheme="majorHAnsi" w:cstheme="majorHAnsi"/>
              </w:rPr>
              <w:t>5’TTTCAACGCCTTTTGGTACAC’3</w:t>
            </w:r>
          </w:p>
        </w:tc>
      </w:tr>
      <w:tr w:rsidR="003F47B1" w:rsidRPr="00341B0B" w14:paraId="44A4DDE9" w14:textId="77777777" w:rsidTr="005B4C6B">
        <w:trPr>
          <w:trHeight w:val="300"/>
        </w:trPr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70AEA7" w14:textId="77777777" w:rsidR="003F47B1" w:rsidRPr="00341B0B" w:rsidRDefault="003F47B1" w:rsidP="005B4C6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</w:rPr>
            </w:pPr>
            <w:r w:rsidRPr="00341B0B">
              <w:rPr>
                <w:rFonts w:asciiTheme="majorHAnsi" w:eastAsia="Times New Roman" w:hAnsiTheme="majorHAnsi" w:cstheme="majorHAnsi"/>
              </w:rPr>
              <w:t xml:space="preserve">Genotype </w:t>
            </w:r>
            <w:proofErr w:type="spellStart"/>
            <w:r w:rsidRPr="00341B0B">
              <w:rPr>
                <w:rFonts w:asciiTheme="majorHAnsi" w:eastAsia="Times New Roman" w:hAnsiTheme="majorHAnsi" w:cstheme="majorHAnsi"/>
              </w:rPr>
              <w:t>rbohd</w:t>
            </w:r>
            <w:proofErr w:type="spellEnd"/>
            <w:r w:rsidRPr="00341B0B">
              <w:rPr>
                <w:rFonts w:asciiTheme="majorHAnsi" w:eastAsia="Times New Roman" w:hAnsiTheme="majorHAnsi" w:cstheme="majorHAnsi"/>
              </w:rPr>
              <w:t xml:space="preserve"> SALK_070610C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E93141" w14:textId="77777777" w:rsidR="003F47B1" w:rsidRPr="00341B0B" w:rsidRDefault="003F47B1" w:rsidP="005B4C6B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341B0B">
              <w:rPr>
                <w:rFonts w:asciiTheme="majorHAnsi" w:hAnsiTheme="majorHAnsi" w:cstheme="majorHAnsi"/>
              </w:rPr>
              <w:t>RP_SALK_070610C</w:t>
            </w:r>
          </w:p>
        </w:tc>
        <w:tc>
          <w:tcPr>
            <w:tcW w:w="50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137CBA" w14:textId="77777777" w:rsidR="003F47B1" w:rsidRPr="00341B0B" w:rsidRDefault="003F47B1" w:rsidP="005B4C6B">
            <w:pPr>
              <w:spacing w:line="360" w:lineRule="auto"/>
              <w:jc w:val="both"/>
              <w:rPr>
                <w:rFonts w:asciiTheme="majorHAnsi" w:eastAsia="Arial Unicode MS" w:hAnsiTheme="majorHAnsi" w:cstheme="majorHAnsi"/>
              </w:rPr>
            </w:pPr>
            <w:r w:rsidRPr="00341B0B">
              <w:rPr>
                <w:rFonts w:asciiTheme="majorHAnsi" w:eastAsia="Arial Unicode MS" w:hAnsiTheme="majorHAnsi" w:cstheme="majorHAnsi"/>
              </w:rPr>
              <w:t>5’GTTACCTATTCTTTTGCCGGG’3</w:t>
            </w:r>
          </w:p>
        </w:tc>
      </w:tr>
      <w:tr w:rsidR="003F47B1" w:rsidRPr="00341B0B" w14:paraId="2759D215" w14:textId="77777777" w:rsidTr="005B4C6B">
        <w:trPr>
          <w:trHeight w:val="300"/>
        </w:trPr>
        <w:tc>
          <w:tcPr>
            <w:tcW w:w="271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3E21488" w14:textId="77777777" w:rsidR="003F47B1" w:rsidRPr="00341B0B" w:rsidRDefault="003F47B1" w:rsidP="005B4C6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</w:rPr>
            </w:pPr>
            <w:r w:rsidRPr="00341B0B">
              <w:rPr>
                <w:rFonts w:asciiTheme="majorHAnsi" w:eastAsia="Times New Roman" w:hAnsiTheme="majorHAnsi" w:cstheme="majorHAnsi"/>
              </w:rPr>
              <w:t xml:space="preserve">Genotype </w:t>
            </w:r>
            <w:proofErr w:type="spellStart"/>
            <w:r w:rsidRPr="00341B0B">
              <w:rPr>
                <w:rFonts w:asciiTheme="majorHAnsi" w:eastAsia="Times New Roman" w:hAnsiTheme="majorHAnsi" w:cstheme="majorHAnsi"/>
              </w:rPr>
              <w:t>rbohf</w:t>
            </w:r>
            <w:proofErr w:type="spellEnd"/>
            <w:r w:rsidRPr="00341B0B">
              <w:rPr>
                <w:rFonts w:asciiTheme="majorHAnsi" w:eastAsia="Times New Roman" w:hAnsiTheme="majorHAnsi" w:cstheme="majorHAnsi"/>
              </w:rPr>
              <w:t xml:space="preserve"> SALK_059888</w:t>
            </w:r>
          </w:p>
        </w:tc>
        <w:tc>
          <w:tcPr>
            <w:tcW w:w="25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33A5391" w14:textId="77777777" w:rsidR="003F47B1" w:rsidRPr="00341B0B" w:rsidRDefault="003F47B1" w:rsidP="005B4C6B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341B0B">
              <w:rPr>
                <w:rFonts w:asciiTheme="majorHAnsi" w:hAnsiTheme="majorHAnsi" w:cstheme="majorHAnsi"/>
              </w:rPr>
              <w:t>LP_SALK_059888</w:t>
            </w:r>
          </w:p>
        </w:tc>
        <w:tc>
          <w:tcPr>
            <w:tcW w:w="50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FA490F5" w14:textId="77777777" w:rsidR="003F47B1" w:rsidRPr="00341B0B" w:rsidRDefault="003F47B1" w:rsidP="005B4C6B">
            <w:pPr>
              <w:spacing w:line="360" w:lineRule="auto"/>
              <w:jc w:val="both"/>
              <w:rPr>
                <w:rFonts w:asciiTheme="majorHAnsi" w:eastAsia="Arial Unicode MS" w:hAnsiTheme="majorHAnsi" w:cstheme="majorHAnsi"/>
              </w:rPr>
            </w:pPr>
            <w:r w:rsidRPr="00341B0B">
              <w:rPr>
                <w:rFonts w:asciiTheme="majorHAnsi" w:eastAsia="Arial Unicode MS" w:hAnsiTheme="majorHAnsi" w:cstheme="majorHAnsi"/>
              </w:rPr>
              <w:t>5’CAAAGAGCTCTTCGTGGTTTG’3</w:t>
            </w:r>
          </w:p>
        </w:tc>
      </w:tr>
      <w:tr w:rsidR="003F47B1" w:rsidRPr="00341B0B" w14:paraId="17660B5A" w14:textId="77777777" w:rsidTr="005B4C6B">
        <w:trPr>
          <w:trHeight w:val="300"/>
        </w:trPr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DD499E" w14:textId="77777777" w:rsidR="003F47B1" w:rsidRPr="00341B0B" w:rsidRDefault="003F47B1" w:rsidP="005B4C6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</w:rPr>
            </w:pPr>
            <w:r w:rsidRPr="00341B0B">
              <w:rPr>
                <w:rFonts w:asciiTheme="majorHAnsi" w:eastAsia="Times New Roman" w:hAnsiTheme="majorHAnsi" w:cstheme="majorHAnsi"/>
              </w:rPr>
              <w:t xml:space="preserve">Genotype </w:t>
            </w:r>
            <w:proofErr w:type="spellStart"/>
            <w:r w:rsidRPr="00341B0B">
              <w:rPr>
                <w:rFonts w:asciiTheme="majorHAnsi" w:eastAsia="Times New Roman" w:hAnsiTheme="majorHAnsi" w:cstheme="majorHAnsi"/>
              </w:rPr>
              <w:t>rbohf</w:t>
            </w:r>
            <w:proofErr w:type="spellEnd"/>
            <w:r w:rsidRPr="00341B0B">
              <w:rPr>
                <w:rFonts w:asciiTheme="majorHAnsi" w:eastAsia="Times New Roman" w:hAnsiTheme="majorHAnsi" w:cstheme="majorHAnsi"/>
              </w:rPr>
              <w:t xml:space="preserve"> SALK_059888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35E1202" w14:textId="77777777" w:rsidR="003F47B1" w:rsidRPr="00341B0B" w:rsidRDefault="003F47B1" w:rsidP="005B4C6B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341B0B">
              <w:rPr>
                <w:rFonts w:asciiTheme="majorHAnsi" w:hAnsiTheme="majorHAnsi" w:cstheme="majorHAnsi"/>
              </w:rPr>
              <w:t>RP_SALK_059888</w:t>
            </w:r>
          </w:p>
        </w:tc>
        <w:tc>
          <w:tcPr>
            <w:tcW w:w="50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AE5A7E0" w14:textId="77777777" w:rsidR="003F47B1" w:rsidRPr="00341B0B" w:rsidRDefault="003F47B1" w:rsidP="005B4C6B">
            <w:pPr>
              <w:spacing w:line="360" w:lineRule="auto"/>
              <w:jc w:val="both"/>
              <w:rPr>
                <w:rFonts w:asciiTheme="majorHAnsi" w:eastAsia="Arial Unicode MS" w:hAnsiTheme="majorHAnsi" w:cstheme="majorHAnsi"/>
              </w:rPr>
            </w:pPr>
            <w:r w:rsidRPr="00341B0B">
              <w:rPr>
                <w:rFonts w:asciiTheme="majorHAnsi" w:eastAsia="Arial Unicode MS" w:hAnsiTheme="majorHAnsi" w:cstheme="majorHAnsi"/>
              </w:rPr>
              <w:t>5’TCTCTATTGTATCTTGTGTCACCG’3</w:t>
            </w:r>
          </w:p>
        </w:tc>
      </w:tr>
      <w:tr w:rsidR="003F47B1" w:rsidRPr="00341B0B" w14:paraId="16E29619" w14:textId="77777777" w:rsidTr="005B4C6B">
        <w:trPr>
          <w:trHeight w:val="300"/>
        </w:trPr>
        <w:tc>
          <w:tcPr>
            <w:tcW w:w="2713" w:type="dxa"/>
            <w:shd w:val="clear" w:color="auto" w:fill="auto"/>
            <w:noWrap/>
            <w:vAlign w:val="bottom"/>
          </w:tcPr>
          <w:p w14:paraId="40CE4068" w14:textId="77777777" w:rsidR="003F47B1" w:rsidRPr="00341B0B" w:rsidRDefault="003F47B1" w:rsidP="005B4C6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</w:rPr>
            </w:pPr>
            <w:r w:rsidRPr="00341B0B">
              <w:rPr>
                <w:rFonts w:asciiTheme="majorHAnsi" w:eastAsia="Times New Roman" w:hAnsiTheme="majorHAnsi" w:cstheme="majorHAnsi"/>
              </w:rPr>
              <w:t>Genotype fls2 SALK_062054</w:t>
            </w:r>
          </w:p>
        </w:tc>
        <w:tc>
          <w:tcPr>
            <w:tcW w:w="2553" w:type="dxa"/>
            <w:shd w:val="clear" w:color="auto" w:fill="auto"/>
            <w:noWrap/>
            <w:vAlign w:val="bottom"/>
          </w:tcPr>
          <w:p w14:paraId="43899EE9" w14:textId="77777777" w:rsidR="003F47B1" w:rsidRPr="00341B0B" w:rsidRDefault="003F47B1" w:rsidP="005B4C6B">
            <w:pPr>
              <w:spacing w:line="360" w:lineRule="auto"/>
              <w:jc w:val="both"/>
              <w:rPr>
                <w:rFonts w:asciiTheme="majorHAnsi" w:eastAsia="Arial Unicode MS" w:hAnsiTheme="majorHAnsi" w:cstheme="majorHAnsi"/>
              </w:rPr>
            </w:pPr>
            <w:r w:rsidRPr="00341B0B">
              <w:rPr>
                <w:rFonts w:asciiTheme="majorHAnsi" w:eastAsia="Arial Unicode MS" w:hAnsiTheme="majorHAnsi" w:cstheme="majorHAnsi"/>
              </w:rPr>
              <w:t xml:space="preserve">FLS2_SALK_062054 </w:t>
            </w:r>
            <w:proofErr w:type="spellStart"/>
            <w:r w:rsidRPr="00341B0B">
              <w:rPr>
                <w:rFonts w:asciiTheme="majorHAnsi" w:eastAsia="Arial Unicode MS" w:hAnsiTheme="majorHAnsi" w:cstheme="majorHAnsi"/>
              </w:rPr>
              <w:t>Fw</w:t>
            </w:r>
            <w:proofErr w:type="spellEnd"/>
          </w:p>
        </w:tc>
        <w:tc>
          <w:tcPr>
            <w:tcW w:w="5053" w:type="dxa"/>
            <w:shd w:val="clear" w:color="auto" w:fill="auto"/>
            <w:noWrap/>
            <w:vAlign w:val="bottom"/>
          </w:tcPr>
          <w:p w14:paraId="11A23547" w14:textId="77777777" w:rsidR="003F47B1" w:rsidRPr="00341B0B" w:rsidRDefault="003F47B1" w:rsidP="005B4C6B">
            <w:pPr>
              <w:spacing w:line="360" w:lineRule="auto"/>
              <w:jc w:val="both"/>
              <w:rPr>
                <w:rFonts w:asciiTheme="majorHAnsi" w:eastAsia="Arial Unicode MS" w:hAnsiTheme="majorHAnsi" w:cstheme="majorHAnsi"/>
              </w:rPr>
            </w:pPr>
            <w:r w:rsidRPr="00341B0B">
              <w:rPr>
                <w:rFonts w:asciiTheme="majorHAnsi" w:eastAsia="Arial Unicode MS" w:hAnsiTheme="majorHAnsi" w:cstheme="majorHAnsi"/>
              </w:rPr>
              <w:t>5’GGTTCGATTCCTTCTGGAATC’3</w:t>
            </w:r>
          </w:p>
        </w:tc>
      </w:tr>
      <w:tr w:rsidR="003F47B1" w:rsidRPr="00341B0B" w14:paraId="5D7DFC54" w14:textId="77777777" w:rsidTr="005B4C6B">
        <w:trPr>
          <w:trHeight w:val="300"/>
        </w:trPr>
        <w:tc>
          <w:tcPr>
            <w:tcW w:w="2713" w:type="dxa"/>
            <w:shd w:val="clear" w:color="auto" w:fill="auto"/>
            <w:noWrap/>
            <w:vAlign w:val="bottom"/>
          </w:tcPr>
          <w:p w14:paraId="0DA5047E" w14:textId="77777777" w:rsidR="003F47B1" w:rsidRPr="00341B0B" w:rsidRDefault="003F47B1" w:rsidP="005B4C6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</w:rPr>
            </w:pPr>
            <w:r w:rsidRPr="00341B0B">
              <w:rPr>
                <w:rFonts w:asciiTheme="majorHAnsi" w:eastAsia="Times New Roman" w:hAnsiTheme="majorHAnsi" w:cstheme="majorHAnsi"/>
              </w:rPr>
              <w:t>Genotype fls2 SALK_062054</w:t>
            </w:r>
          </w:p>
        </w:tc>
        <w:tc>
          <w:tcPr>
            <w:tcW w:w="2553" w:type="dxa"/>
            <w:shd w:val="clear" w:color="auto" w:fill="auto"/>
            <w:noWrap/>
            <w:vAlign w:val="bottom"/>
          </w:tcPr>
          <w:p w14:paraId="0EAA0D39" w14:textId="77777777" w:rsidR="003F47B1" w:rsidRPr="00341B0B" w:rsidRDefault="003F47B1" w:rsidP="005B4C6B">
            <w:pPr>
              <w:spacing w:line="360" w:lineRule="auto"/>
              <w:jc w:val="both"/>
              <w:rPr>
                <w:rFonts w:asciiTheme="majorHAnsi" w:eastAsia="Arial Unicode MS" w:hAnsiTheme="majorHAnsi" w:cstheme="majorHAnsi"/>
              </w:rPr>
            </w:pPr>
            <w:r w:rsidRPr="00341B0B">
              <w:rPr>
                <w:rFonts w:asciiTheme="majorHAnsi" w:eastAsia="Arial Unicode MS" w:hAnsiTheme="majorHAnsi" w:cstheme="majorHAnsi"/>
              </w:rPr>
              <w:t xml:space="preserve">FLS2_SALK_062054 </w:t>
            </w:r>
            <w:proofErr w:type="spellStart"/>
            <w:r w:rsidRPr="00341B0B">
              <w:rPr>
                <w:rFonts w:asciiTheme="majorHAnsi" w:eastAsia="Arial Unicode MS" w:hAnsiTheme="majorHAnsi" w:cstheme="majorHAnsi"/>
              </w:rPr>
              <w:t>Rv</w:t>
            </w:r>
            <w:proofErr w:type="spellEnd"/>
          </w:p>
        </w:tc>
        <w:tc>
          <w:tcPr>
            <w:tcW w:w="5053" w:type="dxa"/>
            <w:shd w:val="clear" w:color="auto" w:fill="auto"/>
            <w:noWrap/>
            <w:vAlign w:val="bottom"/>
          </w:tcPr>
          <w:p w14:paraId="2CCA0712" w14:textId="77777777" w:rsidR="003F47B1" w:rsidRPr="00341B0B" w:rsidRDefault="003F47B1" w:rsidP="005B4C6B">
            <w:pPr>
              <w:spacing w:line="360" w:lineRule="auto"/>
              <w:jc w:val="both"/>
              <w:rPr>
                <w:rFonts w:asciiTheme="majorHAnsi" w:eastAsia="Arial Unicode MS" w:hAnsiTheme="majorHAnsi" w:cstheme="majorHAnsi"/>
              </w:rPr>
            </w:pPr>
            <w:r w:rsidRPr="00341B0B">
              <w:rPr>
                <w:rFonts w:asciiTheme="majorHAnsi" w:eastAsia="Arial Unicode MS" w:hAnsiTheme="majorHAnsi" w:cstheme="majorHAnsi"/>
              </w:rPr>
              <w:t>5’CCTGAGTTTTTGAAGCTTCCC’3</w:t>
            </w:r>
          </w:p>
        </w:tc>
      </w:tr>
      <w:tr w:rsidR="003F47B1" w:rsidRPr="00341B0B" w14:paraId="0B7DB7AF" w14:textId="77777777" w:rsidTr="005B4C6B">
        <w:trPr>
          <w:trHeight w:val="300"/>
        </w:trPr>
        <w:tc>
          <w:tcPr>
            <w:tcW w:w="2713" w:type="dxa"/>
            <w:shd w:val="clear" w:color="auto" w:fill="auto"/>
            <w:noWrap/>
            <w:vAlign w:val="bottom"/>
          </w:tcPr>
          <w:p w14:paraId="45460499" w14:textId="77777777" w:rsidR="003F47B1" w:rsidRPr="00341B0B" w:rsidRDefault="003F47B1" w:rsidP="005B4C6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</w:rPr>
            </w:pPr>
            <w:r w:rsidRPr="00341B0B">
              <w:rPr>
                <w:rFonts w:asciiTheme="majorHAnsi" w:eastAsia="Times New Roman" w:hAnsiTheme="majorHAnsi" w:cstheme="majorHAnsi"/>
              </w:rPr>
              <w:t xml:space="preserve">qPCR </w:t>
            </w:r>
          </w:p>
        </w:tc>
        <w:tc>
          <w:tcPr>
            <w:tcW w:w="2553" w:type="dxa"/>
            <w:shd w:val="clear" w:color="auto" w:fill="auto"/>
            <w:noWrap/>
            <w:vAlign w:val="bottom"/>
          </w:tcPr>
          <w:p w14:paraId="2A2B3282" w14:textId="77777777" w:rsidR="003F47B1" w:rsidRPr="00341B0B" w:rsidRDefault="003F47B1" w:rsidP="005B4C6B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341B0B">
              <w:rPr>
                <w:rFonts w:asciiTheme="majorHAnsi" w:hAnsiTheme="majorHAnsi" w:cstheme="majorHAnsi"/>
              </w:rPr>
              <w:t xml:space="preserve">33.FRK1 </w:t>
            </w:r>
            <w:proofErr w:type="spellStart"/>
            <w:r w:rsidRPr="00341B0B">
              <w:rPr>
                <w:rFonts w:asciiTheme="majorHAnsi" w:hAnsiTheme="majorHAnsi" w:cstheme="majorHAnsi"/>
              </w:rPr>
              <w:t>Fw</w:t>
            </w:r>
            <w:proofErr w:type="spellEnd"/>
          </w:p>
        </w:tc>
        <w:tc>
          <w:tcPr>
            <w:tcW w:w="5053" w:type="dxa"/>
            <w:shd w:val="clear" w:color="auto" w:fill="auto"/>
            <w:noWrap/>
            <w:vAlign w:val="bottom"/>
          </w:tcPr>
          <w:p w14:paraId="563D5F4C" w14:textId="77777777" w:rsidR="003F47B1" w:rsidRPr="00341B0B" w:rsidRDefault="003F47B1" w:rsidP="005B4C6B">
            <w:pPr>
              <w:spacing w:line="360" w:lineRule="auto"/>
              <w:jc w:val="both"/>
              <w:rPr>
                <w:rFonts w:asciiTheme="majorHAnsi" w:eastAsia="Arial Unicode MS" w:hAnsiTheme="majorHAnsi" w:cstheme="majorHAnsi"/>
              </w:rPr>
            </w:pPr>
            <w:r w:rsidRPr="00341B0B">
              <w:rPr>
                <w:rFonts w:asciiTheme="majorHAnsi" w:eastAsia="Arial Unicode MS" w:hAnsiTheme="majorHAnsi" w:cstheme="majorHAnsi"/>
              </w:rPr>
              <w:t>5’AACTTAGGAGACTATTTGGCAGGTAA’3</w:t>
            </w:r>
          </w:p>
        </w:tc>
      </w:tr>
      <w:tr w:rsidR="003F47B1" w:rsidRPr="00341B0B" w14:paraId="22CA436A" w14:textId="77777777" w:rsidTr="005B4C6B">
        <w:trPr>
          <w:trHeight w:val="300"/>
        </w:trPr>
        <w:tc>
          <w:tcPr>
            <w:tcW w:w="2713" w:type="dxa"/>
            <w:shd w:val="clear" w:color="auto" w:fill="auto"/>
            <w:noWrap/>
            <w:vAlign w:val="bottom"/>
          </w:tcPr>
          <w:p w14:paraId="70FC7C94" w14:textId="77777777" w:rsidR="003F47B1" w:rsidRPr="00341B0B" w:rsidRDefault="003F47B1" w:rsidP="005B4C6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</w:rPr>
            </w:pPr>
            <w:r w:rsidRPr="00341B0B">
              <w:rPr>
                <w:rFonts w:asciiTheme="majorHAnsi" w:eastAsia="Times New Roman" w:hAnsiTheme="majorHAnsi" w:cstheme="majorHAnsi"/>
              </w:rPr>
              <w:t>qPCR</w:t>
            </w:r>
          </w:p>
        </w:tc>
        <w:tc>
          <w:tcPr>
            <w:tcW w:w="2553" w:type="dxa"/>
            <w:shd w:val="clear" w:color="auto" w:fill="auto"/>
            <w:noWrap/>
            <w:vAlign w:val="bottom"/>
          </w:tcPr>
          <w:p w14:paraId="214428F6" w14:textId="77777777" w:rsidR="003F47B1" w:rsidRPr="00341B0B" w:rsidRDefault="003F47B1" w:rsidP="005B4C6B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341B0B">
              <w:rPr>
                <w:rFonts w:asciiTheme="majorHAnsi" w:hAnsiTheme="majorHAnsi" w:cstheme="majorHAnsi"/>
              </w:rPr>
              <w:t xml:space="preserve">33.FRK1 </w:t>
            </w:r>
            <w:proofErr w:type="spellStart"/>
            <w:r w:rsidRPr="00341B0B">
              <w:rPr>
                <w:rFonts w:asciiTheme="majorHAnsi" w:hAnsiTheme="majorHAnsi" w:cstheme="majorHAnsi"/>
              </w:rPr>
              <w:t>Rv</w:t>
            </w:r>
            <w:proofErr w:type="spellEnd"/>
          </w:p>
        </w:tc>
        <w:tc>
          <w:tcPr>
            <w:tcW w:w="5053" w:type="dxa"/>
            <w:shd w:val="clear" w:color="auto" w:fill="auto"/>
            <w:noWrap/>
            <w:vAlign w:val="bottom"/>
          </w:tcPr>
          <w:p w14:paraId="4EE42E1F" w14:textId="77777777" w:rsidR="003F47B1" w:rsidRPr="00341B0B" w:rsidRDefault="003F47B1" w:rsidP="005B4C6B">
            <w:pPr>
              <w:spacing w:line="360" w:lineRule="auto"/>
              <w:jc w:val="both"/>
              <w:rPr>
                <w:rFonts w:asciiTheme="majorHAnsi" w:eastAsia="Arial Unicode MS" w:hAnsiTheme="majorHAnsi" w:cstheme="majorHAnsi"/>
              </w:rPr>
            </w:pPr>
            <w:r w:rsidRPr="00341B0B">
              <w:rPr>
                <w:rFonts w:asciiTheme="majorHAnsi" w:eastAsia="Arial Unicode MS" w:hAnsiTheme="majorHAnsi" w:cstheme="majorHAnsi"/>
              </w:rPr>
              <w:t>5’TGCATCTAATGATATCTTCAACCTCT’3</w:t>
            </w:r>
          </w:p>
        </w:tc>
      </w:tr>
      <w:tr w:rsidR="003F47B1" w:rsidRPr="00341B0B" w14:paraId="7507CE66" w14:textId="77777777" w:rsidTr="005B4C6B">
        <w:trPr>
          <w:trHeight w:val="300"/>
        </w:trPr>
        <w:tc>
          <w:tcPr>
            <w:tcW w:w="2713" w:type="dxa"/>
            <w:shd w:val="clear" w:color="auto" w:fill="auto"/>
            <w:noWrap/>
            <w:vAlign w:val="bottom"/>
          </w:tcPr>
          <w:p w14:paraId="4488FF6A" w14:textId="77777777" w:rsidR="003F47B1" w:rsidRPr="00341B0B" w:rsidRDefault="003F47B1" w:rsidP="005B4C6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</w:rPr>
            </w:pPr>
            <w:r w:rsidRPr="00341B0B">
              <w:rPr>
                <w:rFonts w:asciiTheme="majorHAnsi" w:eastAsia="Times New Roman" w:hAnsiTheme="majorHAnsi" w:cstheme="majorHAnsi"/>
              </w:rPr>
              <w:t>qPCR</w:t>
            </w:r>
          </w:p>
        </w:tc>
        <w:tc>
          <w:tcPr>
            <w:tcW w:w="2553" w:type="dxa"/>
            <w:shd w:val="clear" w:color="auto" w:fill="auto"/>
            <w:noWrap/>
            <w:vAlign w:val="bottom"/>
          </w:tcPr>
          <w:p w14:paraId="56BB7167" w14:textId="77777777" w:rsidR="003F47B1" w:rsidRPr="00341B0B" w:rsidRDefault="003F47B1" w:rsidP="005B4C6B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341B0B">
              <w:rPr>
                <w:rFonts w:asciiTheme="majorHAnsi" w:hAnsiTheme="majorHAnsi" w:cstheme="majorHAnsi"/>
              </w:rPr>
              <w:t xml:space="preserve">63.PEP3 </w:t>
            </w:r>
            <w:proofErr w:type="spellStart"/>
            <w:r w:rsidRPr="00341B0B">
              <w:rPr>
                <w:rFonts w:asciiTheme="majorHAnsi" w:hAnsiTheme="majorHAnsi" w:cstheme="majorHAnsi"/>
              </w:rPr>
              <w:t>Fw</w:t>
            </w:r>
            <w:proofErr w:type="spellEnd"/>
          </w:p>
        </w:tc>
        <w:tc>
          <w:tcPr>
            <w:tcW w:w="5053" w:type="dxa"/>
            <w:shd w:val="clear" w:color="auto" w:fill="auto"/>
            <w:noWrap/>
            <w:vAlign w:val="bottom"/>
          </w:tcPr>
          <w:p w14:paraId="6FFA6BD5" w14:textId="77777777" w:rsidR="003F47B1" w:rsidRPr="00341B0B" w:rsidRDefault="003F47B1" w:rsidP="005B4C6B">
            <w:pPr>
              <w:spacing w:line="360" w:lineRule="auto"/>
              <w:jc w:val="both"/>
              <w:rPr>
                <w:rFonts w:asciiTheme="majorHAnsi" w:eastAsia="Arial Unicode MS" w:hAnsiTheme="majorHAnsi" w:cstheme="majorHAnsi"/>
              </w:rPr>
            </w:pPr>
            <w:r w:rsidRPr="00341B0B">
              <w:rPr>
                <w:rFonts w:asciiTheme="majorHAnsi" w:eastAsia="Arial Unicode MS" w:hAnsiTheme="majorHAnsi" w:cstheme="majorHAnsi"/>
              </w:rPr>
              <w:t>5’GCGAGGAAGATGAGAGTATCG’3</w:t>
            </w:r>
          </w:p>
        </w:tc>
      </w:tr>
      <w:tr w:rsidR="003F47B1" w:rsidRPr="00341B0B" w14:paraId="2A3C979C" w14:textId="77777777" w:rsidTr="005B4C6B">
        <w:trPr>
          <w:trHeight w:val="300"/>
        </w:trPr>
        <w:tc>
          <w:tcPr>
            <w:tcW w:w="2713" w:type="dxa"/>
            <w:shd w:val="clear" w:color="auto" w:fill="auto"/>
            <w:noWrap/>
            <w:vAlign w:val="bottom"/>
          </w:tcPr>
          <w:p w14:paraId="4786215B" w14:textId="77777777" w:rsidR="003F47B1" w:rsidRPr="00341B0B" w:rsidRDefault="003F47B1" w:rsidP="005B4C6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</w:rPr>
            </w:pPr>
            <w:r w:rsidRPr="00341B0B">
              <w:rPr>
                <w:rFonts w:asciiTheme="majorHAnsi" w:eastAsia="Times New Roman" w:hAnsiTheme="majorHAnsi" w:cstheme="majorHAnsi"/>
              </w:rPr>
              <w:t>qPCR</w:t>
            </w:r>
          </w:p>
        </w:tc>
        <w:tc>
          <w:tcPr>
            <w:tcW w:w="2553" w:type="dxa"/>
            <w:shd w:val="clear" w:color="auto" w:fill="auto"/>
            <w:noWrap/>
            <w:vAlign w:val="bottom"/>
          </w:tcPr>
          <w:p w14:paraId="7FBA7519" w14:textId="77777777" w:rsidR="003F47B1" w:rsidRPr="00341B0B" w:rsidRDefault="003F47B1" w:rsidP="005B4C6B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341B0B">
              <w:rPr>
                <w:rFonts w:asciiTheme="majorHAnsi" w:hAnsiTheme="majorHAnsi" w:cstheme="majorHAnsi"/>
              </w:rPr>
              <w:t xml:space="preserve">63.PEP3 </w:t>
            </w:r>
            <w:proofErr w:type="spellStart"/>
            <w:r w:rsidRPr="00341B0B">
              <w:rPr>
                <w:rFonts w:asciiTheme="majorHAnsi" w:hAnsiTheme="majorHAnsi" w:cstheme="majorHAnsi"/>
              </w:rPr>
              <w:t>Rv</w:t>
            </w:r>
            <w:proofErr w:type="spellEnd"/>
          </w:p>
        </w:tc>
        <w:tc>
          <w:tcPr>
            <w:tcW w:w="5053" w:type="dxa"/>
            <w:shd w:val="clear" w:color="auto" w:fill="auto"/>
            <w:noWrap/>
            <w:vAlign w:val="bottom"/>
          </w:tcPr>
          <w:p w14:paraId="2F2B4681" w14:textId="77777777" w:rsidR="003F47B1" w:rsidRPr="00341B0B" w:rsidRDefault="003F47B1" w:rsidP="005B4C6B">
            <w:pPr>
              <w:spacing w:line="360" w:lineRule="auto"/>
              <w:jc w:val="both"/>
              <w:rPr>
                <w:rFonts w:asciiTheme="majorHAnsi" w:eastAsia="Arial Unicode MS" w:hAnsiTheme="majorHAnsi" w:cstheme="majorHAnsi"/>
              </w:rPr>
            </w:pPr>
            <w:r w:rsidRPr="00341B0B">
              <w:rPr>
                <w:rFonts w:asciiTheme="majorHAnsi" w:eastAsia="Arial Unicode MS" w:hAnsiTheme="majorHAnsi" w:cstheme="majorHAnsi"/>
              </w:rPr>
              <w:t>5’TCAATGGTCATGCCATCTTCT’3</w:t>
            </w:r>
          </w:p>
        </w:tc>
      </w:tr>
      <w:tr w:rsidR="003F47B1" w:rsidRPr="00341B0B" w14:paraId="0CA6546F" w14:textId="77777777" w:rsidTr="005B4C6B">
        <w:trPr>
          <w:trHeight w:val="300"/>
        </w:trPr>
        <w:tc>
          <w:tcPr>
            <w:tcW w:w="2713" w:type="dxa"/>
            <w:shd w:val="clear" w:color="auto" w:fill="auto"/>
            <w:noWrap/>
            <w:vAlign w:val="bottom"/>
          </w:tcPr>
          <w:p w14:paraId="7190FFDB" w14:textId="77777777" w:rsidR="003F47B1" w:rsidRPr="00341B0B" w:rsidRDefault="003F47B1" w:rsidP="005B4C6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</w:rPr>
            </w:pPr>
            <w:r w:rsidRPr="00341B0B">
              <w:rPr>
                <w:rFonts w:asciiTheme="majorHAnsi" w:eastAsia="Times New Roman" w:hAnsiTheme="majorHAnsi" w:cstheme="majorHAnsi"/>
              </w:rPr>
              <w:t>qPCR</w:t>
            </w:r>
          </w:p>
        </w:tc>
        <w:tc>
          <w:tcPr>
            <w:tcW w:w="2553" w:type="dxa"/>
            <w:shd w:val="clear" w:color="auto" w:fill="auto"/>
            <w:noWrap/>
            <w:vAlign w:val="bottom"/>
          </w:tcPr>
          <w:p w14:paraId="62B459A3" w14:textId="77777777" w:rsidR="003F47B1" w:rsidRPr="00341B0B" w:rsidRDefault="003F47B1" w:rsidP="005B4C6B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341B0B">
              <w:rPr>
                <w:rFonts w:asciiTheme="majorHAnsi" w:hAnsiTheme="majorHAnsi" w:cstheme="majorHAnsi"/>
              </w:rPr>
              <w:t xml:space="preserve">91.MYB51 </w:t>
            </w:r>
            <w:proofErr w:type="spellStart"/>
            <w:r w:rsidRPr="00341B0B">
              <w:rPr>
                <w:rFonts w:asciiTheme="majorHAnsi" w:hAnsiTheme="majorHAnsi" w:cstheme="majorHAnsi"/>
              </w:rPr>
              <w:t>Fw</w:t>
            </w:r>
            <w:proofErr w:type="spellEnd"/>
          </w:p>
        </w:tc>
        <w:tc>
          <w:tcPr>
            <w:tcW w:w="5053" w:type="dxa"/>
            <w:shd w:val="clear" w:color="auto" w:fill="auto"/>
            <w:noWrap/>
            <w:vAlign w:val="bottom"/>
          </w:tcPr>
          <w:p w14:paraId="3BDF9D67" w14:textId="77777777" w:rsidR="003F47B1" w:rsidRPr="00341B0B" w:rsidRDefault="003F47B1" w:rsidP="005B4C6B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341B0B">
              <w:rPr>
                <w:rFonts w:asciiTheme="majorHAnsi" w:hAnsiTheme="majorHAnsi" w:cstheme="majorHAnsi"/>
              </w:rPr>
              <w:t>5’GGCCAATTATCTTAGACCTGACA’3</w:t>
            </w:r>
          </w:p>
        </w:tc>
      </w:tr>
      <w:tr w:rsidR="003F47B1" w:rsidRPr="00341B0B" w14:paraId="38AE6A48" w14:textId="77777777" w:rsidTr="005B4C6B">
        <w:trPr>
          <w:trHeight w:val="300"/>
        </w:trPr>
        <w:tc>
          <w:tcPr>
            <w:tcW w:w="2713" w:type="dxa"/>
            <w:shd w:val="clear" w:color="auto" w:fill="auto"/>
            <w:noWrap/>
            <w:vAlign w:val="bottom"/>
          </w:tcPr>
          <w:p w14:paraId="6401DBE5" w14:textId="77777777" w:rsidR="003F47B1" w:rsidRPr="00341B0B" w:rsidRDefault="003F47B1" w:rsidP="005B4C6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</w:rPr>
            </w:pPr>
            <w:r w:rsidRPr="00341B0B">
              <w:rPr>
                <w:rFonts w:asciiTheme="majorHAnsi" w:eastAsia="Times New Roman" w:hAnsiTheme="majorHAnsi" w:cstheme="majorHAnsi"/>
              </w:rPr>
              <w:t>qPCR</w:t>
            </w:r>
          </w:p>
        </w:tc>
        <w:tc>
          <w:tcPr>
            <w:tcW w:w="2553" w:type="dxa"/>
            <w:shd w:val="clear" w:color="auto" w:fill="auto"/>
            <w:noWrap/>
            <w:vAlign w:val="bottom"/>
          </w:tcPr>
          <w:p w14:paraId="365DDB86" w14:textId="77777777" w:rsidR="003F47B1" w:rsidRPr="00341B0B" w:rsidRDefault="003F47B1" w:rsidP="005B4C6B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341B0B">
              <w:rPr>
                <w:rFonts w:asciiTheme="majorHAnsi" w:hAnsiTheme="majorHAnsi" w:cstheme="majorHAnsi"/>
              </w:rPr>
              <w:t xml:space="preserve">91.MYB51 </w:t>
            </w:r>
            <w:proofErr w:type="spellStart"/>
            <w:r w:rsidRPr="00341B0B">
              <w:rPr>
                <w:rFonts w:asciiTheme="majorHAnsi" w:hAnsiTheme="majorHAnsi" w:cstheme="majorHAnsi"/>
              </w:rPr>
              <w:t>Rv</w:t>
            </w:r>
            <w:proofErr w:type="spellEnd"/>
          </w:p>
        </w:tc>
        <w:tc>
          <w:tcPr>
            <w:tcW w:w="5053" w:type="dxa"/>
            <w:shd w:val="clear" w:color="auto" w:fill="auto"/>
            <w:noWrap/>
            <w:vAlign w:val="bottom"/>
          </w:tcPr>
          <w:p w14:paraId="49BB7CC5" w14:textId="77777777" w:rsidR="003F47B1" w:rsidRPr="00341B0B" w:rsidRDefault="003F47B1" w:rsidP="005B4C6B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341B0B">
              <w:rPr>
                <w:rFonts w:asciiTheme="majorHAnsi" w:hAnsiTheme="majorHAnsi" w:cstheme="majorHAnsi"/>
              </w:rPr>
              <w:t>5’CCACGAGCTATAGCAGACCATT’3</w:t>
            </w:r>
          </w:p>
        </w:tc>
      </w:tr>
      <w:tr w:rsidR="003F47B1" w:rsidRPr="00341B0B" w14:paraId="11843813" w14:textId="77777777" w:rsidTr="005B4C6B">
        <w:trPr>
          <w:trHeight w:val="300"/>
        </w:trPr>
        <w:tc>
          <w:tcPr>
            <w:tcW w:w="2713" w:type="dxa"/>
            <w:shd w:val="clear" w:color="auto" w:fill="auto"/>
            <w:noWrap/>
            <w:vAlign w:val="bottom"/>
          </w:tcPr>
          <w:p w14:paraId="16302865" w14:textId="77777777" w:rsidR="003F47B1" w:rsidRPr="00341B0B" w:rsidRDefault="003F47B1" w:rsidP="005B4C6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</w:rPr>
            </w:pPr>
            <w:r w:rsidRPr="00341B0B">
              <w:rPr>
                <w:rFonts w:asciiTheme="majorHAnsi" w:eastAsia="Times New Roman" w:hAnsiTheme="majorHAnsi" w:cstheme="majorHAnsi"/>
              </w:rPr>
              <w:lastRenderedPageBreak/>
              <w:t>qPCR reference gene</w:t>
            </w:r>
          </w:p>
        </w:tc>
        <w:tc>
          <w:tcPr>
            <w:tcW w:w="2553" w:type="dxa"/>
            <w:shd w:val="clear" w:color="auto" w:fill="auto"/>
            <w:noWrap/>
            <w:vAlign w:val="bottom"/>
          </w:tcPr>
          <w:p w14:paraId="508A752B" w14:textId="77777777" w:rsidR="003F47B1" w:rsidRPr="00341B0B" w:rsidRDefault="003F47B1" w:rsidP="005B4C6B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341B0B">
              <w:rPr>
                <w:rFonts w:asciiTheme="majorHAnsi" w:hAnsiTheme="majorHAnsi" w:cstheme="majorHAnsi"/>
              </w:rPr>
              <w:t>act2int2 sense</w:t>
            </w:r>
          </w:p>
        </w:tc>
        <w:tc>
          <w:tcPr>
            <w:tcW w:w="5053" w:type="dxa"/>
            <w:shd w:val="clear" w:color="auto" w:fill="auto"/>
            <w:noWrap/>
            <w:vAlign w:val="bottom"/>
          </w:tcPr>
          <w:p w14:paraId="6ABDE196" w14:textId="77777777" w:rsidR="003F47B1" w:rsidRPr="00341B0B" w:rsidRDefault="003F47B1" w:rsidP="005B4C6B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341B0B">
              <w:rPr>
                <w:rFonts w:asciiTheme="majorHAnsi" w:hAnsiTheme="majorHAnsi" w:cstheme="majorHAnsi"/>
              </w:rPr>
              <w:t>5’CCCTGAGGAGCACCCAGTTCTACTC’3</w:t>
            </w:r>
          </w:p>
        </w:tc>
      </w:tr>
      <w:tr w:rsidR="003F47B1" w:rsidRPr="00341B0B" w14:paraId="401299DD" w14:textId="77777777" w:rsidTr="005B4C6B">
        <w:trPr>
          <w:trHeight w:val="300"/>
        </w:trPr>
        <w:tc>
          <w:tcPr>
            <w:tcW w:w="2713" w:type="dxa"/>
            <w:shd w:val="clear" w:color="auto" w:fill="auto"/>
            <w:noWrap/>
            <w:vAlign w:val="bottom"/>
          </w:tcPr>
          <w:p w14:paraId="1867D8B1" w14:textId="77777777" w:rsidR="003F47B1" w:rsidRPr="00341B0B" w:rsidRDefault="003F47B1" w:rsidP="005B4C6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</w:rPr>
            </w:pPr>
            <w:r w:rsidRPr="00341B0B">
              <w:rPr>
                <w:rFonts w:asciiTheme="majorHAnsi" w:eastAsia="Times New Roman" w:hAnsiTheme="majorHAnsi" w:cstheme="majorHAnsi"/>
              </w:rPr>
              <w:t xml:space="preserve">qPCR reference gene </w:t>
            </w:r>
          </w:p>
        </w:tc>
        <w:tc>
          <w:tcPr>
            <w:tcW w:w="2553" w:type="dxa"/>
            <w:shd w:val="clear" w:color="auto" w:fill="auto"/>
            <w:noWrap/>
            <w:vAlign w:val="bottom"/>
          </w:tcPr>
          <w:p w14:paraId="62F0C315" w14:textId="77777777" w:rsidR="003F47B1" w:rsidRPr="00341B0B" w:rsidRDefault="003F47B1" w:rsidP="005B4C6B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341B0B">
              <w:rPr>
                <w:rFonts w:asciiTheme="majorHAnsi" w:hAnsiTheme="majorHAnsi" w:cstheme="majorHAnsi"/>
              </w:rPr>
              <w:t>act2int2 antisense</w:t>
            </w:r>
          </w:p>
        </w:tc>
        <w:tc>
          <w:tcPr>
            <w:tcW w:w="5053" w:type="dxa"/>
            <w:shd w:val="clear" w:color="auto" w:fill="auto"/>
            <w:noWrap/>
            <w:vAlign w:val="bottom"/>
          </w:tcPr>
          <w:p w14:paraId="4978F317" w14:textId="77777777" w:rsidR="003F47B1" w:rsidRPr="00341B0B" w:rsidRDefault="003F47B1" w:rsidP="005B4C6B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341B0B">
              <w:rPr>
                <w:rFonts w:asciiTheme="majorHAnsi" w:hAnsiTheme="majorHAnsi" w:cstheme="majorHAnsi"/>
              </w:rPr>
              <w:t>5’CCGCAAGATCAAGACGAAGGATAGC’3</w:t>
            </w:r>
          </w:p>
        </w:tc>
      </w:tr>
    </w:tbl>
    <w:p w14:paraId="24A58B54" w14:textId="77777777" w:rsidR="003F47B1" w:rsidRDefault="003F47B1" w:rsidP="003F47B1">
      <w:pPr>
        <w:spacing w:line="360" w:lineRule="auto"/>
        <w:jc w:val="both"/>
        <w:rPr>
          <w:rFonts w:asciiTheme="majorHAnsi" w:hAnsiTheme="majorHAnsi" w:cstheme="majorHAnsi"/>
          <w:color w:val="FF0000"/>
          <w:sz w:val="24"/>
          <w:szCs w:val="24"/>
        </w:rPr>
      </w:pPr>
    </w:p>
    <w:p w14:paraId="7DDED966" w14:textId="77777777" w:rsidR="003F47B1" w:rsidRPr="00341B0B" w:rsidRDefault="003F47B1" w:rsidP="003F47B1">
      <w:pPr>
        <w:spacing w:line="360" w:lineRule="auto"/>
        <w:jc w:val="both"/>
        <w:rPr>
          <w:rFonts w:asciiTheme="majorHAnsi" w:hAnsiTheme="majorHAnsi" w:cstheme="majorHAnsi"/>
          <w:color w:val="FF0000"/>
          <w:sz w:val="24"/>
          <w:szCs w:val="24"/>
        </w:rPr>
      </w:pPr>
    </w:p>
    <w:p w14:paraId="1EA2E64D" w14:textId="77777777" w:rsidR="0033073A" w:rsidRDefault="0033073A"/>
    <w:sectPr w:rsidR="00330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7B1"/>
    <w:rsid w:val="0033073A"/>
    <w:rsid w:val="003F47B1"/>
    <w:rsid w:val="00F8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9A40A"/>
  <w15:chartTrackingRefBased/>
  <w15:docId w15:val="{B93CE49A-3738-41B8-8F65-59C97BBE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7B1"/>
    <w:pPr>
      <w:spacing w:after="200" w:line="276" w:lineRule="auto"/>
    </w:pPr>
    <w:rPr>
      <w:rFonts w:eastAsiaTheme="minorEastAsia"/>
      <w:kern w:val="0"/>
      <w:lang w:val="en-US"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Vilde Olsson Lalun</dc:creator>
  <cp:keywords/>
  <dc:description/>
  <cp:lastModifiedBy>Vilde Olsson Lalun</cp:lastModifiedBy>
  <cp:revision>1</cp:revision>
  <dcterms:created xsi:type="dcterms:W3CDTF">2024-05-13T10:45:00Z</dcterms:created>
  <dcterms:modified xsi:type="dcterms:W3CDTF">2024-05-13T10:46:00Z</dcterms:modified>
</cp:coreProperties>
</file>