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46C35FC" w:rsidR="00F102CC" w:rsidRPr="003D5AF6" w:rsidRDefault="001F1A10">
            <w:pPr>
              <w:rPr>
                <w:rFonts w:ascii="Noto Sans" w:eastAsia="Noto Sans" w:hAnsi="Noto Sans" w:cs="Noto Sans"/>
                <w:bCs/>
                <w:color w:val="434343"/>
                <w:sz w:val="18"/>
                <w:szCs w:val="18"/>
              </w:rPr>
            </w:pPr>
            <w:r>
              <w:rPr>
                <w:rFonts w:ascii="Noto Sans" w:eastAsia="Noto Sans" w:hAnsi="Noto Sans" w:cs="Noto Sans"/>
                <w:bCs/>
                <w:color w:val="434343"/>
                <w:sz w:val="18"/>
                <w:szCs w:val="18"/>
              </w:rPr>
              <w:t>Yes</w:t>
            </w:r>
            <w:r w:rsidR="00577BA9">
              <w:rPr>
                <w:rFonts w:ascii="Noto Sans" w:eastAsia="Noto Sans" w:hAnsi="Noto Sans" w:cs="Noto Sans"/>
                <w:bCs/>
                <w:color w:val="434343"/>
                <w:sz w:val="18"/>
                <w:szCs w:val="18"/>
              </w:rPr>
              <w:t>, it’s provided in “</w:t>
            </w:r>
            <w:r w:rsidR="00577BA9" w:rsidRPr="002A36B6">
              <w:rPr>
                <w:b/>
                <w:color w:val="000000" w:themeColor="text1"/>
              </w:rPr>
              <w:t>Data and materials availability</w:t>
            </w:r>
            <w:r w:rsidR="00577BA9">
              <w:rPr>
                <w:rFonts w:ascii="Noto Sans" w:eastAsia="Noto Sans" w:hAnsi="Noto Sans" w:cs="Noto Sans"/>
                <w:bCs/>
                <w:color w:val="434343"/>
                <w:sz w:val="18"/>
                <w:szCs w:val="18"/>
              </w:rPr>
              <w:t>”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15F8D99" w:rsidR="00F102CC" w:rsidRPr="003D5AF6" w:rsidRDefault="001F1A10">
            <w:pPr>
              <w:rPr>
                <w:rFonts w:ascii="Noto Sans" w:eastAsia="Noto Sans" w:hAnsi="Noto Sans" w:cs="Noto Sans"/>
                <w:bCs/>
                <w:color w:val="434343"/>
                <w:sz w:val="18"/>
                <w:szCs w:val="18"/>
              </w:rPr>
            </w:pPr>
            <w:r>
              <w:rPr>
                <w:rFonts w:ascii="Noto Sans" w:eastAsia="Noto Sans" w:hAnsi="Noto Sans" w:cs="Noto Sans"/>
                <w:bCs/>
                <w:color w:val="434343"/>
                <w:sz w:val="18"/>
                <w:szCs w:val="18"/>
              </w:rPr>
              <w:t>Yes</w:t>
            </w:r>
            <w:r w:rsidR="00577BA9">
              <w:rPr>
                <w:rFonts w:ascii="Noto Sans" w:eastAsia="Noto Sans" w:hAnsi="Noto Sans" w:cs="Noto Sans"/>
                <w:bCs/>
                <w:color w:val="434343"/>
                <w:sz w:val="18"/>
                <w:szCs w:val="18"/>
              </w:rPr>
              <w:t>, it’s provided in “</w:t>
            </w:r>
            <w:r w:rsidR="00577BA9" w:rsidRPr="00577BA9">
              <w:rPr>
                <w:rFonts w:ascii="Noto Sans" w:eastAsia="Noto Sans" w:hAnsi="Noto Sans" w:cs="Noto Sans"/>
                <w:b/>
                <w:color w:val="434343"/>
                <w:sz w:val="18"/>
                <w:szCs w:val="18"/>
              </w:rPr>
              <w:t>Methods</w:t>
            </w:r>
            <w:r w:rsidR="00577BA9">
              <w:rPr>
                <w:rFonts w:ascii="Noto Sans" w:eastAsia="Noto Sans" w:hAnsi="Noto Sans" w:cs="Noto Sans"/>
                <w:bCs/>
                <w:color w:val="434343"/>
                <w:sz w:val="18"/>
                <w:szCs w:val="18"/>
              </w:rPr>
              <w:t>”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FA79FA0" w:rsidR="00F102CC" w:rsidRPr="003D5AF6" w:rsidRDefault="001F1A1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4EDA94A" w:rsidR="00F102CC" w:rsidRPr="003D5AF6" w:rsidRDefault="00577BA9">
            <w:pPr>
              <w:rPr>
                <w:rFonts w:ascii="Noto Sans" w:eastAsia="Noto Sans" w:hAnsi="Noto Sans" w:cs="Noto Sans"/>
                <w:bCs/>
                <w:color w:val="434343"/>
                <w:sz w:val="18"/>
                <w:szCs w:val="18"/>
              </w:rPr>
            </w:pPr>
            <w:r>
              <w:rPr>
                <w:rFonts w:ascii="Noto Sans" w:eastAsia="Noto Sans" w:hAnsi="Noto Sans" w:cs="Noto Sans"/>
                <w:bCs/>
                <w:color w:val="434343"/>
                <w:sz w:val="18"/>
                <w:szCs w:val="18"/>
              </w:rPr>
              <w:t>Yes, it’s provided in “</w:t>
            </w:r>
            <w:r w:rsidRPr="00577BA9">
              <w:rPr>
                <w:rFonts w:ascii="Noto Sans" w:eastAsia="Noto Sans" w:hAnsi="Noto Sans" w:cs="Noto Sans"/>
                <w:b/>
                <w:color w:val="434343"/>
                <w:sz w:val="18"/>
                <w:szCs w:val="18"/>
              </w:rPr>
              <w:t>Methods</w:t>
            </w:r>
            <w:r>
              <w:rPr>
                <w:rFonts w:ascii="Noto Sans" w:eastAsia="Noto Sans" w:hAnsi="Noto Sans" w:cs="Noto Sans"/>
                <w:bCs/>
                <w:color w:val="434343"/>
                <w:sz w:val="18"/>
                <w:szCs w:val="18"/>
              </w:rPr>
              <w:t>”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D46CF48" w:rsidR="00F102CC" w:rsidRPr="003D5AF6" w:rsidRDefault="00577BA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2E5B8DB" w:rsidR="00F102CC" w:rsidRPr="003D5AF6" w:rsidRDefault="00577BA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94E6EBD" w:rsidR="00F102CC" w:rsidRPr="003D5AF6" w:rsidRDefault="00577BA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FDFDA35" w:rsidR="00F102CC" w:rsidRPr="003D5AF6" w:rsidRDefault="00577BA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01994EA" w:rsidR="00F102CC" w:rsidRPr="003D5AF6" w:rsidRDefault="00577BA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072AC99" w:rsidR="00F102CC" w:rsidRDefault="00577BA9">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1494E12" w:rsidR="00F102CC" w:rsidRPr="003D5AF6" w:rsidRDefault="001F1A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A545063" w:rsidR="00F102CC" w:rsidRPr="003D5AF6" w:rsidRDefault="00577B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62C357D"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2F0F2CF" w:rsidR="00F102CC" w:rsidRPr="003D5AF6" w:rsidRDefault="00EC11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7D16E2E"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44AB719" w:rsidR="00F102CC" w:rsidRDefault="00EC110A">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49C99E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15EFBF1" w:rsidR="00F102CC" w:rsidRPr="003D5AF6" w:rsidRDefault="00EC11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56D91C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3F43FCB" w:rsidR="00F102CC" w:rsidRPr="003D5AF6" w:rsidRDefault="00EC11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Pr="00E01FD4" w:rsidRDefault="00427975">
            <w:pPr>
              <w:rPr>
                <w:rFonts w:ascii="Noto Sans" w:eastAsia="Noto Sans" w:hAnsi="Noto Sans" w:cs="Noto Sans"/>
                <w:color w:val="434343"/>
                <w:sz w:val="18"/>
                <w:szCs w:val="18"/>
              </w:rPr>
            </w:pPr>
            <w:r w:rsidRPr="00E01FD4">
              <w:rPr>
                <w:rFonts w:ascii="Noto Sans" w:eastAsia="Noto Sans" w:hAnsi="Noto Sans" w:cs="Noto Sans"/>
                <w:color w:val="434343"/>
                <w:sz w:val="18"/>
                <w:szCs w:val="18"/>
              </w:rPr>
              <w:t>State number of times the experiment was replicated in the laboratory.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38278D4" w:rsidR="00F102CC" w:rsidRPr="00E01FD4" w:rsidRDefault="00577BA9">
            <w:pPr>
              <w:spacing w:line="225" w:lineRule="auto"/>
              <w:rPr>
                <w:rFonts w:ascii="Noto Sans" w:eastAsia="Noto Sans" w:hAnsi="Noto Sans" w:cs="Noto Sans"/>
                <w:bCs/>
                <w:color w:val="434343"/>
                <w:sz w:val="18"/>
                <w:szCs w:val="18"/>
              </w:rPr>
            </w:pPr>
            <w:r w:rsidRPr="00E01FD4">
              <w:rPr>
                <w:rFonts w:ascii="Noto Sans" w:eastAsia="Noto Sans" w:hAnsi="Noto Sans" w:cs="Noto Sans"/>
                <w:bCs/>
                <w:color w:val="434343"/>
                <w:sz w:val="18"/>
                <w:szCs w:val="18"/>
              </w:rPr>
              <w:t xml:space="preserve">Yes, it’s provided in </w:t>
            </w:r>
            <w:r w:rsidR="00EC110A" w:rsidRPr="00E01FD4">
              <w:rPr>
                <w:rFonts w:ascii="Noto Sans" w:eastAsia="Noto Sans" w:hAnsi="Noto Sans" w:cs="Noto Sans"/>
                <w:bCs/>
                <w:color w:val="434343"/>
                <w:sz w:val="18"/>
                <w:szCs w:val="18"/>
              </w:rPr>
              <w:t>figure legend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Pr="00E01FD4" w:rsidRDefault="00427975">
            <w:pPr>
              <w:rPr>
                <w:rFonts w:ascii="Noto Sans" w:eastAsia="Noto Sans" w:hAnsi="Noto Sans" w:cs="Noto Sans"/>
                <w:color w:val="434343"/>
                <w:sz w:val="18"/>
                <w:szCs w:val="18"/>
              </w:rPr>
            </w:pPr>
            <w:r w:rsidRPr="00E01FD4">
              <w:rPr>
                <w:rFonts w:ascii="Noto Sans" w:eastAsia="Noto Sans" w:hAnsi="Noto Sans" w:cs="Noto Sans"/>
                <w:color w:val="434343"/>
                <w:sz w:val="18"/>
                <w:szCs w:val="18"/>
              </w:rPr>
              <w:t>Define whether data describe technical or biological replicates.</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C4A7C60" w:rsidR="00F102CC" w:rsidRPr="00E01FD4" w:rsidRDefault="00EC110A">
            <w:pPr>
              <w:spacing w:line="225" w:lineRule="auto"/>
              <w:rPr>
                <w:rFonts w:ascii="Noto Sans" w:eastAsia="Noto Sans" w:hAnsi="Noto Sans" w:cs="Noto Sans"/>
                <w:bCs/>
                <w:color w:val="434343"/>
                <w:sz w:val="18"/>
                <w:szCs w:val="18"/>
              </w:rPr>
            </w:pPr>
            <w:r w:rsidRPr="00E01FD4">
              <w:rPr>
                <w:rFonts w:ascii="Noto Sans" w:eastAsia="Noto Sans" w:hAnsi="Noto Sans" w:cs="Noto Sans"/>
                <w:bCs/>
                <w:color w:val="434343"/>
                <w:sz w:val="18"/>
                <w:szCs w:val="18"/>
              </w:rPr>
              <w:t>Yes, it’s provided in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0CC79A1" w:rsidR="00F102CC" w:rsidRPr="003D5AF6" w:rsidRDefault="00EC11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20AE383" w:rsidR="00F102CC" w:rsidRPr="003D5AF6" w:rsidRDefault="00EC11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6C70311" w:rsidR="00F102CC" w:rsidRPr="003D5AF6" w:rsidRDefault="00EC11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BCD5AFF" w:rsidR="00F102CC" w:rsidRPr="003D5AF6" w:rsidRDefault="00EC11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028CED7" w:rsidR="00F102CC" w:rsidRPr="003D5AF6" w:rsidRDefault="00EC11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FA3C583" w:rsidR="00F102CC" w:rsidRPr="003D5AF6" w:rsidRDefault="00EC11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 it’s provided in 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51BA096" w:rsidR="00F102CC" w:rsidRPr="003D5AF6" w:rsidRDefault="00115D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 it’s provided in “</w:t>
            </w:r>
            <w:r w:rsidRPr="002A36B6">
              <w:rPr>
                <w:b/>
                <w:color w:val="000000" w:themeColor="text1"/>
              </w:rPr>
              <w:t>Data and materials availability</w:t>
            </w:r>
            <w:r>
              <w:rPr>
                <w:rFonts w:ascii="Noto Sans" w:eastAsia="Noto Sans" w:hAnsi="Noto Sans" w:cs="Noto Sans"/>
                <w:bCs/>
                <w:color w:val="434343"/>
                <w:sz w:val="18"/>
                <w:szCs w:val="18"/>
              </w:rPr>
              <w:t>”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0922C8A" w:rsidR="00F102CC" w:rsidRPr="003D5AF6" w:rsidRDefault="00F102CC">
            <w:pPr>
              <w:spacing w:line="225" w:lineRule="auto"/>
              <w:rPr>
                <w:rFonts w:ascii="Noto Sans" w:eastAsia="Noto Sans" w:hAnsi="Noto Sans" w:cs="Noto Sans"/>
                <w:bCs/>
                <w:color w:val="434343"/>
                <w:sz w:val="18"/>
                <w:szCs w:val="18"/>
              </w:rPr>
            </w:pPr>
          </w:p>
        </w:tc>
      </w:tr>
      <w:tr w:rsidR="00115D83"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115D83" w:rsidRDefault="00115D83" w:rsidP="00115D83">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6E36FAC" w:rsidR="00115D83" w:rsidRPr="003D5AF6" w:rsidRDefault="00115D83" w:rsidP="00115D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 it’s provided in “</w:t>
            </w:r>
            <w:r w:rsidRPr="002A36B6">
              <w:rPr>
                <w:b/>
                <w:color w:val="000000" w:themeColor="text1"/>
              </w:rPr>
              <w:t>Data and materials availability</w:t>
            </w:r>
            <w:r>
              <w:rPr>
                <w:rFonts w:ascii="Noto Sans" w:eastAsia="Noto Sans" w:hAnsi="Noto Sans" w:cs="Noto Sans"/>
                <w:bCs/>
                <w:color w:val="434343"/>
                <w:sz w:val="18"/>
                <w:szCs w:val="18"/>
              </w:rPr>
              <w:t>”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7A75590" w:rsidR="00115D83" w:rsidRPr="003D5AF6" w:rsidRDefault="00115D83" w:rsidP="00115D83">
            <w:pPr>
              <w:spacing w:line="225" w:lineRule="auto"/>
              <w:rPr>
                <w:rFonts w:ascii="Noto Sans" w:eastAsia="Noto Sans" w:hAnsi="Noto Sans" w:cs="Noto Sans"/>
                <w:bCs/>
                <w:color w:val="434343"/>
                <w:sz w:val="18"/>
                <w:szCs w:val="18"/>
              </w:rPr>
            </w:pPr>
          </w:p>
        </w:tc>
      </w:tr>
      <w:tr w:rsidR="00115D83"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115D83" w:rsidRDefault="00115D83" w:rsidP="00115D83">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115D83" w:rsidRPr="003D5AF6" w:rsidRDefault="00115D83" w:rsidP="00115D83">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F89C173" w:rsidR="00115D83" w:rsidRPr="003D5AF6" w:rsidRDefault="00115D83" w:rsidP="00115D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15D83"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115D83" w:rsidRPr="003D5AF6" w:rsidRDefault="00115D83" w:rsidP="00115D83">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115D83" w:rsidRDefault="00115D83" w:rsidP="00115D83">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115D83" w:rsidRDefault="00115D83" w:rsidP="00115D83">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15D83"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115D83" w:rsidRDefault="00115D83" w:rsidP="00115D83">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115D83" w:rsidRDefault="00115D83" w:rsidP="00115D8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115D83" w:rsidRDefault="00115D83" w:rsidP="00115D8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15D83"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115D83" w:rsidRDefault="00115D83" w:rsidP="00115D83">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27E3682" w:rsidR="00115D83" w:rsidRPr="003D5AF6" w:rsidRDefault="00115D83" w:rsidP="00115D83">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EEB34DE" w:rsidR="00115D83" w:rsidRPr="003D5AF6" w:rsidRDefault="00115D83" w:rsidP="00115D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15D83"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115D83" w:rsidRDefault="00115D83" w:rsidP="00115D83">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115D83" w:rsidRPr="003D5AF6" w:rsidRDefault="00115D83" w:rsidP="00115D83">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156F07E" w:rsidR="00115D83" w:rsidRPr="003D5AF6" w:rsidRDefault="00115D83" w:rsidP="00115D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15D83"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115D83" w:rsidRDefault="00115D83" w:rsidP="00115D83">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115D83" w:rsidRPr="003D5AF6" w:rsidRDefault="00115D83" w:rsidP="00115D83">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FFC6FA9" w:rsidR="00115D83" w:rsidRPr="003D5AF6" w:rsidRDefault="00115D83" w:rsidP="00115D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ACA933A" w:rsidR="00F102CC" w:rsidRPr="003D5AF6" w:rsidRDefault="00EC11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A6FE9">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D2B96" w14:textId="77777777" w:rsidR="004A6FE9" w:rsidRDefault="004A6FE9">
      <w:r>
        <w:separator/>
      </w:r>
    </w:p>
  </w:endnote>
  <w:endnote w:type="continuationSeparator" w:id="0">
    <w:p w14:paraId="03A9CE80" w14:textId="77777777" w:rsidR="004A6FE9" w:rsidRDefault="004A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C4295" w14:textId="77777777" w:rsidR="004A6FE9" w:rsidRDefault="004A6FE9">
      <w:r>
        <w:separator/>
      </w:r>
    </w:p>
  </w:footnote>
  <w:footnote w:type="continuationSeparator" w:id="0">
    <w:p w14:paraId="59B75EA2" w14:textId="77777777" w:rsidR="004A6FE9" w:rsidRDefault="004A6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63778627">
    <w:abstractNumId w:val="2"/>
  </w:num>
  <w:num w:numId="2" w16cid:durableId="1336222474">
    <w:abstractNumId w:val="0"/>
  </w:num>
  <w:num w:numId="3" w16cid:durableId="1632442806">
    <w:abstractNumId w:val="1"/>
  </w:num>
  <w:num w:numId="4" w16cid:durableId="19966469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15D83"/>
    <w:rsid w:val="001B3BCC"/>
    <w:rsid w:val="001F1A10"/>
    <w:rsid w:val="002209A8"/>
    <w:rsid w:val="003D5AF6"/>
    <w:rsid w:val="00427975"/>
    <w:rsid w:val="004A6FE9"/>
    <w:rsid w:val="004E2C31"/>
    <w:rsid w:val="00577BA9"/>
    <w:rsid w:val="005B0259"/>
    <w:rsid w:val="007054B6"/>
    <w:rsid w:val="009C7B26"/>
    <w:rsid w:val="00A11E52"/>
    <w:rsid w:val="00BD41E9"/>
    <w:rsid w:val="00C84413"/>
    <w:rsid w:val="00E01FD4"/>
    <w:rsid w:val="00E8590D"/>
    <w:rsid w:val="00EC110A"/>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Xiaochun Li</cp:lastModifiedBy>
  <cp:revision>7</cp:revision>
  <dcterms:created xsi:type="dcterms:W3CDTF">2022-02-28T12:21:00Z</dcterms:created>
  <dcterms:modified xsi:type="dcterms:W3CDTF">2023-03-29T20:23:00Z</dcterms:modified>
</cp:coreProperties>
</file>