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6B2D1" w14:textId="10F8108F" w:rsidR="006E4CC2" w:rsidRDefault="006E4CC2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Supplementary File 1A</w:t>
      </w:r>
    </w:p>
    <w:p w14:paraId="32F6A5A9" w14:textId="77777777" w:rsidR="00B718EF" w:rsidRDefault="00B718EF">
      <w:pPr>
        <w:rPr>
          <w:rFonts w:ascii="Arial" w:hAnsi="Arial" w:cs="Arial"/>
          <w:b/>
        </w:rPr>
      </w:pPr>
    </w:p>
    <w:p w14:paraId="5768A8FF" w14:textId="77777777" w:rsidR="00B718EF" w:rsidRDefault="00B718EF">
      <w:pPr>
        <w:rPr>
          <w:rFonts w:ascii="Arial" w:hAnsi="Arial" w:cs="Arial"/>
          <w:b/>
        </w:rPr>
      </w:pPr>
    </w:p>
    <w:p w14:paraId="071DBE41" w14:textId="77777777" w:rsidR="003052B4" w:rsidRDefault="003052B4">
      <w:pPr>
        <w:rPr>
          <w:rFonts w:ascii="Arial" w:hAnsi="Arial" w:cs="Arial"/>
          <w:b/>
        </w:rPr>
      </w:pPr>
    </w:p>
    <w:p w14:paraId="09B6CF64" w14:textId="0AFCBFA4" w:rsidR="00970D57" w:rsidRDefault="00970D5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910470" wp14:editId="10603C96">
            <wp:simplePos x="0" y="0"/>
            <wp:positionH relativeFrom="column">
              <wp:posOffset>1021080</wp:posOffset>
            </wp:positionH>
            <wp:positionV relativeFrom="paragraph">
              <wp:posOffset>173990</wp:posOffset>
            </wp:positionV>
            <wp:extent cx="4706620" cy="5389245"/>
            <wp:effectExtent l="0" t="0" r="0" b="1905"/>
            <wp:wrapSquare wrapText="bothSides"/>
            <wp:docPr id="1749766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37DC8" w14:textId="68E9E850" w:rsidR="00970D57" w:rsidRDefault="00970D57">
      <w:pPr>
        <w:rPr>
          <w:rFonts w:ascii="Arial" w:hAnsi="Arial" w:cs="Arial"/>
          <w:b/>
        </w:rPr>
      </w:pPr>
    </w:p>
    <w:p w14:paraId="7DF7EB68" w14:textId="77777777" w:rsidR="00970D57" w:rsidRDefault="00970D57">
      <w:pPr>
        <w:rPr>
          <w:rFonts w:ascii="Arial" w:hAnsi="Arial" w:cs="Arial"/>
          <w:b/>
        </w:rPr>
      </w:pPr>
    </w:p>
    <w:p w14:paraId="79A244CD" w14:textId="77777777" w:rsidR="00970D57" w:rsidRDefault="00970D57">
      <w:pPr>
        <w:rPr>
          <w:rFonts w:ascii="Arial" w:hAnsi="Arial" w:cs="Arial"/>
          <w:b/>
        </w:rPr>
      </w:pPr>
    </w:p>
    <w:p w14:paraId="3987990B" w14:textId="77777777" w:rsidR="00970D57" w:rsidRDefault="00970D57">
      <w:pPr>
        <w:rPr>
          <w:rFonts w:ascii="Arial" w:hAnsi="Arial" w:cs="Arial"/>
          <w:b/>
        </w:rPr>
      </w:pPr>
    </w:p>
    <w:p w14:paraId="103746DD" w14:textId="77777777" w:rsidR="00970D57" w:rsidRDefault="00970D57">
      <w:pPr>
        <w:rPr>
          <w:rFonts w:ascii="Arial" w:hAnsi="Arial" w:cs="Arial"/>
          <w:b/>
        </w:rPr>
      </w:pPr>
    </w:p>
    <w:p w14:paraId="0C02CC5A" w14:textId="77777777" w:rsidR="00970D57" w:rsidRDefault="00970D57">
      <w:pPr>
        <w:rPr>
          <w:rFonts w:ascii="Arial" w:hAnsi="Arial" w:cs="Arial"/>
          <w:b/>
        </w:rPr>
      </w:pPr>
    </w:p>
    <w:p w14:paraId="09A4A43D" w14:textId="77777777" w:rsidR="00970D57" w:rsidRDefault="00970D57">
      <w:pPr>
        <w:rPr>
          <w:rFonts w:ascii="Arial" w:hAnsi="Arial" w:cs="Arial"/>
          <w:b/>
        </w:rPr>
      </w:pPr>
    </w:p>
    <w:p w14:paraId="2A3A8AB1" w14:textId="77777777" w:rsidR="00970D57" w:rsidRDefault="00970D57">
      <w:pPr>
        <w:rPr>
          <w:rFonts w:ascii="Arial" w:hAnsi="Arial" w:cs="Arial"/>
          <w:b/>
        </w:rPr>
      </w:pPr>
    </w:p>
    <w:p w14:paraId="244DA9B6" w14:textId="77777777" w:rsidR="00970D57" w:rsidRDefault="00970D57">
      <w:pPr>
        <w:rPr>
          <w:rFonts w:ascii="Arial" w:hAnsi="Arial" w:cs="Arial"/>
          <w:b/>
        </w:rPr>
      </w:pPr>
    </w:p>
    <w:p w14:paraId="59826F2B" w14:textId="77777777" w:rsidR="00970D57" w:rsidRDefault="00970D57">
      <w:pPr>
        <w:rPr>
          <w:rFonts w:ascii="Arial" w:hAnsi="Arial" w:cs="Arial"/>
          <w:b/>
        </w:rPr>
      </w:pPr>
    </w:p>
    <w:p w14:paraId="34A16F64" w14:textId="77777777" w:rsidR="00970D57" w:rsidRDefault="00970D57">
      <w:pPr>
        <w:rPr>
          <w:rFonts w:ascii="Arial" w:hAnsi="Arial" w:cs="Arial"/>
          <w:b/>
        </w:rPr>
      </w:pPr>
    </w:p>
    <w:p w14:paraId="67487812" w14:textId="77777777" w:rsidR="00970D57" w:rsidRDefault="00970D57">
      <w:pPr>
        <w:rPr>
          <w:rFonts w:ascii="Arial" w:hAnsi="Arial" w:cs="Arial"/>
          <w:b/>
        </w:rPr>
      </w:pPr>
    </w:p>
    <w:p w14:paraId="5F9168B3" w14:textId="77777777" w:rsidR="00970D57" w:rsidRDefault="00970D57">
      <w:pPr>
        <w:rPr>
          <w:rFonts w:ascii="Arial" w:hAnsi="Arial" w:cs="Arial"/>
          <w:b/>
        </w:rPr>
      </w:pPr>
    </w:p>
    <w:p w14:paraId="5BDAC33A" w14:textId="77777777" w:rsidR="00970D57" w:rsidRDefault="00970D57">
      <w:pPr>
        <w:rPr>
          <w:rFonts w:ascii="Arial" w:hAnsi="Arial" w:cs="Arial"/>
          <w:b/>
        </w:rPr>
      </w:pPr>
    </w:p>
    <w:p w14:paraId="43866A51" w14:textId="77777777" w:rsidR="00970D57" w:rsidRDefault="00970D57">
      <w:pPr>
        <w:rPr>
          <w:rFonts w:ascii="Arial" w:hAnsi="Arial" w:cs="Arial"/>
          <w:b/>
        </w:rPr>
      </w:pPr>
    </w:p>
    <w:p w14:paraId="7CD24469" w14:textId="77777777" w:rsidR="00970D57" w:rsidRDefault="00970D57">
      <w:pPr>
        <w:rPr>
          <w:rFonts w:ascii="Arial" w:hAnsi="Arial" w:cs="Arial"/>
          <w:b/>
        </w:rPr>
      </w:pPr>
    </w:p>
    <w:p w14:paraId="306AA757" w14:textId="77777777" w:rsidR="00970D57" w:rsidRDefault="00970D57">
      <w:pPr>
        <w:rPr>
          <w:rFonts w:ascii="Arial" w:hAnsi="Arial" w:cs="Arial"/>
          <w:b/>
        </w:rPr>
      </w:pPr>
    </w:p>
    <w:p w14:paraId="245C674E" w14:textId="77777777" w:rsidR="00970D57" w:rsidRDefault="00970D57">
      <w:pPr>
        <w:rPr>
          <w:rFonts w:ascii="Arial" w:hAnsi="Arial" w:cs="Arial"/>
          <w:b/>
        </w:rPr>
      </w:pPr>
    </w:p>
    <w:p w14:paraId="320C53CF" w14:textId="77777777" w:rsidR="00970D57" w:rsidRDefault="00970D57">
      <w:pPr>
        <w:rPr>
          <w:rFonts w:ascii="Arial" w:hAnsi="Arial" w:cs="Arial"/>
          <w:b/>
        </w:rPr>
      </w:pPr>
    </w:p>
    <w:p w14:paraId="4F736427" w14:textId="77777777" w:rsidR="00B718EF" w:rsidRDefault="00B718EF">
      <w:pPr>
        <w:rPr>
          <w:rFonts w:ascii="Arial" w:hAnsi="Arial" w:cs="Arial"/>
          <w:b/>
        </w:rPr>
      </w:pPr>
    </w:p>
    <w:p w14:paraId="018388B2" w14:textId="33829183" w:rsidR="00970D57" w:rsidRDefault="00970D57">
      <w:pPr>
        <w:rPr>
          <w:rFonts w:ascii="Arial" w:hAnsi="Arial" w:cs="Arial"/>
          <w:b/>
        </w:rPr>
      </w:pPr>
    </w:p>
    <w:p w14:paraId="542B0372" w14:textId="428F354E" w:rsidR="006E4CC2" w:rsidRDefault="006E4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5E8259" w14:textId="2BC7092E" w:rsidR="00393782" w:rsidRDefault="00393782" w:rsidP="009628A5">
      <w:pPr>
        <w:spacing w:after="0"/>
        <w:rPr>
          <w:rFonts w:ascii="Arial" w:hAnsi="Arial" w:cs="Arial" w:hint="eastAsia"/>
          <w:b/>
        </w:rPr>
      </w:pPr>
      <w:r w:rsidRPr="00393782">
        <w:rPr>
          <w:rFonts w:ascii="Arial" w:hAnsi="Arial" w:cs="Arial"/>
          <w:b/>
        </w:rPr>
        <w:lastRenderedPageBreak/>
        <w:t>Supplementary File 1</w:t>
      </w:r>
      <w:r w:rsidR="006E4CC2">
        <w:rPr>
          <w:rFonts w:ascii="Arial" w:hAnsi="Arial" w:cs="Arial" w:hint="eastAsia"/>
          <w:b/>
        </w:rPr>
        <w:t>B</w:t>
      </w:r>
    </w:p>
    <w:p w14:paraId="7387BD66" w14:textId="77777777" w:rsidR="009628A5" w:rsidRPr="00393782" w:rsidRDefault="009628A5" w:rsidP="009E66EA">
      <w:pPr>
        <w:spacing w:after="0"/>
        <w:rPr>
          <w:rFonts w:ascii="Arial" w:hAnsi="Arial" w:cs="Arial"/>
        </w:rPr>
      </w:pPr>
    </w:p>
    <w:tbl>
      <w:tblPr>
        <w:tblW w:w="10440" w:type="dxa"/>
        <w:jc w:val="center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554"/>
        <w:gridCol w:w="2109"/>
        <w:gridCol w:w="815"/>
        <w:gridCol w:w="800"/>
        <w:gridCol w:w="994"/>
        <w:gridCol w:w="563"/>
        <w:gridCol w:w="2013"/>
        <w:gridCol w:w="815"/>
        <w:gridCol w:w="800"/>
        <w:gridCol w:w="977"/>
      </w:tblGrid>
      <w:tr w:rsidR="00393782" w:rsidRPr="00D62CDE" w14:paraId="0915740B" w14:textId="77777777" w:rsidTr="00156406">
        <w:trPr>
          <w:trHeight w:val="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1F34A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Fig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346AE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Variables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F6C1A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KS</w:t>
            </w:r>
            <w:r w:rsidRPr="00D62CDE">
              <w:rPr>
                <w:rFonts w:ascii="Arial" w:hAnsi="Arial" w:cs="Arial"/>
                <w:sz w:val="18"/>
                <w:szCs w:val="18"/>
              </w:rPr>
              <w:br/>
              <w:t>distance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470801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AEF747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Passed</w:t>
            </w:r>
            <w:r w:rsidRPr="00D62CDE">
              <w:rPr>
                <w:rFonts w:ascii="Arial" w:hAnsi="Arial" w:cs="Arial"/>
                <w:sz w:val="18"/>
                <w:szCs w:val="18"/>
              </w:rPr>
              <w:br/>
              <w:t xml:space="preserve"> (</w:t>
            </w:r>
            <w:r w:rsidRPr="00D62CDE">
              <w:rPr>
                <w:rFonts w:ascii="Arial" w:hAnsi="Arial" w:cs="Arial"/>
                <w:sz w:val="18"/>
                <w:szCs w:val="18"/>
                <w:lang w:val="el-GR"/>
              </w:rPr>
              <w:t>α = .01)?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F54895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Fig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926D09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Variables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11BEFF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KS</w:t>
            </w:r>
            <w:r w:rsidRPr="00D62CDE">
              <w:rPr>
                <w:rFonts w:ascii="Arial" w:hAnsi="Arial" w:cs="Arial"/>
                <w:sz w:val="18"/>
                <w:szCs w:val="18"/>
              </w:rPr>
              <w:br/>
              <w:t>distance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D2A84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78EB72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Passed</w:t>
            </w:r>
            <w:r w:rsidRPr="00D62CDE">
              <w:rPr>
                <w:rFonts w:ascii="Arial" w:hAnsi="Arial" w:cs="Arial"/>
                <w:sz w:val="18"/>
                <w:szCs w:val="18"/>
              </w:rPr>
              <w:br/>
              <w:t xml:space="preserve"> (</w:t>
            </w:r>
            <w:r w:rsidRPr="00D62CDE">
              <w:rPr>
                <w:rFonts w:ascii="Arial" w:hAnsi="Arial" w:cs="Arial"/>
                <w:sz w:val="18"/>
                <w:szCs w:val="18"/>
                <w:lang w:val="el-GR"/>
              </w:rPr>
              <w:t>α = .01)?</w:t>
            </w:r>
          </w:p>
        </w:tc>
      </w:tr>
      <w:tr w:rsidR="00156406" w:rsidRPr="00D62CDE" w14:paraId="4E6E7E78" w14:textId="77777777" w:rsidTr="00575CF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117CCD" w14:textId="77777777" w:rsidR="00156406" w:rsidRPr="00D62CDE" w:rsidRDefault="0015640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70FDB3E" w14:textId="642F963B" w:rsidR="00156406" w:rsidRPr="00D62CDE" w:rsidRDefault="0015640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Outbound foraging time (s)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65A7FD1" w14:textId="77777777" w:rsidR="00156406" w:rsidRPr="00D62CDE" w:rsidRDefault="0015640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4H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0685AC1" w14:textId="7FBBAEF2" w:rsidR="00156406" w:rsidRPr="00D62CDE" w:rsidRDefault="0015640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CTB density (% of control)</w:t>
            </w:r>
          </w:p>
        </w:tc>
      </w:tr>
      <w:tr w:rsidR="00393782" w:rsidRPr="00D62CDE" w14:paraId="2C5E1BDF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FF6B20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19DBF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917750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0.2916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F09A0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050EEC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BE44C8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05814B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Foraging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E202D4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0.2191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76445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28194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0DB132E6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1600F8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D3FAB5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9E176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0.1713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1F3C31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F906E4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2E3454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E48F9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264E6B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0.3914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3F5204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E3228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F7181A" w:rsidRPr="00D62CDE" w14:paraId="1002A014" w14:textId="77777777" w:rsidTr="00F77FB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1FA5388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63682A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F9FF258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0.2807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620E0B4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591EDA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4015349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4BF0A7F" w14:textId="00C2CC60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cFos+CTB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>)/CTB (% of control)</w:t>
            </w:r>
          </w:p>
        </w:tc>
      </w:tr>
      <w:tr w:rsidR="00F7181A" w:rsidRPr="00D62CDE" w14:paraId="35F412A4" w14:textId="77777777" w:rsidTr="009F2EA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FC3CEFF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1D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453BD84" w14:textId="451C4613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Success rate (%)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9A4552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86248DC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Foraging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91F33D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2D6AC3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65A191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29C9181D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F7BE4A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F00F5D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2E5663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58F561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E5E7A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CF5AA5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794CB4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24776C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AA4802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D5BD3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35A9" w:rsidRPr="00D62CDE" w14:paraId="415FC686" w14:textId="77777777" w:rsidTr="00654A2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AED34C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7ECDE62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51C0BED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0.5102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025105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3EB296C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FA0F0B1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S1D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CA42D03" w14:textId="294AF503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Average firing (spikes/s)</w:t>
            </w:r>
          </w:p>
        </w:tc>
      </w:tr>
      <w:tr w:rsidR="00393782" w:rsidRPr="00D62CDE" w14:paraId="5FA037C6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24FD50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BAC38E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10853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9D41DE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98CB96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6B0A57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1C991C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Pre-robot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CEAC30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0.3185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547E84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2A71A1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7181A" w:rsidRPr="00D62CDE" w14:paraId="19B5A39B" w14:textId="77777777" w:rsidTr="00E00CA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0887DDA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1F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B81164" w14:textId="3D7ED8F1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PAG robot cells firing (Z)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07FEC51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99A1BD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EDEAB7C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0.3045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F6591B4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693A88A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5A809F78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852335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487AB9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pre_bin1 (0-1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3CF127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0.1094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A04C2D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B46B6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B8852F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7E28DD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Post-robot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6843F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0.3197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004A39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05970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D35A9" w:rsidRPr="00D62CDE" w14:paraId="71E3C5E7" w14:textId="77777777" w:rsidTr="003F317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3729F08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F4BA09E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pre_bin2 (1-2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35D9569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0.2252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8397F9D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E172CB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FD9789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27F4B7" w14:textId="5C041B72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Max firing (spikes/s)</w:t>
            </w:r>
          </w:p>
        </w:tc>
      </w:tr>
      <w:tr w:rsidR="00393782" w:rsidRPr="00D62CDE" w14:paraId="6D8CD565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A2C1C5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9470A6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pre_bin3 (2-3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5669CA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0.2933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C94BC4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109166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4ACBF2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22F6B8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Pre-robot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3C104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0.2578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B483FA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DBF437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576A4945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E36C5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5C1228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pre_bin4 (3-4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572AE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0.2553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14C14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4845F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EB202E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E264BC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E35246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7C3200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0.0263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AF4EA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4F3F3C02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389B0A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4B200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pre_bin5 (4-5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117B3B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5551B0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CFA252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36FE6B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6F31F6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Post-robot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09CDC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B2976A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0BAF46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35A9" w:rsidRPr="00D62CDE" w14:paraId="044C0E4D" w14:textId="77777777" w:rsidTr="00BD22B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EDE6E0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CBF0A87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robot_bin1 (0-1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80386C8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0.2035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A5660CD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0.0184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ECC7084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4053BD7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S3H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5E4363" w14:textId="4029D1CE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AUC (Z, 0-0.5s)</w:t>
            </w:r>
          </w:p>
        </w:tc>
      </w:tr>
      <w:tr w:rsidR="00393782" w:rsidRPr="00D62CDE" w14:paraId="30B1E2A6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CD519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3BF57B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robot_bin2 (1-2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E93A1F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0.2038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B9BFA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0FA164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534720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806B1F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cells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E6E2A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0.2519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B9296F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1B610D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6F28125C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50D78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F68BB4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robot_bin3 (2-3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FE60C0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0.1826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767617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0.0544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4123F8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B1B4A0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0F496D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nonStim cells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24A64F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0.1462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B10CC9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E85D42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35A9" w:rsidRPr="00D62CDE" w14:paraId="051255E1" w14:textId="77777777" w:rsidTr="0093290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F5556EB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7F46D2F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robot_bin4 (3-4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70D68A2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873F069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0.0353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2DAB2A7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B048797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S3I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182E184" w14:textId="7C8D31F9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AUC (Z, 0-5s) </w:t>
            </w:r>
          </w:p>
        </w:tc>
      </w:tr>
      <w:tr w:rsidR="00393782" w:rsidRPr="00D62CDE" w14:paraId="12665AF0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B7552C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F6A04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robot_bin5 (4-5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66F656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0.1564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A93428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E6BB11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474E7B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3E9373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cells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4F7D82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32C193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DD07D5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13649F3F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BBB703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CCF5A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post_bin1 (0-1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1F9C5E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6297FB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0.0294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11558B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AF81D2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B83F48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nonStim cells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048CD4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0.1709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3F7649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0.0799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DB129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35A9" w:rsidRPr="00D62CDE" w14:paraId="03C70C3C" w14:textId="77777777" w:rsidTr="00781B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63DE185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F01768B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post_bin2 (1-2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62D9A6C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E89F89A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E12FDD7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A10F67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S4B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A83F7D3" w14:textId="48911031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AUC (Z)</w:t>
            </w:r>
          </w:p>
        </w:tc>
      </w:tr>
      <w:tr w:rsidR="00393782" w:rsidRPr="00D62CDE" w14:paraId="539723AE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62CFE3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721421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post_bin3 (2-3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1F182D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0.0917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934353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2EA35A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1A1E9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B15551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C6EF87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83F29F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A3A248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44F69204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840BA9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643917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post_bin4 (3-4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30752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0.1499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30BE4E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A58B26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C00BE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D948C0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CBF75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0.2587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9DC19B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BD4922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35CD5EBC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24C8CB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DBF9D4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post_bin5 (4-5 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B01813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0.1822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3C7CFD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0.0556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7D13F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72DE2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1C1D46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3FDBFB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0.2898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8B0C2F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33944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6F712657" w14:textId="77777777" w:rsidTr="00555E8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B8297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2G-J</w:t>
            </w:r>
          </w:p>
          <w:p w14:paraId="0E1A910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C3B274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 xml:space="preserve">Control group n (=4) was too small to analyze normality. </w:t>
            </w:r>
          </w:p>
          <w:p w14:paraId="745F28F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 xml:space="preserve">Nonparametric statistics were used for analyzing the data.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1B422F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6AF1CD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F2A1F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0.1273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53CC90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7F8661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35A9" w:rsidRPr="00D62CDE" w14:paraId="2CDD0215" w14:textId="77777777" w:rsidTr="00323F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62D8DB54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34630BF2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6CE0201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S4C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E7F1888" w14:textId="4DE39062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peak (Z)</w:t>
            </w:r>
          </w:p>
        </w:tc>
      </w:tr>
      <w:tr w:rsidR="00F7181A" w:rsidRPr="00D62CDE" w14:paraId="4998C3D6" w14:textId="77777777" w:rsidTr="0079223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5A5AFF4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3C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5BD132" w14:textId="63286671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Outbound foraging time (s)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B7529CD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8D197FB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BC0516B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C0082E3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AAA129C" w14:textId="77777777" w:rsidR="00F7181A" w:rsidRPr="00D62CDE" w:rsidRDefault="00F7181A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7E2B874C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49DC86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41ED5B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DF9985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0.1481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B55E05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8BBC1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3BCE7A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10FA4D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033CEA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E8AE05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CE1C9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64C99558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6F2628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BBA940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FCED41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0.1155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CAAA17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010D6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6CD54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23E037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017D8F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0.3407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DEAD19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478AE7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2B732E84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4733ED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3D965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9BD6D3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0.1483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3136FC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BB42A4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9C7429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C53197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B04A5F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C5F2C3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A2F80F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6DFEBCE9" w14:textId="77777777" w:rsidTr="00234967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CCC4CED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3D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8715D0" w14:textId="2F25E67F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Success rate (%)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F5CBAC9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S4E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5306E28" w14:textId="42DBD9FE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AUC (Z)</w:t>
            </w:r>
          </w:p>
        </w:tc>
      </w:tr>
      <w:tr w:rsidR="00393782" w:rsidRPr="00D62CDE" w14:paraId="57FA4DA2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A2225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0B580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93C5C1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BA5682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39A31F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7B52E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F284C0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7F94F6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0.2408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69133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0.0138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413002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26AF93C2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8811BC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C13E95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2EBFAC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00C9B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3480D8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3C0B3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0885ED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AABD1C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0.2842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C9B671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0CE556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672D9F06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8C4418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C13DAB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BBBC6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D36E42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DA885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3AEADA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F47E2E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3D8F44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0.1278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520871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EB266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35A9" w:rsidRPr="00D62CDE" w14:paraId="387188C8" w14:textId="77777777" w:rsidTr="008E494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C3AA64F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3G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3DC8795" w14:textId="29A8BFC2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(Outbound foraging time (s)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E4A0591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8C46C7C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2829E99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80B2D59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0.0417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FD77A08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73327D09" w14:textId="77777777" w:rsidTr="009C13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6992E81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D9A0080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8120F3B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0.1375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7DF3774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95F41FE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67399FE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079294E" w14:textId="6FF59D74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peak (Z)</w:t>
            </w:r>
          </w:p>
        </w:tc>
      </w:tr>
      <w:tr w:rsidR="00393782" w:rsidRPr="00D62CDE" w14:paraId="05828CD5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2F3AB1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8F7960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D4464F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0.1758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E11A7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DC1017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6177C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3D402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6D2BB6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0.2297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D6B951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0.0237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42675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088E99F5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C618B4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52878E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CB347F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0.2018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4DC362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0.0808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F16603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875127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E5230D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28077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0.2183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B2260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0.0401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169F2A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6AE56EE2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1B502C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385DA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56E26A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DCD1A0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6B433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FEB7A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FD8424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672A7A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0.3022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95BA8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621D49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D35A9" w:rsidRPr="00D62CDE" w14:paraId="7487C65A" w14:textId="77777777" w:rsidTr="002E2EE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EDBBF9F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4768A3D" w14:textId="74CF7753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Relative firings (Z) - All significant pairs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2A222ED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1228CA0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579CE9C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0.2014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CF81382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0.0821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4113E17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372FBADB" w14:textId="77777777" w:rsidTr="0007752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D16E46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8802568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27E68A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C41B37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E54FA13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0A96B9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S4F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B69DC28" w14:textId="6C19BC55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AUC (Z) </w:t>
            </w:r>
          </w:p>
        </w:tc>
      </w:tr>
      <w:tr w:rsidR="00393782" w:rsidRPr="00D62CDE" w14:paraId="5AD23AC9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D20329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42565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6F77FB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FEB016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5A153D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91A11E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82DD0F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0B66BD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0.2647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1542EB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0.0454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58FDB0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091C38AA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26276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8C29A5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CA717F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0.3407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14EAF2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2A237E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447260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88AD29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BD682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0.2759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51B20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0.0298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288FA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38CB3D74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AB6855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725005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18ADEE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9505F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B13100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55BA07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278B4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164C4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0.3317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97814F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EC8CF7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D35A9" w:rsidRPr="00D62CDE" w14:paraId="5CDF3FBA" w14:textId="77777777" w:rsidTr="004C33B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8015A56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3N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FA4CFB6" w14:textId="203023AF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Relative firings (Z) - Stim pairs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C14639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1AFA8A9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AE63ED3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0.1438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E04FFEA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DA96FE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6B25CA66" w14:textId="77777777" w:rsidTr="00F43BFD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B9C97E9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17CCD0A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BD2DB29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0.2297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32EAEA1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0.0237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EE1E59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A0EF73A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AAAF27F" w14:textId="531F010C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peak (Z) </w:t>
            </w:r>
          </w:p>
        </w:tc>
      </w:tr>
      <w:tr w:rsidR="00393782" w:rsidRPr="00D62CDE" w14:paraId="48EF05A4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3D2AA3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D8968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713D31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0.2183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962AF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0.0401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1FA369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70E27C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519226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4AFA2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76A9CE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13213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2ACB7A42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4B82E4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D55C5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C449F6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0.3022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FA3B03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5AD307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28F4F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E4A4FE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3E7C57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D8EE36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B6042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0CC3055C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1E012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91E2FF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622326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0.2014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8F46AF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0.0821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3B76B0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E90DBD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64E456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3C893A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0.4233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0D41E7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4A2988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D35A9" w:rsidRPr="00D62CDE" w14:paraId="3B5156A7" w14:textId="77777777" w:rsidTr="00FA594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0B14D60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FB3FAD" w14:textId="682509CE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Relative firings (Z) - nonStim pairs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8C68DE3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43E2698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F5B42A0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0.3327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B17D0D0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BB2897C" w14:textId="77777777" w:rsidR="005D35A9" w:rsidRPr="00D62CDE" w:rsidRDefault="005D35A9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B5916" w:rsidRPr="00D62CDE" w14:paraId="4CD9FB49" w14:textId="77777777" w:rsidTr="0040590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A762134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E4AE3E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pre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FFD5F02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632AB70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E7CE1E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7DB1411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S4G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8802A4" w14:textId="6294871B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AUC (Z) </w:t>
            </w:r>
          </w:p>
        </w:tc>
      </w:tr>
      <w:tr w:rsidR="00393782" w:rsidRPr="00D62CDE" w14:paraId="0D697EE4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189F1B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40ADD4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FD8114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F1B05B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AB7172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00B6B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F6E927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pair (0-20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FF61FD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0.1021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03187C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32A82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0DA03C93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335B67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EA4B6B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post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0023DA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0.4233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104323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066BD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663585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C3FED0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pair (20-40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B74D19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0.2242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B99D34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0.0307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74BAFB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48BDFE24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7407F0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5564F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10220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0.3327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0F5C0B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EEE9DA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3229E2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219341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pair (40-60 ms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BEF9FC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2D2990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4651D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5AF939F1" w14:textId="77777777" w:rsidTr="00B92A2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BCB99E6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4C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EC1EEE0" w14:textId="694B500D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Latency to procure pellets (s)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F5C45D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F7B1E71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pair (60-80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14BBC27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0.2829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17DFB9D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92A688A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3C206A10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630BB2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688908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Base_Foraging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01D37D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0.3539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BF4717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0.0181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BB3040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DAE7A2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990FC7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pair (80-100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A313F7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0.2552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5C657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9AE3B2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45E7800E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291BD4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C183CD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Base_Robot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E2E65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0.2801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3AB502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0.0253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E2FAD9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62301C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808D2B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nonstim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pair (0-20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587932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0.1589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D24807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C60BAB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291AB74F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286BC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2BCAC0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Test_Foraging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B21765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0.2047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C5DF1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B0D50E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8E4661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D2D232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nonstim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pair (20-40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A940E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0.2269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32B427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DA2C98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1E9B6AA7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0F7151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1EFC59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Test_Robot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67C870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254F3F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02039D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F56B22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BFDA15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nonstim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pair (40-60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C2272C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0.2308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99E15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A65633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38FA647E" w14:textId="77777777" w:rsidTr="00F22C8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B575B50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4E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0402548" w14:textId="08EC3250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Fos-positive cells (% of control)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7E2F23B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8738851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nonstim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pair (60-80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3415ED1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0.3189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DDF7E80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204B0AA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5FE8135A" w14:textId="77777777" w:rsidTr="0025481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EDFDA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D27EAB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PVT_Foraging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65728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0.2505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1E7C0B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2DA241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5A79C3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A20A83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nonstim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pair (80-100 ms)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1E3508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0.2742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8961EF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0.0319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22FD41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23435CCB" w14:textId="77777777" w:rsidTr="0099478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53B48D9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E668EEA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PVT_Robot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F8577EF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0.3508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E56C5E5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1F2B343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6D3FFB5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S4H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BE0344E" w14:textId="060D4D73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CC peak </w:t>
            </w:r>
          </w:p>
        </w:tc>
      </w:tr>
      <w:tr w:rsidR="00393782" w:rsidRPr="00D62CDE" w14:paraId="43029540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A4BA40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2E0509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IMD_Foraging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27FDB7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0.2808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122ED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A9B5E5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58036C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2C363F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Stim pairs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CDDC5A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0.3327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2F38A5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40F88D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93782" w:rsidRPr="00D62CDE" w14:paraId="48E63AD8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524819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48CEA7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IMD_Robot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D0C3BF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0.1831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66218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209F2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48702C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A822AB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nonStim pairs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EAD7E9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0.2014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0DDD44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0.0821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925597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67F792E0" w14:textId="77777777" w:rsidTr="007040C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36C39AC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9ED6715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CM_Foraging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398642D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847DA21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787FE47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32BEEA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S5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12733B5" w14:textId="7C71B848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CTB density (cells/0.1 mm</w:t>
            </w:r>
            <w:r w:rsidRPr="00D62CD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62C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93782" w:rsidRPr="00D62CDE" w14:paraId="64B852D5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FCA795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59DA98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CM_Robot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C7DF00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0.2463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66EB8D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0.0866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0B566F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A3C1CA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F23DD0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Foraging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DE23AE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0.2488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AFA1A4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7CE69A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2ED19496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E4E987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83AB91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Rh_Foraging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FDC3864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0.2892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E6C50A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C5E3DE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678B13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7F33419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C689ABE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0.3321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405572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0.0748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BED047A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4B5916" w:rsidRPr="00D62CDE" w14:paraId="58DD169D" w14:textId="77777777" w:rsidTr="00EB0E9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93E1748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10085D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Rh_Robot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 xml:space="preserve">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81D9E24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0.1480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348BA6C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82497EE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EE53F02" w14:textId="77777777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2447F86" w14:textId="5F6DA7DE" w:rsidR="004B5916" w:rsidRPr="00D62CDE" w:rsidRDefault="004B5916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% (</w:t>
            </w:r>
            <w:proofErr w:type="spellStart"/>
            <w:r w:rsidRPr="00D62CDE">
              <w:rPr>
                <w:rFonts w:ascii="Arial" w:hAnsi="Arial" w:cs="Arial"/>
                <w:sz w:val="18"/>
                <w:szCs w:val="18"/>
              </w:rPr>
              <w:t>cFos+CTB</w:t>
            </w:r>
            <w:proofErr w:type="spellEnd"/>
            <w:r w:rsidRPr="00D62CDE">
              <w:rPr>
                <w:rFonts w:ascii="Arial" w:hAnsi="Arial" w:cs="Arial"/>
                <w:sz w:val="18"/>
                <w:szCs w:val="18"/>
              </w:rPr>
              <w:t>)/CTB </w:t>
            </w:r>
          </w:p>
        </w:tc>
      </w:tr>
      <w:tr w:rsidR="00393782" w:rsidRPr="00D62CDE" w14:paraId="45F79B27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4B9643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459FD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Re_Foraging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512C8F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0.1952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CB5545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3729EC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3F41D8BD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C249716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Foraging only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2C50B53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0.2206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5C502AF2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A8C5DD0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93782" w:rsidRPr="00D62CDE" w14:paraId="6C695861" w14:textId="77777777" w:rsidTr="0015640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707EF8C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67DB989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Re_Robot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04370E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0.1330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664FD165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1F20EA6F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CCE5687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2DA475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Robot experienced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2AEFCDB1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0.2192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4CB2C728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&gt;0.1000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  <w:hideMark/>
          </w:tcPr>
          <w:p w14:paraId="018F2ACB" w14:textId="77777777" w:rsidR="00393782" w:rsidRPr="00D62CDE" w:rsidRDefault="00393782" w:rsidP="00BA3999">
            <w:pPr>
              <w:adjustRightInd w:val="0"/>
              <w:snapToGrid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05815825" w14:textId="77777777" w:rsidR="00393782" w:rsidRDefault="00393782"/>
    <w:p w14:paraId="5FCD44EA" w14:textId="77777777" w:rsidR="00393782" w:rsidRDefault="00393782"/>
    <w:p w14:paraId="1CE2A0A1" w14:textId="77777777" w:rsidR="00393782" w:rsidRDefault="00393782"/>
    <w:p w14:paraId="4E66EBB8" w14:textId="77777777" w:rsidR="00393782" w:rsidRDefault="00393782"/>
    <w:sectPr w:rsidR="00393782" w:rsidSect="00D62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DE"/>
    <w:rsid w:val="00080E80"/>
    <w:rsid w:val="00144B31"/>
    <w:rsid w:val="00156406"/>
    <w:rsid w:val="00187590"/>
    <w:rsid w:val="00246032"/>
    <w:rsid w:val="00254811"/>
    <w:rsid w:val="003052B4"/>
    <w:rsid w:val="00324244"/>
    <w:rsid w:val="00393782"/>
    <w:rsid w:val="004B5916"/>
    <w:rsid w:val="00540837"/>
    <w:rsid w:val="00555E81"/>
    <w:rsid w:val="005D35A9"/>
    <w:rsid w:val="006E4CC2"/>
    <w:rsid w:val="0084690D"/>
    <w:rsid w:val="009628A5"/>
    <w:rsid w:val="00970D57"/>
    <w:rsid w:val="009761FE"/>
    <w:rsid w:val="009E66EA"/>
    <w:rsid w:val="00A77B2A"/>
    <w:rsid w:val="00B718EF"/>
    <w:rsid w:val="00BA3999"/>
    <w:rsid w:val="00BD768A"/>
    <w:rsid w:val="00CF4FC1"/>
    <w:rsid w:val="00D62CDE"/>
    <w:rsid w:val="00D75315"/>
    <w:rsid w:val="00E0679F"/>
    <w:rsid w:val="00E132B2"/>
    <w:rsid w:val="00F7181A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B623A"/>
  <w15:chartTrackingRefBased/>
  <w15:docId w15:val="{24363AD0-A8E9-40BA-87B4-1CE7F6A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C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C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C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C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C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C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C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C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2C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C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C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Joo Kim</dc:creator>
  <cp:keywords/>
  <dc:description/>
  <cp:lastModifiedBy>Eun Joo Kim</cp:lastModifiedBy>
  <cp:revision>28</cp:revision>
  <dcterms:created xsi:type="dcterms:W3CDTF">2024-07-26T17:01:00Z</dcterms:created>
  <dcterms:modified xsi:type="dcterms:W3CDTF">2024-07-27T00:33:00Z</dcterms:modified>
</cp:coreProperties>
</file>