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60932" w14:textId="4508461B" w:rsidR="00BC77CE" w:rsidRDefault="00BC77CE">
      <w:pPr>
        <w:rPr>
          <w:rFonts w:ascii="Arial" w:hAnsi="Arial" w:cs="Arial"/>
          <w:b/>
          <w:bCs/>
        </w:rPr>
      </w:pPr>
      <w:r w:rsidRPr="00BC77CE">
        <w:rPr>
          <w:rFonts w:ascii="Arial" w:hAnsi="Arial" w:cs="Arial"/>
          <w:b/>
          <w:bCs/>
        </w:rPr>
        <w:t xml:space="preserve">Supplementary </w:t>
      </w:r>
      <w:r w:rsidR="00460754">
        <w:rPr>
          <w:rFonts w:ascii="Arial" w:hAnsi="Arial" w:cs="Arial"/>
          <w:b/>
          <w:bCs/>
        </w:rPr>
        <w:t>File</w:t>
      </w:r>
      <w:r w:rsidRPr="00BC77CE">
        <w:rPr>
          <w:rFonts w:ascii="Arial" w:hAnsi="Arial" w:cs="Arial"/>
          <w:b/>
          <w:bCs/>
        </w:rPr>
        <w:t xml:space="preserve"> 1</w:t>
      </w:r>
      <w:r w:rsidR="00C7550D">
        <w:rPr>
          <w:rFonts w:ascii="Arial" w:hAnsi="Arial" w:cs="Arial"/>
          <w:b/>
          <w:bCs/>
        </w:rPr>
        <w:t>a</w:t>
      </w:r>
      <w:r w:rsidRPr="00BC77CE">
        <w:rPr>
          <w:rFonts w:ascii="Arial" w:hAnsi="Arial" w:cs="Arial"/>
          <w:b/>
          <w:bCs/>
        </w:rPr>
        <w:t>: Fly Stocks</w:t>
      </w:r>
    </w:p>
    <w:p w14:paraId="72B0A8A8" w14:textId="77777777" w:rsidR="00BC77CE" w:rsidRPr="00BC77CE" w:rsidRDefault="00BC77CE">
      <w:pPr>
        <w:rPr>
          <w:rFonts w:ascii="Arial" w:hAnsi="Arial" w:cs="Arial"/>
          <w:b/>
          <w:bCs/>
        </w:rPr>
      </w:pPr>
    </w:p>
    <w:tbl>
      <w:tblPr>
        <w:tblW w:w="8386" w:type="dxa"/>
        <w:tblInd w:w="5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32"/>
        <w:gridCol w:w="3827"/>
        <w:gridCol w:w="2127"/>
      </w:tblGrid>
      <w:tr w:rsidR="00BC77CE" w:rsidRPr="00A11902" w14:paraId="40EB97AC" w14:textId="77777777" w:rsidTr="001920EA">
        <w:trPr>
          <w:trHeight w:val="120"/>
        </w:trPr>
        <w:tc>
          <w:tcPr>
            <w:tcW w:w="2432" w:type="dxa"/>
          </w:tcPr>
          <w:p w14:paraId="046C3563" w14:textId="77777777" w:rsidR="00BC77CE" w:rsidRPr="00A11902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  <w:r w:rsidRPr="00585516">
              <w:rPr>
                <w:rFonts w:ascii="Helvetica" w:hAnsi="Helvetica" w:cs="Cambria"/>
                <w:b/>
                <w:bCs/>
                <w:color w:val="000000"/>
                <w:lang w:val="en-GB"/>
              </w:rPr>
              <w:t>Stocks</w:t>
            </w:r>
          </w:p>
        </w:tc>
        <w:tc>
          <w:tcPr>
            <w:tcW w:w="3827" w:type="dxa"/>
          </w:tcPr>
          <w:p w14:paraId="4648C439" w14:textId="77777777" w:rsidR="00BC77CE" w:rsidRPr="00585516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b/>
                <w:bCs/>
                <w:color w:val="000000"/>
                <w:lang w:val="en-GB"/>
              </w:rPr>
            </w:pPr>
            <w:r>
              <w:rPr>
                <w:rFonts w:ascii="Helvetica" w:hAnsi="Helvetica" w:cs="Cambria"/>
                <w:b/>
                <w:bCs/>
                <w:color w:val="000000"/>
                <w:lang w:val="en-GB"/>
              </w:rPr>
              <w:t>Description</w:t>
            </w:r>
          </w:p>
        </w:tc>
        <w:tc>
          <w:tcPr>
            <w:tcW w:w="2127" w:type="dxa"/>
          </w:tcPr>
          <w:p w14:paraId="709C8D74" w14:textId="77777777" w:rsidR="00BC77CE" w:rsidRPr="00A11902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b/>
                <w:bCs/>
                <w:color w:val="000000"/>
                <w:lang w:val="en-GB"/>
              </w:rPr>
            </w:pPr>
            <w:r w:rsidRPr="00A17092">
              <w:rPr>
                <w:rFonts w:ascii="Helvetica" w:hAnsi="Helvetica" w:cs="Cambria"/>
                <w:b/>
                <w:bCs/>
                <w:color w:val="000000"/>
                <w:lang w:val="en-GB"/>
              </w:rPr>
              <w:t>Reference</w:t>
            </w:r>
          </w:p>
        </w:tc>
      </w:tr>
      <w:tr w:rsidR="00BC77CE" w:rsidRPr="00C446F2" w14:paraId="43B4F811" w14:textId="77777777" w:rsidTr="001920EA">
        <w:trPr>
          <w:trHeight w:val="120"/>
        </w:trPr>
        <w:tc>
          <w:tcPr>
            <w:tcW w:w="8386" w:type="dxa"/>
            <w:gridSpan w:val="3"/>
          </w:tcPr>
          <w:p w14:paraId="29267721" w14:textId="77777777" w:rsidR="00BC77CE" w:rsidRPr="00C446F2" w:rsidRDefault="00BC77CE" w:rsidP="001920EA">
            <w:pPr>
              <w:rPr>
                <w:rFonts w:ascii="Helvetica" w:hAnsi="Helvetica"/>
                <w:b/>
                <w:bCs/>
              </w:rPr>
            </w:pPr>
            <w:r w:rsidRPr="00C446F2">
              <w:rPr>
                <w:rFonts w:ascii="Helvetica" w:hAnsi="Helvetica"/>
                <w:b/>
                <w:bCs/>
              </w:rPr>
              <w:t>WT</w:t>
            </w:r>
          </w:p>
        </w:tc>
      </w:tr>
      <w:tr w:rsidR="00BC77CE" w:rsidRPr="00A11902" w14:paraId="47987215" w14:textId="77777777" w:rsidTr="001920EA">
        <w:trPr>
          <w:trHeight w:val="120"/>
        </w:trPr>
        <w:tc>
          <w:tcPr>
            <w:tcW w:w="2432" w:type="dxa"/>
          </w:tcPr>
          <w:p w14:paraId="109D7E2B" w14:textId="77777777" w:rsidR="00BC77CE" w:rsidRPr="00A11902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i/>
                <w:iCs/>
                <w:color w:val="000000"/>
                <w:lang w:val="en-GB"/>
              </w:rPr>
            </w:pPr>
            <w:r w:rsidRPr="00585516">
              <w:rPr>
                <w:rFonts w:ascii="Helvetica" w:hAnsi="Helvetica" w:cs="Cambria"/>
                <w:i/>
                <w:iCs/>
                <w:color w:val="000000"/>
                <w:lang w:val="en-GB"/>
              </w:rPr>
              <w:t>Canton S</w:t>
            </w:r>
          </w:p>
        </w:tc>
        <w:tc>
          <w:tcPr>
            <w:tcW w:w="3827" w:type="dxa"/>
          </w:tcPr>
          <w:p w14:paraId="04FDF0DF" w14:textId="77777777" w:rsidR="00BC77CE" w:rsidRPr="00585516" w:rsidRDefault="00BC77CE" w:rsidP="001920EA">
            <w:pPr>
              <w:rPr>
                <w:rFonts w:ascii="Helvetica" w:hAnsi="Helvetica"/>
              </w:rPr>
            </w:pPr>
          </w:p>
        </w:tc>
        <w:tc>
          <w:tcPr>
            <w:tcW w:w="2127" w:type="dxa"/>
          </w:tcPr>
          <w:p w14:paraId="1D0E45CC" w14:textId="77777777" w:rsidR="00BC77CE" w:rsidRPr="00A11902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</w:p>
        </w:tc>
      </w:tr>
      <w:tr w:rsidR="00BC77CE" w:rsidRPr="00C446F2" w14:paraId="23391486" w14:textId="77777777" w:rsidTr="001920EA">
        <w:trPr>
          <w:trHeight w:val="120"/>
        </w:trPr>
        <w:tc>
          <w:tcPr>
            <w:tcW w:w="8386" w:type="dxa"/>
            <w:gridSpan w:val="3"/>
          </w:tcPr>
          <w:p w14:paraId="3E5D7AB4" w14:textId="77777777" w:rsidR="00BC77CE" w:rsidRPr="00C446F2" w:rsidRDefault="00BC77CE" w:rsidP="001920EA">
            <w:pPr>
              <w:rPr>
                <w:rFonts w:ascii="Helvetica" w:hAnsi="Helvetica"/>
                <w:b/>
                <w:bCs/>
              </w:rPr>
            </w:pPr>
            <w:r w:rsidRPr="00C446F2">
              <w:rPr>
                <w:rFonts w:ascii="Helvetica" w:hAnsi="Helvetica"/>
                <w:b/>
                <w:bCs/>
              </w:rPr>
              <w:t>UAS lines</w:t>
            </w:r>
          </w:p>
        </w:tc>
      </w:tr>
      <w:tr w:rsidR="00BC77CE" w:rsidRPr="00A11902" w14:paraId="28A0787E" w14:textId="77777777" w:rsidTr="001920EA">
        <w:trPr>
          <w:trHeight w:val="120"/>
        </w:trPr>
        <w:tc>
          <w:tcPr>
            <w:tcW w:w="2432" w:type="dxa"/>
          </w:tcPr>
          <w:p w14:paraId="5FD516F2" w14:textId="77777777" w:rsidR="00BC77CE" w:rsidRPr="00A1190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UASitpr</w:t>
            </w:r>
            <w:r w:rsidRPr="00585516">
              <w:rPr>
                <w:rFonts w:ascii="Helvetica" w:hAnsi="Helvetica"/>
                <w:i/>
                <w:iCs/>
                <w:vertAlign w:val="superscript"/>
              </w:rPr>
              <w:t>IR</w:t>
            </w:r>
          </w:p>
        </w:tc>
        <w:tc>
          <w:tcPr>
            <w:tcW w:w="3827" w:type="dxa"/>
          </w:tcPr>
          <w:p w14:paraId="0CDE1995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 w:rsidRPr="00585516">
              <w:rPr>
                <w:rFonts w:ascii="Helvetica" w:hAnsi="Helvetica"/>
              </w:rPr>
              <w:t xml:space="preserve">RNAi line for </w:t>
            </w:r>
            <w:r w:rsidRPr="00F50EAF">
              <w:rPr>
                <w:rFonts w:ascii="Helvetica" w:hAnsi="Helvetica"/>
                <w:i/>
                <w:iCs/>
              </w:rPr>
              <w:t>itpr</w:t>
            </w:r>
          </w:p>
        </w:tc>
        <w:tc>
          <w:tcPr>
            <w:tcW w:w="2127" w:type="dxa"/>
          </w:tcPr>
          <w:p w14:paraId="3F883089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 w:rsidRPr="00585516">
              <w:rPr>
                <w:rFonts w:ascii="Helvetica" w:hAnsi="Helvetica"/>
              </w:rPr>
              <w:t>1063-R2 from NIG</w:t>
            </w:r>
          </w:p>
          <w:p w14:paraId="66BAD594" w14:textId="77777777" w:rsidR="00BC77CE" w:rsidRPr="00A11902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</w:p>
        </w:tc>
      </w:tr>
      <w:tr w:rsidR="00BC77CE" w:rsidRPr="00A11902" w14:paraId="2FB808AB" w14:textId="77777777" w:rsidTr="001920EA">
        <w:trPr>
          <w:trHeight w:val="331"/>
        </w:trPr>
        <w:tc>
          <w:tcPr>
            <w:tcW w:w="2432" w:type="dxa"/>
          </w:tcPr>
          <w:p w14:paraId="2F3B3891" w14:textId="77777777" w:rsidR="00BC77CE" w:rsidRPr="00A1190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UASitpr</w:t>
            </w:r>
            <w:r w:rsidRPr="00585516">
              <w:rPr>
                <w:rFonts w:ascii="Helvetica" w:hAnsi="Helvetica"/>
                <w:i/>
                <w:iCs/>
                <w:vertAlign w:val="superscript"/>
              </w:rPr>
              <w:t>IR</w:t>
            </w:r>
            <w:r w:rsidRPr="00585516">
              <w:rPr>
                <w:rFonts w:ascii="Helvetica" w:hAnsi="Helvetica"/>
                <w:i/>
                <w:iCs/>
              </w:rPr>
              <w:t>; UASDicer</w:t>
            </w:r>
          </w:p>
        </w:tc>
        <w:tc>
          <w:tcPr>
            <w:tcW w:w="3827" w:type="dxa"/>
          </w:tcPr>
          <w:p w14:paraId="0DF5CE66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 w:rsidRPr="00585516">
              <w:rPr>
                <w:rFonts w:ascii="Helvetica" w:hAnsi="Helvetica"/>
              </w:rPr>
              <w:t xml:space="preserve">RNAi line for </w:t>
            </w:r>
            <w:r w:rsidRPr="00F50EAF">
              <w:rPr>
                <w:rFonts w:ascii="Helvetica" w:hAnsi="Helvetica"/>
                <w:i/>
                <w:iCs/>
              </w:rPr>
              <w:t>itpr</w:t>
            </w:r>
            <w:r w:rsidRPr="00585516">
              <w:rPr>
                <w:rFonts w:ascii="Helvetica" w:hAnsi="Helvetica"/>
              </w:rPr>
              <w:t xml:space="preserve"> combined with dicer</w:t>
            </w:r>
          </w:p>
        </w:tc>
        <w:tc>
          <w:tcPr>
            <w:tcW w:w="2127" w:type="dxa"/>
          </w:tcPr>
          <w:p w14:paraId="29FBC99E" w14:textId="77777777" w:rsidR="00BC77CE" w:rsidRPr="00870179" w:rsidRDefault="00BC77CE" w:rsidP="001920EA">
            <w:pPr>
              <w:rPr>
                <w:rFonts w:ascii="Helvetica" w:hAnsi="Helvetica"/>
              </w:rPr>
            </w:pPr>
            <w:r w:rsidRPr="00585516">
              <w:rPr>
                <w:rFonts w:ascii="Helvetica" w:hAnsi="Helvetica"/>
              </w:rPr>
              <w:t>1063-R2 from NIG</w:t>
            </w:r>
            <w:r>
              <w:rPr>
                <w:rFonts w:ascii="Helvetica" w:hAnsi="Helvetica"/>
              </w:rPr>
              <w:t xml:space="preserve">; </w:t>
            </w:r>
            <w:r w:rsidRPr="00870179">
              <w:rPr>
                <w:rFonts w:ascii="Helvetica" w:hAnsi="Helvetica"/>
              </w:rPr>
              <w:t xml:space="preserve">BL24648 </w:t>
            </w:r>
          </w:p>
          <w:p w14:paraId="3B726C78" w14:textId="77777777" w:rsidR="00BC77CE" w:rsidRPr="00A11902" w:rsidRDefault="00BC77CE" w:rsidP="001920EA">
            <w:pPr>
              <w:rPr>
                <w:rFonts w:ascii="Helvetica" w:hAnsi="Helvetica"/>
              </w:rPr>
            </w:pPr>
          </w:p>
        </w:tc>
      </w:tr>
      <w:tr w:rsidR="00BC77CE" w:rsidRPr="00A11902" w14:paraId="6A7BC538" w14:textId="77777777" w:rsidTr="001920EA">
        <w:trPr>
          <w:trHeight w:val="331"/>
        </w:trPr>
        <w:tc>
          <w:tcPr>
            <w:tcW w:w="2432" w:type="dxa"/>
          </w:tcPr>
          <w:p w14:paraId="42315021" w14:textId="77777777" w:rsidR="00BC77CE" w:rsidRPr="00A1190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 xml:space="preserve">UASdStim </w:t>
            </w:r>
            <w:r w:rsidRPr="00585516">
              <w:rPr>
                <w:rFonts w:ascii="Helvetica" w:hAnsi="Helvetica"/>
                <w:i/>
                <w:iCs/>
                <w:vertAlign w:val="superscript"/>
              </w:rPr>
              <w:t>IR</w:t>
            </w:r>
            <w:r w:rsidRPr="00585516">
              <w:rPr>
                <w:rFonts w:ascii="Helvetica" w:hAnsi="Helvetica"/>
                <w:i/>
                <w:iCs/>
              </w:rPr>
              <w:t>; UASdicer</w:t>
            </w:r>
          </w:p>
        </w:tc>
        <w:tc>
          <w:tcPr>
            <w:tcW w:w="3827" w:type="dxa"/>
          </w:tcPr>
          <w:p w14:paraId="78DBCAD1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 w:rsidRPr="00585516">
              <w:rPr>
                <w:rFonts w:ascii="Helvetica" w:hAnsi="Helvetica"/>
              </w:rPr>
              <w:t xml:space="preserve">RNAi line for </w:t>
            </w:r>
            <w:r w:rsidRPr="00F50EAF">
              <w:rPr>
                <w:rFonts w:ascii="Helvetica" w:hAnsi="Helvetica"/>
                <w:i/>
                <w:iCs/>
              </w:rPr>
              <w:t>dStim</w:t>
            </w:r>
            <w:r w:rsidRPr="00585516">
              <w:rPr>
                <w:rFonts w:ascii="Helvetica" w:hAnsi="Helvetica"/>
              </w:rPr>
              <w:t xml:space="preserve"> combined with dicer</w:t>
            </w:r>
          </w:p>
        </w:tc>
        <w:tc>
          <w:tcPr>
            <w:tcW w:w="2127" w:type="dxa"/>
          </w:tcPr>
          <w:p w14:paraId="2300A30C" w14:textId="77777777" w:rsidR="00BC77CE" w:rsidRPr="00A11902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VDRC: 47073</w:t>
            </w:r>
          </w:p>
        </w:tc>
      </w:tr>
      <w:tr w:rsidR="00BC77CE" w:rsidRPr="00A11902" w14:paraId="24463442" w14:textId="77777777" w:rsidTr="001920EA">
        <w:trPr>
          <w:trHeight w:val="331"/>
        </w:trPr>
        <w:tc>
          <w:tcPr>
            <w:tcW w:w="2432" w:type="dxa"/>
          </w:tcPr>
          <w:p w14:paraId="2949E896" w14:textId="77777777" w:rsidR="00BC77CE" w:rsidRPr="00A11902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585516">
              <w:rPr>
                <w:rFonts w:ascii="Helvetica" w:hAnsi="Helvetica"/>
                <w:i/>
                <w:iCs/>
              </w:rPr>
              <w:t xml:space="preserve">Set2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RNAi-1</w:t>
            </w:r>
          </w:p>
        </w:tc>
        <w:tc>
          <w:tcPr>
            <w:tcW w:w="3827" w:type="dxa"/>
          </w:tcPr>
          <w:p w14:paraId="136C83E8" w14:textId="77777777" w:rsidR="00BC77CE" w:rsidRPr="00585516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  <w:r w:rsidRPr="00585516">
              <w:rPr>
                <w:rFonts w:ascii="Helvetica" w:hAnsi="Helvetica"/>
              </w:rPr>
              <w:t xml:space="preserve">Set2 RNAi </w:t>
            </w:r>
          </w:p>
        </w:tc>
        <w:tc>
          <w:tcPr>
            <w:tcW w:w="2127" w:type="dxa"/>
          </w:tcPr>
          <w:p w14:paraId="450D24B6" w14:textId="77777777" w:rsidR="00BC77CE" w:rsidRPr="00A11902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BDSC: </w:t>
            </w:r>
            <w:r w:rsidRPr="00585516">
              <w:rPr>
                <w:rFonts w:ascii="Helvetica" w:hAnsi="Helvetica"/>
              </w:rPr>
              <w:t xml:space="preserve">24108 </w:t>
            </w:r>
          </w:p>
        </w:tc>
      </w:tr>
      <w:tr w:rsidR="00BC77CE" w:rsidRPr="00A11902" w14:paraId="082FAA32" w14:textId="77777777" w:rsidTr="001920EA">
        <w:trPr>
          <w:trHeight w:val="331"/>
        </w:trPr>
        <w:tc>
          <w:tcPr>
            <w:tcW w:w="2432" w:type="dxa"/>
          </w:tcPr>
          <w:p w14:paraId="344F8F29" w14:textId="77777777" w:rsidR="00BC77CE" w:rsidRPr="00A1190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585516">
              <w:rPr>
                <w:rFonts w:ascii="Helvetica" w:hAnsi="Helvetica"/>
                <w:i/>
                <w:iCs/>
              </w:rPr>
              <w:t xml:space="preserve">Set2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RNAi-2</w:t>
            </w:r>
          </w:p>
        </w:tc>
        <w:tc>
          <w:tcPr>
            <w:tcW w:w="3827" w:type="dxa"/>
          </w:tcPr>
          <w:p w14:paraId="6B33E0CC" w14:textId="77777777" w:rsidR="00BC77CE" w:rsidRPr="00585516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  <w:r w:rsidRPr="00585516">
              <w:rPr>
                <w:rFonts w:ascii="Helvetica" w:hAnsi="Helvetica"/>
              </w:rPr>
              <w:t>Set2 RNAi</w:t>
            </w:r>
          </w:p>
        </w:tc>
        <w:tc>
          <w:tcPr>
            <w:tcW w:w="2127" w:type="dxa"/>
          </w:tcPr>
          <w:p w14:paraId="4043E832" w14:textId="77777777" w:rsidR="00BC77CE" w:rsidRPr="00A11902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BDSC: </w:t>
            </w:r>
            <w:r w:rsidRPr="00585516">
              <w:rPr>
                <w:rFonts w:ascii="Helvetica" w:hAnsi="Helvetica"/>
              </w:rPr>
              <w:t xml:space="preserve">55221 </w:t>
            </w:r>
          </w:p>
        </w:tc>
      </w:tr>
      <w:tr w:rsidR="00BC77CE" w:rsidRPr="00A11902" w14:paraId="16A8C0B3" w14:textId="77777777" w:rsidTr="001920EA">
        <w:trPr>
          <w:trHeight w:val="331"/>
        </w:trPr>
        <w:tc>
          <w:tcPr>
            <w:tcW w:w="2432" w:type="dxa"/>
          </w:tcPr>
          <w:p w14:paraId="27A10673" w14:textId="77777777" w:rsidR="00BC77CE" w:rsidRPr="00A1190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585516">
              <w:rPr>
                <w:rFonts w:ascii="Helvetica" w:hAnsi="Helvetica"/>
                <w:i/>
                <w:iCs/>
              </w:rPr>
              <w:t xml:space="preserve">Set2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RNAi-3</w:t>
            </w:r>
          </w:p>
        </w:tc>
        <w:tc>
          <w:tcPr>
            <w:tcW w:w="3827" w:type="dxa"/>
          </w:tcPr>
          <w:p w14:paraId="67812BC9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 w:rsidRPr="00585516">
              <w:rPr>
                <w:rFonts w:ascii="Helvetica" w:hAnsi="Helvetica"/>
              </w:rPr>
              <w:t>Set2 RNAi</w:t>
            </w:r>
          </w:p>
        </w:tc>
        <w:tc>
          <w:tcPr>
            <w:tcW w:w="2127" w:type="dxa"/>
          </w:tcPr>
          <w:p w14:paraId="6179BF32" w14:textId="77777777" w:rsidR="00BC77CE" w:rsidRPr="00A11902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BDSC: </w:t>
            </w:r>
            <w:r>
              <w:rPr>
                <w:rFonts w:ascii="Helvetica" w:hAnsi="Helvetica"/>
              </w:rPr>
              <w:t>33706</w:t>
            </w:r>
          </w:p>
        </w:tc>
      </w:tr>
      <w:tr w:rsidR="00BC77CE" w:rsidRPr="00585516" w14:paraId="73B2518E" w14:textId="77777777" w:rsidTr="001920EA">
        <w:trPr>
          <w:trHeight w:val="331"/>
        </w:trPr>
        <w:tc>
          <w:tcPr>
            <w:tcW w:w="2432" w:type="dxa"/>
          </w:tcPr>
          <w:p w14:paraId="62F55D34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585516">
              <w:rPr>
                <w:rFonts w:ascii="Helvetica" w:hAnsi="Helvetica"/>
                <w:i/>
                <w:iCs/>
              </w:rPr>
              <w:t xml:space="preserve">Set2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RNAi-4</w:t>
            </w:r>
          </w:p>
        </w:tc>
        <w:tc>
          <w:tcPr>
            <w:tcW w:w="3827" w:type="dxa"/>
          </w:tcPr>
          <w:p w14:paraId="7A058D59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 w:rsidRPr="00585516">
              <w:rPr>
                <w:rFonts w:ascii="Helvetica" w:hAnsi="Helvetica"/>
              </w:rPr>
              <w:t>Set2 RNAi</w:t>
            </w:r>
          </w:p>
        </w:tc>
        <w:tc>
          <w:tcPr>
            <w:tcW w:w="2127" w:type="dxa"/>
          </w:tcPr>
          <w:p w14:paraId="420C7A08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BDSC: </w:t>
            </w:r>
            <w:r>
              <w:rPr>
                <w:rFonts w:ascii="Helvetica" w:hAnsi="Helvetica"/>
              </w:rPr>
              <w:t>42511</w:t>
            </w:r>
          </w:p>
        </w:tc>
      </w:tr>
      <w:tr w:rsidR="00BC77CE" w:rsidRPr="00585516" w14:paraId="466B449F" w14:textId="77777777" w:rsidTr="001920EA">
        <w:trPr>
          <w:trHeight w:val="331"/>
        </w:trPr>
        <w:tc>
          <w:tcPr>
            <w:tcW w:w="2432" w:type="dxa"/>
          </w:tcPr>
          <w:p w14:paraId="1AEFADD3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Trl</w:t>
            </w:r>
            <w:r w:rsidRPr="00585516">
              <w:rPr>
                <w:rFonts w:ascii="Helvetica" w:hAnsi="Helvetica"/>
                <w:i/>
                <w:iCs/>
              </w:rPr>
              <w:t xml:space="preserve">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RNAi-1</w:t>
            </w:r>
          </w:p>
        </w:tc>
        <w:tc>
          <w:tcPr>
            <w:tcW w:w="3827" w:type="dxa"/>
          </w:tcPr>
          <w:p w14:paraId="77EC273B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Trl RNAi</w:t>
            </w:r>
          </w:p>
        </w:tc>
        <w:tc>
          <w:tcPr>
            <w:tcW w:w="2127" w:type="dxa"/>
          </w:tcPr>
          <w:p w14:paraId="39A9E963" w14:textId="77777777" w:rsidR="00BC77CE" w:rsidRPr="00585516" w:rsidRDefault="00BC77CE" w:rsidP="001920EA">
            <w:pPr>
              <w:rPr>
                <w:rFonts w:ascii="Helvetica" w:hAnsi="Helvetica"/>
              </w:rPr>
            </w:pPr>
            <w:bookmarkStart w:id="0" w:name="OLE_LINK1"/>
            <w:bookmarkStart w:id="1" w:name="OLE_LINK2"/>
            <w:r>
              <w:rPr>
                <w:rFonts w:ascii="Helvetica" w:hAnsi="Helvetica" w:cs="Cambria"/>
                <w:color w:val="000000"/>
                <w:lang w:val="en-GB"/>
              </w:rPr>
              <w:t xml:space="preserve">BDSC: </w:t>
            </w:r>
            <w:r>
              <w:rPr>
                <w:rFonts w:ascii="Helvetica" w:hAnsi="Helvetica"/>
              </w:rPr>
              <w:t>40940</w:t>
            </w:r>
            <w:bookmarkEnd w:id="0"/>
            <w:bookmarkEnd w:id="1"/>
          </w:p>
        </w:tc>
      </w:tr>
      <w:tr w:rsidR="00BC77CE" w:rsidRPr="00585516" w14:paraId="061DB52E" w14:textId="77777777" w:rsidTr="001920EA">
        <w:trPr>
          <w:trHeight w:val="331"/>
        </w:trPr>
        <w:tc>
          <w:tcPr>
            <w:tcW w:w="2432" w:type="dxa"/>
          </w:tcPr>
          <w:p w14:paraId="1C345072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Trl</w:t>
            </w:r>
            <w:r w:rsidRPr="00585516">
              <w:rPr>
                <w:rFonts w:ascii="Helvetica" w:hAnsi="Helvetica"/>
                <w:i/>
                <w:iCs/>
              </w:rPr>
              <w:t xml:space="preserve">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RNAi-2</w:t>
            </w:r>
          </w:p>
        </w:tc>
        <w:tc>
          <w:tcPr>
            <w:tcW w:w="3827" w:type="dxa"/>
          </w:tcPr>
          <w:p w14:paraId="1DFEE03C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Trl RNAi</w:t>
            </w:r>
          </w:p>
        </w:tc>
        <w:tc>
          <w:tcPr>
            <w:tcW w:w="2127" w:type="dxa"/>
          </w:tcPr>
          <w:p w14:paraId="55ED27D3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BDSC: </w:t>
            </w:r>
            <w:r>
              <w:rPr>
                <w:rFonts w:ascii="Helvetica" w:hAnsi="Helvetica"/>
              </w:rPr>
              <w:t>67265</w:t>
            </w:r>
          </w:p>
        </w:tc>
      </w:tr>
      <w:tr w:rsidR="00BC77CE" w:rsidRPr="00585516" w14:paraId="265505A6" w14:textId="77777777" w:rsidTr="001920EA">
        <w:trPr>
          <w:trHeight w:val="331"/>
        </w:trPr>
        <w:tc>
          <w:tcPr>
            <w:tcW w:w="2432" w:type="dxa"/>
          </w:tcPr>
          <w:p w14:paraId="3CBC4BED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cac</w:t>
            </w:r>
            <w:r w:rsidRPr="00585516">
              <w:rPr>
                <w:rFonts w:ascii="Helvetica" w:hAnsi="Helvetica"/>
                <w:i/>
                <w:iCs/>
              </w:rPr>
              <w:t xml:space="preserve">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</w:t>
            </w:r>
          </w:p>
        </w:tc>
        <w:tc>
          <w:tcPr>
            <w:tcW w:w="3827" w:type="dxa"/>
          </w:tcPr>
          <w:p w14:paraId="1EB98F01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 w:rsidRPr="00A17092">
              <w:rPr>
                <w:rFonts w:ascii="Helvetica" w:hAnsi="Helvetica"/>
                <w:i/>
                <w:iCs/>
              </w:rPr>
              <w:t>Cac</w:t>
            </w:r>
            <w:r>
              <w:rPr>
                <w:rFonts w:ascii="Helvetica" w:hAnsi="Helvetica"/>
              </w:rPr>
              <w:t xml:space="preserve"> RNAi</w:t>
            </w:r>
          </w:p>
        </w:tc>
        <w:tc>
          <w:tcPr>
            <w:tcW w:w="2127" w:type="dxa"/>
          </w:tcPr>
          <w:p w14:paraId="4FAFCCEA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BDSC:77174</w:t>
            </w:r>
          </w:p>
        </w:tc>
      </w:tr>
      <w:tr w:rsidR="00BC77CE" w14:paraId="5712BEF4" w14:textId="77777777" w:rsidTr="001920EA">
        <w:trPr>
          <w:trHeight w:val="331"/>
        </w:trPr>
        <w:tc>
          <w:tcPr>
            <w:tcW w:w="2432" w:type="dxa"/>
          </w:tcPr>
          <w:p w14:paraId="26C68693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ca-α1D</w:t>
            </w:r>
            <w:r w:rsidRPr="00585516">
              <w:rPr>
                <w:rFonts w:ascii="Helvetica" w:hAnsi="Helvetica"/>
                <w:i/>
                <w:iCs/>
              </w:rPr>
              <w:t xml:space="preserve">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</w:t>
            </w:r>
          </w:p>
        </w:tc>
        <w:tc>
          <w:tcPr>
            <w:tcW w:w="3827" w:type="dxa"/>
          </w:tcPr>
          <w:p w14:paraId="29258401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i/>
                <w:iCs/>
              </w:rPr>
              <w:t xml:space="preserve">ca-α1D </w:t>
            </w:r>
            <w:r>
              <w:rPr>
                <w:rFonts w:ascii="Helvetica" w:hAnsi="Helvetica"/>
              </w:rPr>
              <w:t>RNAi</w:t>
            </w:r>
          </w:p>
        </w:tc>
        <w:tc>
          <w:tcPr>
            <w:tcW w:w="2127" w:type="dxa"/>
          </w:tcPr>
          <w:p w14:paraId="1F45E299" w14:textId="77777777" w:rsidR="00BC77CE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BDSC:25830</w:t>
            </w:r>
          </w:p>
        </w:tc>
      </w:tr>
      <w:tr w:rsidR="00BC77CE" w14:paraId="69EDCE21" w14:textId="77777777" w:rsidTr="001920EA">
        <w:trPr>
          <w:trHeight w:val="331"/>
        </w:trPr>
        <w:tc>
          <w:tcPr>
            <w:tcW w:w="2432" w:type="dxa"/>
          </w:tcPr>
          <w:p w14:paraId="05347966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ca-α1T</w:t>
            </w:r>
            <w:r w:rsidRPr="00585516">
              <w:rPr>
                <w:rFonts w:ascii="Helvetica" w:hAnsi="Helvetica"/>
                <w:i/>
                <w:iCs/>
              </w:rPr>
              <w:t xml:space="preserve">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</w:t>
            </w:r>
          </w:p>
        </w:tc>
        <w:tc>
          <w:tcPr>
            <w:tcW w:w="3827" w:type="dxa"/>
          </w:tcPr>
          <w:p w14:paraId="492200F7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i/>
                <w:iCs/>
              </w:rPr>
              <w:t xml:space="preserve">ca-α1T </w:t>
            </w:r>
            <w:r>
              <w:rPr>
                <w:rFonts w:ascii="Helvetica" w:hAnsi="Helvetica"/>
              </w:rPr>
              <w:t>RNAi</w:t>
            </w:r>
          </w:p>
        </w:tc>
        <w:tc>
          <w:tcPr>
            <w:tcW w:w="2127" w:type="dxa"/>
          </w:tcPr>
          <w:p w14:paraId="388BE570" w14:textId="77777777" w:rsidR="00BC77CE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BDSC:26251</w:t>
            </w:r>
          </w:p>
        </w:tc>
      </w:tr>
      <w:tr w:rsidR="00BC77CE" w14:paraId="4ABCBE58" w14:textId="77777777" w:rsidTr="001920EA">
        <w:trPr>
          <w:trHeight w:val="331"/>
        </w:trPr>
        <w:tc>
          <w:tcPr>
            <w:tcW w:w="2432" w:type="dxa"/>
          </w:tcPr>
          <w:p w14:paraId="6309BD06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ca-β</w:t>
            </w:r>
            <w:r w:rsidRPr="00585516">
              <w:rPr>
                <w:rFonts w:ascii="Helvetica" w:hAnsi="Helvetica"/>
                <w:i/>
                <w:iCs/>
              </w:rPr>
              <w:t xml:space="preserve">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</w:t>
            </w:r>
          </w:p>
        </w:tc>
        <w:tc>
          <w:tcPr>
            <w:tcW w:w="3827" w:type="dxa"/>
          </w:tcPr>
          <w:p w14:paraId="07A584BF" w14:textId="77777777" w:rsidR="00BC77CE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i/>
                <w:iCs/>
              </w:rPr>
              <w:t xml:space="preserve">ca-β </w:t>
            </w:r>
            <w:r>
              <w:rPr>
                <w:rFonts w:ascii="Helvetica" w:hAnsi="Helvetica"/>
              </w:rPr>
              <w:t>RNAi</w:t>
            </w:r>
          </w:p>
        </w:tc>
        <w:tc>
          <w:tcPr>
            <w:tcW w:w="2127" w:type="dxa"/>
          </w:tcPr>
          <w:p w14:paraId="73E246A3" w14:textId="77777777" w:rsidR="00BC77CE" w:rsidRDefault="00BC77CE" w:rsidP="001920EA">
            <w:pPr>
              <w:rPr>
                <w:rFonts w:ascii="Helvetica" w:hAnsi="Helvetica"/>
              </w:rPr>
            </w:pPr>
            <w:bookmarkStart w:id="2" w:name="OLE_LINK5"/>
            <w:bookmarkStart w:id="3" w:name="OLE_LINK6"/>
            <w:r>
              <w:rPr>
                <w:rFonts w:ascii="Helvetica" w:hAnsi="Helvetica" w:cs="Cambria"/>
                <w:color w:val="000000"/>
                <w:lang w:val="en-GB"/>
              </w:rPr>
              <w:t>BDSC:29575</w:t>
            </w:r>
            <w:bookmarkEnd w:id="2"/>
            <w:bookmarkEnd w:id="3"/>
          </w:p>
        </w:tc>
      </w:tr>
      <w:tr w:rsidR="00BC77CE" w14:paraId="43316316" w14:textId="77777777" w:rsidTr="001920EA">
        <w:trPr>
          <w:trHeight w:val="331"/>
        </w:trPr>
        <w:tc>
          <w:tcPr>
            <w:tcW w:w="2432" w:type="dxa"/>
          </w:tcPr>
          <w:p w14:paraId="45DF1BCC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870179">
              <w:rPr>
                <w:rFonts w:ascii="Helvetica" w:hAnsi="Helvetica" w:cs="õU'EF˛"/>
                <w:i/>
                <w:iCs/>
                <w:lang w:val="en-GB"/>
              </w:rPr>
              <w:t>UAS-CaMKII</w:t>
            </w:r>
          </w:p>
        </w:tc>
        <w:tc>
          <w:tcPr>
            <w:tcW w:w="3827" w:type="dxa"/>
          </w:tcPr>
          <w:p w14:paraId="1B3A352E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</w:rPr>
              <w:t xml:space="preserve">WT </w:t>
            </w:r>
            <w:r w:rsidRPr="00A17092">
              <w:rPr>
                <w:rFonts w:ascii="Helvetica" w:hAnsi="Helvetica"/>
                <w:i/>
                <w:iCs/>
              </w:rPr>
              <w:t>CamKII</w:t>
            </w:r>
            <w:r w:rsidRPr="00585516">
              <w:rPr>
                <w:rFonts w:ascii="Helvetica" w:hAnsi="Helvetica"/>
              </w:rPr>
              <w:t xml:space="preserve"> overexpression</w:t>
            </w:r>
          </w:p>
        </w:tc>
        <w:tc>
          <w:tcPr>
            <w:tcW w:w="2127" w:type="dxa"/>
          </w:tcPr>
          <w:p w14:paraId="2316F7E9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 29662</w:t>
            </w:r>
          </w:p>
        </w:tc>
      </w:tr>
      <w:tr w:rsidR="00BC77CE" w14:paraId="63696E15" w14:textId="77777777" w:rsidTr="001920EA">
        <w:trPr>
          <w:trHeight w:val="331"/>
        </w:trPr>
        <w:tc>
          <w:tcPr>
            <w:tcW w:w="2432" w:type="dxa"/>
          </w:tcPr>
          <w:p w14:paraId="58B31ABB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870179">
              <w:rPr>
                <w:rFonts w:ascii="Helvetica" w:hAnsi="Helvetica" w:cs="õU'EF˛"/>
                <w:i/>
                <w:iCs/>
                <w:lang w:val="en-GB"/>
              </w:rPr>
              <w:t>UAS-CaMKII</w:t>
            </w:r>
            <w:r>
              <w:rPr>
                <w:rFonts w:ascii="Helvetica" w:hAnsi="Helvetica" w:cs="õU'EF˛"/>
                <w:i/>
                <w:iCs/>
                <w:lang w:val="en-GB"/>
              </w:rPr>
              <w:t>-T287D</w:t>
            </w:r>
          </w:p>
        </w:tc>
        <w:tc>
          <w:tcPr>
            <w:tcW w:w="3827" w:type="dxa"/>
          </w:tcPr>
          <w:p w14:paraId="6A156CAB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A17092">
              <w:rPr>
                <w:rFonts w:ascii="Helvetica" w:hAnsi="Helvetica"/>
                <w:i/>
                <w:iCs/>
              </w:rPr>
              <w:t>CamKII</w:t>
            </w:r>
            <w:r w:rsidRPr="00585516"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>dominant-active</w:t>
            </w:r>
          </w:p>
        </w:tc>
        <w:tc>
          <w:tcPr>
            <w:tcW w:w="2127" w:type="dxa"/>
          </w:tcPr>
          <w:p w14:paraId="52F6DC2C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 29665</w:t>
            </w:r>
          </w:p>
        </w:tc>
      </w:tr>
      <w:tr w:rsidR="00BC77CE" w14:paraId="38505C08" w14:textId="77777777" w:rsidTr="001920EA">
        <w:trPr>
          <w:trHeight w:val="331"/>
        </w:trPr>
        <w:tc>
          <w:tcPr>
            <w:tcW w:w="2432" w:type="dxa"/>
          </w:tcPr>
          <w:p w14:paraId="5EB0FD42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bookmarkStart w:id="4" w:name="OLE_LINK3"/>
            <w:bookmarkStart w:id="5" w:name="OLE_LINK4"/>
            <w:r w:rsidRPr="00870179">
              <w:rPr>
                <w:rFonts w:ascii="Helvetica" w:hAnsi="Helvetica" w:cs="õU'EF˛"/>
                <w:i/>
                <w:iCs/>
                <w:lang w:val="en-GB"/>
              </w:rPr>
              <w:t>UAS-CaMKII</w:t>
            </w:r>
            <w:bookmarkEnd w:id="4"/>
            <w:bookmarkEnd w:id="5"/>
            <w:r>
              <w:rPr>
                <w:rFonts w:ascii="Helvetica" w:hAnsi="Helvetica" w:cs="õU'EF˛"/>
                <w:i/>
                <w:iCs/>
                <w:lang w:val="en-GB"/>
              </w:rPr>
              <w:t>-T287A</w:t>
            </w:r>
          </w:p>
        </w:tc>
        <w:tc>
          <w:tcPr>
            <w:tcW w:w="3827" w:type="dxa"/>
          </w:tcPr>
          <w:p w14:paraId="46F0C0D1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A17092">
              <w:rPr>
                <w:rFonts w:ascii="Helvetica" w:hAnsi="Helvetica"/>
                <w:i/>
                <w:iCs/>
              </w:rPr>
              <w:t xml:space="preserve">CamKII </w:t>
            </w:r>
            <w:r>
              <w:rPr>
                <w:rFonts w:ascii="Helvetica" w:hAnsi="Helvetica"/>
              </w:rPr>
              <w:t>dominant-active control</w:t>
            </w:r>
          </w:p>
        </w:tc>
        <w:tc>
          <w:tcPr>
            <w:tcW w:w="2127" w:type="dxa"/>
          </w:tcPr>
          <w:p w14:paraId="1D21E4B9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 29664</w:t>
            </w:r>
          </w:p>
        </w:tc>
      </w:tr>
      <w:tr w:rsidR="00BC77CE" w14:paraId="2C9857FF" w14:textId="77777777" w:rsidTr="001920EA">
        <w:trPr>
          <w:trHeight w:val="331"/>
        </w:trPr>
        <w:tc>
          <w:tcPr>
            <w:tcW w:w="2432" w:type="dxa"/>
          </w:tcPr>
          <w:p w14:paraId="7DE77C0A" w14:textId="77777777" w:rsidR="00BC77CE" w:rsidRPr="00870179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870179">
              <w:rPr>
                <w:rFonts w:ascii="Helvetica" w:hAnsi="Helvetica" w:cs="õU'EF˛"/>
                <w:i/>
                <w:iCs/>
                <w:lang w:val="en-GB"/>
              </w:rPr>
              <w:t>UAS-CaMKII</w:t>
            </w:r>
            <w:r>
              <w:rPr>
                <w:rFonts w:ascii="Helvetica" w:hAnsi="Helvetica" w:cs="õU'EF˛"/>
                <w:i/>
                <w:iCs/>
                <w:vertAlign w:val="superscript"/>
                <w:lang w:val="en-GB"/>
              </w:rPr>
              <w:t>RNAI-1</w:t>
            </w:r>
          </w:p>
        </w:tc>
        <w:tc>
          <w:tcPr>
            <w:tcW w:w="3827" w:type="dxa"/>
          </w:tcPr>
          <w:p w14:paraId="348E835F" w14:textId="77777777" w:rsidR="00BC77CE" w:rsidRDefault="00BC77CE" w:rsidP="001920EA">
            <w:pPr>
              <w:rPr>
                <w:rFonts w:ascii="Helvetica" w:hAnsi="Helvetica"/>
              </w:rPr>
            </w:pPr>
            <w:r w:rsidRPr="00A17092">
              <w:rPr>
                <w:rFonts w:ascii="Helvetica" w:hAnsi="Helvetica"/>
                <w:i/>
                <w:iCs/>
              </w:rPr>
              <w:t>CamKII</w:t>
            </w:r>
            <w:r>
              <w:rPr>
                <w:rFonts w:ascii="Helvetica" w:hAnsi="Helvetica"/>
              </w:rPr>
              <w:t xml:space="preserve"> RNAi</w:t>
            </w:r>
          </w:p>
        </w:tc>
        <w:tc>
          <w:tcPr>
            <w:tcW w:w="2127" w:type="dxa"/>
          </w:tcPr>
          <w:p w14:paraId="5A52912D" w14:textId="77777777" w:rsidR="00BC77CE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 35330</w:t>
            </w:r>
          </w:p>
        </w:tc>
      </w:tr>
      <w:tr w:rsidR="00BC77CE" w14:paraId="0A2E4495" w14:textId="77777777" w:rsidTr="001920EA">
        <w:trPr>
          <w:trHeight w:val="331"/>
        </w:trPr>
        <w:tc>
          <w:tcPr>
            <w:tcW w:w="2432" w:type="dxa"/>
          </w:tcPr>
          <w:p w14:paraId="6B7493A5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 w:rsidRPr="00870179">
              <w:rPr>
                <w:rFonts w:ascii="Helvetica" w:hAnsi="Helvetica" w:cs="õU'EF˛"/>
                <w:i/>
                <w:iCs/>
                <w:lang w:val="en-GB"/>
              </w:rPr>
              <w:t>UAS-CaMKII</w:t>
            </w:r>
            <w:r>
              <w:rPr>
                <w:rFonts w:ascii="Helvetica" w:hAnsi="Helvetica" w:cs="õU'EF˛"/>
                <w:i/>
                <w:iCs/>
                <w:vertAlign w:val="superscript"/>
                <w:lang w:val="en-GB"/>
              </w:rPr>
              <w:t>RNAI-2</w:t>
            </w:r>
          </w:p>
        </w:tc>
        <w:tc>
          <w:tcPr>
            <w:tcW w:w="3827" w:type="dxa"/>
          </w:tcPr>
          <w:p w14:paraId="7251221D" w14:textId="77777777" w:rsidR="00BC77CE" w:rsidRDefault="00BC77CE" w:rsidP="001920EA">
            <w:pPr>
              <w:rPr>
                <w:rFonts w:ascii="Helvetica" w:hAnsi="Helvetica"/>
              </w:rPr>
            </w:pPr>
            <w:r w:rsidRPr="00A17092">
              <w:rPr>
                <w:rFonts w:ascii="Helvetica" w:hAnsi="Helvetica"/>
                <w:i/>
                <w:iCs/>
              </w:rPr>
              <w:t>CamKII</w:t>
            </w:r>
            <w:r>
              <w:rPr>
                <w:rFonts w:ascii="Helvetica" w:hAnsi="Helvetica"/>
              </w:rPr>
              <w:t xml:space="preserve"> RNAi</w:t>
            </w:r>
          </w:p>
        </w:tc>
        <w:tc>
          <w:tcPr>
            <w:tcW w:w="2127" w:type="dxa"/>
          </w:tcPr>
          <w:p w14:paraId="2D96B86F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VDRC: 38930</w:t>
            </w:r>
          </w:p>
        </w:tc>
      </w:tr>
      <w:tr w:rsidR="00BC77CE" w14:paraId="3B94EE3D" w14:textId="77777777" w:rsidTr="001920EA">
        <w:trPr>
          <w:trHeight w:val="331"/>
        </w:trPr>
        <w:tc>
          <w:tcPr>
            <w:tcW w:w="2432" w:type="dxa"/>
          </w:tcPr>
          <w:p w14:paraId="2C09BBD5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Kdm4A</w:t>
            </w:r>
            <w:r w:rsidRPr="00585516">
              <w:rPr>
                <w:rFonts w:ascii="Helvetica" w:hAnsi="Helvetica"/>
                <w:i/>
                <w:iCs/>
              </w:rPr>
              <w:t xml:space="preserve">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</w:t>
            </w:r>
          </w:p>
        </w:tc>
        <w:tc>
          <w:tcPr>
            <w:tcW w:w="3827" w:type="dxa"/>
          </w:tcPr>
          <w:p w14:paraId="0C779A99" w14:textId="73388313" w:rsidR="00BC77CE" w:rsidRDefault="00045DCC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i/>
                <w:iCs/>
              </w:rPr>
              <w:t>Kdm4A</w:t>
            </w:r>
            <w:r w:rsidR="00BC77CE">
              <w:rPr>
                <w:rFonts w:ascii="Helvetica" w:hAnsi="Helvetica"/>
              </w:rPr>
              <w:t xml:space="preserve"> RNAi</w:t>
            </w:r>
          </w:p>
        </w:tc>
        <w:tc>
          <w:tcPr>
            <w:tcW w:w="2127" w:type="dxa"/>
          </w:tcPr>
          <w:p w14:paraId="6372863E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bookmarkStart w:id="6" w:name="OLE_LINK7"/>
            <w:bookmarkStart w:id="7" w:name="OLE_LINK8"/>
            <w:r>
              <w:rPr>
                <w:rFonts w:ascii="Helvetica" w:hAnsi="Helvetica" w:cs="Cambria"/>
                <w:color w:val="000000"/>
                <w:lang w:val="en-GB"/>
              </w:rPr>
              <w:t>BDSC:29376</w:t>
            </w:r>
            <w:bookmarkEnd w:id="6"/>
            <w:bookmarkEnd w:id="7"/>
          </w:p>
        </w:tc>
      </w:tr>
      <w:tr w:rsidR="00BC77CE" w14:paraId="79506CE3" w14:textId="77777777" w:rsidTr="001920EA">
        <w:trPr>
          <w:trHeight w:val="331"/>
        </w:trPr>
        <w:tc>
          <w:tcPr>
            <w:tcW w:w="2432" w:type="dxa"/>
          </w:tcPr>
          <w:p w14:paraId="5B845B59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vertAlign w:val="superscript"/>
                <w:lang w:val="en-GB"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Kdm4B</w:t>
            </w:r>
            <w:r w:rsidRPr="00585516">
              <w:rPr>
                <w:rFonts w:ascii="Helvetica" w:hAnsi="Helvetica"/>
                <w:i/>
                <w:iCs/>
              </w:rPr>
              <w:t xml:space="preserve"> </w:t>
            </w:r>
            <w:r>
              <w:rPr>
                <w:rFonts w:ascii="Helvetica" w:hAnsi="Helvetica"/>
                <w:i/>
                <w:iCs/>
                <w:vertAlign w:val="superscript"/>
              </w:rPr>
              <w:t>RNAi</w:t>
            </w:r>
          </w:p>
        </w:tc>
        <w:tc>
          <w:tcPr>
            <w:tcW w:w="3827" w:type="dxa"/>
          </w:tcPr>
          <w:p w14:paraId="7FB14037" w14:textId="512EC242" w:rsidR="00BC77CE" w:rsidRDefault="00045DCC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i/>
                <w:iCs/>
              </w:rPr>
              <w:t>Kdm4B</w:t>
            </w:r>
          </w:p>
        </w:tc>
        <w:tc>
          <w:tcPr>
            <w:tcW w:w="2127" w:type="dxa"/>
          </w:tcPr>
          <w:p w14:paraId="4DF98AD8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BDSC:34629</w:t>
            </w:r>
          </w:p>
        </w:tc>
      </w:tr>
      <w:tr w:rsidR="00BC77CE" w14:paraId="0C65566E" w14:textId="77777777" w:rsidTr="001920EA">
        <w:trPr>
          <w:trHeight w:val="331"/>
        </w:trPr>
        <w:tc>
          <w:tcPr>
            <w:tcW w:w="2432" w:type="dxa"/>
          </w:tcPr>
          <w:p w14:paraId="496D0558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 w:rsidRPr="00870179">
              <w:rPr>
                <w:rFonts w:ascii="Helvetica" w:hAnsi="Helvetica" w:cs="õU'EF˛"/>
                <w:i/>
                <w:iCs/>
                <w:lang w:val="en-GB"/>
              </w:rPr>
              <w:t>UAS</w:t>
            </w:r>
            <w:r>
              <w:rPr>
                <w:rFonts w:ascii="Helvetica" w:hAnsi="Helvetica" w:cs="õU'EF˛"/>
                <w:i/>
                <w:iCs/>
                <w:lang w:val="en-GB"/>
              </w:rPr>
              <w:t>-Ala</w:t>
            </w:r>
          </w:p>
        </w:tc>
        <w:tc>
          <w:tcPr>
            <w:tcW w:w="3827" w:type="dxa"/>
          </w:tcPr>
          <w:p w14:paraId="7672DF00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A17092">
              <w:rPr>
                <w:rFonts w:ascii="Helvetica" w:hAnsi="Helvetica"/>
                <w:i/>
                <w:iCs/>
              </w:rPr>
              <w:t xml:space="preserve">CamKII </w:t>
            </w:r>
            <w:r>
              <w:rPr>
                <w:rFonts w:ascii="Helvetica" w:hAnsi="Helvetica"/>
              </w:rPr>
              <w:t>inhibitory peptide</w:t>
            </w:r>
          </w:p>
        </w:tc>
        <w:tc>
          <w:tcPr>
            <w:tcW w:w="2127" w:type="dxa"/>
          </w:tcPr>
          <w:p w14:paraId="2FE201A1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 29666</w:t>
            </w:r>
          </w:p>
        </w:tc>
      </w:tr>
      <w:tr w:rsidR="00BC77CE" w14:paraId="2A294DDA" w14:textId="77777777" w:rsidTr="001920EA">
        <w:trPr>
          <w:trHeight w:val="331"/>
        </w:trPr>
        <w:tc>
          <w:tcPr>
            <w:tcW w:w="2432" w:type="dxa"/>
          </w:tcPr>
          <w:p w14:paraId="26B184BE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585516">
              <w:rPr>
                <w:rFonts w:ascii="Helvetica" w:hAnsi="Helvetica"/>
                <w:i/>
                <w:iCs/>
              </w:rPr>
              <w:t>Set2</w:t>
            </w:r>
          </w:p>
        </w:tc>
        <w:tc>
          <w:tcPr>
            <w:tcW w:w="3827" w:type="dxa"/>
          </w:tcPr>
          <w:p w14:paraId="033E2B25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A17092">
              <w:rPr>
                <w:rFonts w:ascii="Helvetica" w:hAnsi="Helvetica"/>
                <w:i/>
                <w:iCs/>
              </w:rPr>
              <w:t>Set2</w:t>
            </w:r>
            <w:r w:rsidRPr="00585516">
              <w:rPr>
                <w:rFonts w:ascii="Helvetica" w:hAnsi="Helvetica"/>
              </w:rPr>
              <w:t xml:space="preserve"> overexpression</w:t>
            </w:r>
          </w:p>
        </w:tc>
        <w:tc>
          <w:tcPr>
            <w:tcW w:w="2127" w:type="dxa"/>
          </w:tcPr>
          <w:p w14:paraId="0309CDD0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Mitra et al., 2021</w:t>
            </w:r>
          </w:p>
        </w:tc>
      </w:tr>
      <w:tr w:rsidR="00BC77CE" w14:paraId="16F10010" w14:textId="77777777" w:rsidTr="001920EA">
        <w:trPr>
          <w:trHeight w:val="331"/>
        </w:trPr>
        <w:tc>
          <w:tcPr>
            <w:tcW w:w="2432" w:type="dxa"/>
          </w:tcPr>
          <w:p w14:paraId="0D9C71E5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>
              <w:rPr>
                <w:rFonts w:ascii="Helvetica" w:hAnsi="Helvetica"/>
                <w:i/>
                <w:iCs/>
              </w:rPr>
              <w:t>UAS H2BmRFP</w:t>
            </w:r>
          </w:p>
        </w:tc>
        <w:tc>
          <w:tcPr>
            <w:tcW w:w="3827" w:type="dxa"/>
          </w:tcPr>
          <w:p w14:paraId="45CA17E3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</w:rPr>
              <w:t>Nuclear tagged RFP</w:t>
            </w:r>
          </w:p>
        </w:tc>
        <w:tc>
          <w:tcPr>
            <w:tcW w:w="2127" w:type="dxa"/>
          </w:tcPr>
          <w:p w14:paraId="7503340E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Gomes et al., 2009</w:t>
            </w:r>
          </w:p>
        </w:tc>
      </w:tr>
      <w:tr w:rsidR="00BC77CE" w14:paraId="047AFEC5" w14:textId="77777777" w:rsidTr="001920EA">
        <w:trPr>
          <w:trHeight w:val="331"/>
        </w:trPr>
        <w:tc>
          <w:tcPr>
            <w:tcW w:w="2432" w:type="dxa"/>
          </w:tcPr>
          <w:p w14:paraId="369C2CC5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>
              <w:rPr>
                <w:rFonts w:ascii="Helvetica" w:hAnsi="Helvetica"/>
                <w:i/>
                <w:iCs/>
              </w:rPr>
              <w:t>UAS mCD8GFP</w:t>
            </w:r>
          </w:p>
        </w:tc>
        <w:tc>
          <w:tcPr>
            <w:tcW w:w="3827" w:type="dxa"/>
          </w:tcPr>
          <w:p w14:paraId="206E5BEF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</w:rPr>
              <w:t>Membrane tagged GFP</w:t>
            </w:r>
          </w:p>
        </w:tc>
        <w:tc>
          <w:tcPr>
            <w:tcW w:w="2127" w:type="dxa"/>
          </w:tcPr>
          <w:p w14:paraId="44C9958C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BDSC:79626</w:t>
            </w:r>
          </w:p>
        </w:tc>
      </w:tr>
      <w:tr w:rsidR="00BC77CE" w14:paraId="3B7D763A" w14:textId="77777777" w:rsidTr="001920EA">
        <w:trPr>
          <w:trHeight w:val="331"/>
        </w:trPr>
        <w:tc>
          <w:tcPr>
            <w:tcW w:w="2432" w:type="dxa"/>
          </w:tcPr>
          <w:p w14:paraId="7D8C760C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>eGFP</w:t>
            </w:r>
          </w:p>
        </w:tc>
        <w:tc>
          <w:tcPr>
            <w:tcW w:w="3827" w:type="dxa"/>
          </w:tcPr>
          <w:p w14:paraId="1099AA31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</w:rPr>
              <w:t>Cytosolic GFP</w:t>
            </w:r>
          </w:p>
        </w:tc>
        <w:tc>
          <w:tcPr>
            <w:tcW w:w="2127" w:type="dxa"/>
          </w:tcPr>
          <w:p w14:paraId="7222C8C7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 w:rsidRPr="00585516">
              <w:rPr>
                <w:rFonts w:ascii="Helvetica" w:hAnsi="Helvetica"/>
              </w:rPr>
              <w:t>Gift from Michael Rosbash</w:t>
            </w:r>
          </w:p>
        </w:tc>
      </w:tr>
      <w:tr w:rsidR="00BC77CE" w14:paraId="323715C2" w14:textId="77777777" w:rsidTr="001920EA">
        <w:trPr>
          <w:trHeight w:val="331"/>
        </w:trPr>
        <w:tc>
          <w:tcPr>
            <w:tcW w:w="2432" w:type="dxa"/>
          </w:tcPr>
          <w:p w14:paraId="572D5354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 w:rsidRPr="00585516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585516">
              <w:rPr>
                <w:rFonts w:ascii="Helvetica" w:hAnsi="Helvetica"/>
                <w:i/>
                <w:iCs/>
              </w:rPr>
              <w:t>GCaMP6m</w:t>
            </w:r>
          </w:p>
        </w:tc>
        <w:tc>
          <w:tcPr>
            <w:tcW w:w="3827" w:type="dxa"/>
          </w:tcPr>
          <w:p w14:paraId="00E2A991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</w:rPr>
              <w:t>Genetically encoded calcium indicator</w:t>
            </w:r>
          </w:p>
        </w:tc>
        <w:tc>
          <w:tcPr>
            <w:tcW w:w="2127" w:type="dxa"/>
          </w:tcPr>
          <w:p w14:paraId="128FD04F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/>
              </w:rPr>
              <w:t xml:space="preserve">BDSC: </w:t>
            </w:r>
            <w:r w:rsidRPr="00585516">
              <w:rPr>
                <w:rFonts w:ascii="Helvetica" w:hAnsi="Helvetica"/>
              </w:rPr>
              <w:t>BL42748</w:t>
            </w:r>
          </w:p>
        </w:tc>
      </w:tr>
      <w:tr w:rsidR="00BC77CE" w14:paraId="12293CE8" w14:textId="77777777" w:rsidTr="001920EA">
        <w:trPr>
          <w:trHeight w:val="331"/>
        </w:trPr>
        <w:tc>
          <w:tcPr>
            <w:tcW w:w="2432" w:type="dxa"/>
          </w:tcPr>
          <w:p w14:paraId="064A7528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 w:rsidRPr="002E166A">
              <w:rPr>
                <w:rFonts w:ascii="Helvetica" w:hAnsi="Helvetica"/>
                <w:i/>
                <w:iCs/>
              </w:rPr>
              <w:t xml:space="preserve">UAS Stim </w:t>
            </w:r>
          </w:p>
        </w:tc>
        <w:tc>
          <w:tcPr>
            <w:tcW w:w="3827" w:type="dxa"/>
          </w:tcPr>
          <w:p w14:paraId="717D27CD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</w:rPr>
              <w:t>Stim overexpression</w:t>
            </w:r>
          </w:p>
        </w:tc>
        <w:tc>
          <w:tcPr>
            <w:tcW w:w="2127" w:type="dxa"/>
          </w:tcPr>
          <w:p w14:paraId="696CE8BB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Agrawal et al., 2009</w:t>
            </w:r>
          </w:p>
        </w:tc>
      </w:tr>
      <w:tr w:rsidR="00BC77CE" w14:paraId="3BDBAF8E" w14:textId="77777777" w:rsidTr="001920EA">
        <w:trPr>
          <w:trHeight w:val="331"/>
        </w:trPr>
        <w:tc>
          <w:tcPr>
            <w:tcW w:w="2432" w:type="dxa"/>
          </w:tcPr>
          <w:p w14:paraId="53124421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 w:rsidRPr="002E166A">
              <w:rPr>
                <w:rFonts w:ascii="Helvetica" w:hAnsi="Helvetica"/>
                <w:i/>
                <w:iCs/>
              </w:rPr>
              <w:t>UAS Shibire</w:t>
            </w:r>
            <w:r w:rsidRPr="00B52872">
              <w:rPr>
                <w:rFonts w:ascii="Helvetica" w:hAnsi="Helvetica"/>
                <w:i/>
                <w:iCs/>
                <w:vertAlign w:val="superscript"/>
              </w:rPr>
              <w:t xml:space="preserve">ts </w:t>
            </w:r>
          </w:p>
        </w:tc>
        <w:tc>
          <w:tcPr>
            <w:tcW w:w="3827" w:type="dxa"/>
          </w:tcPr>
          <w:p w14:paraId="7ECC9A80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</w:rPr>
              <w:t>Temperature sensitive shibire</w:t>
            </w:r>
          </w:p>
        </w:tc>
        <w:tc>
          <w:tcPr>
            <w:tcW w:w="2127" w:type="dxa"/>
          </w:tcPr>
          <w:p w14:paraId="0A500BA7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BDSC:30012</w:t>
            </w:r>
          </w:p>
        </w:tc>
      </w:tr>
      <w:tr w:rsidR="00BC77CE" w14:paraId="44EB898B" w14:textId="77777777" w:rsidTr="001920EA">
        <w:trPr>
          <w:trHeight w:val="331"/>
        </w:trPr>
        <w:tc>
          <w:tcPr>
            <w:tcW w:w="2432" w:type="dxa"/>
          </w:tcPr>
          <w:p w14:paraId="75EAA2AA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 w:rsidRPr="002E166A">
              <w:rPr>
                <w:rFonts w:ascii="Helvetica" w:hAnsi="Helvetica"/>
                <w:i/>
                <w:iCs/>
              </w:rPr>
              <w:t>UAS TNT</w:t>
            </w:r>
          </w:p>
        </w:tc>
        <w:tc>
          <w:tcPr>
            <w:tcW w:w="3827" w:type="dxa"/>
          </w:tcPr>
          <w:p w14:paraId="456F49EB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proofErr w:type="spellStart"/>
            <w:r>
              <w:rPr>
                <w:rFonts w:ascii="Helvetica" w:hAnsi="Helvetica"/>
              </w:rPr>
              <w:t>TetXLC</w:t>
            </w:r>
            <w:proofErr w:type="spellEnd"/>
            <w:r>
              <w:rPr>
                <w:rFonts w:ascii="Helvetica" w:hAnsi="Helvetica"/>
              </w:rPr>
              <w:t xml:space="preserve"> for inhibiting synaptic transmission</w:t>
            </w:r>
          </w:p>
        </w:tc>
        <w:tc>
          <w:tcPr>
            <w:tcW w:w="2127" w:type="dxa"/>
          </w:tcPr>
          <w:p w14:paraId="5973A771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BDSC:28837</w:t>
            </w:r>
          </w:p>
        </w:tc>
      </w:tr>
      <w:tr w:rsidR="00BC77CE" w14:paraId="6A41C97A" w14:textId="77777777" w:rsidTr="001920EA">
        <w:trPr>
          <w:trHeight w:val="331"/>
        </w:trPr>
        <w:tc>
          <w:tcPr>
            <w:tcW w:w="2432" w:type="dxa"/>
          </w:tcPr>
          <w:p w14:paraId="1B087E21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2E166A">
              <w:rPr>
                <w:rFonts w:ascii="Helvetica" w:hAnsi="Helvetica"/>
                <w:i/>
                <w:iCs/>
              </w:rPr>
              <w:lastRenderedPageBreak/>
              <w:t>UAS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2E166A">
              <w:rPr>
                <w:rFonts w:ascii="Helvetica" w:hAnsi="Helvetica"/>
                <w:i/>
                <w:iCs/>
              </w:rPr>
              <w:t>CsChrimson</w:t>
            </w:r>
          </w:p>
        </w:tc>
        <w:tc>
          <w:tcPr>
            <w:tcW w:w="3827" w:type="dxa"/>
          </w:tcPr>
          <w:p w14:paraId="2FDB694B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</w:rPr>
              <w:t>Red light sensitive channel for optogenetic activation</w:t>
            </w:r>
          </w:p>
        </w:tc>
        <w:tc>
          <w:tcPr>
            <w:tcW w:w="2127" w:type="dxa"/>
          </w:tcPr>
          <w:p w14:paraId="0F6329A8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BDSC:55135</w:t>
            </w:r>
          </w:p>
        </w:tc>
      </w:tr>
      <w:tr w:rsidR="00BC77CE" w14:paraId="57103221" w14:textId="77777777" w:rsidTr="001920EA">
        <w:trPr>
          <w:trHeight w:val="331"/>
        </w:trPr>
        <w:tc>
          <w:tcPr>
            <w:tcW w:w="2432" w:type="dxa"/>
          </w:tcPr>
          <w:p w14:paraId="78DB370A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2E166A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2E166A">
              <w:rPr>
                <w:rFonts w:ascii="Helvetica" w:hAnsi="Helvetica"/>
                <w:i/>
                <w:iCs/>
              </w:rPr>
              <w:t>GtACR2</w:t>
            </w:r>
          </w:p>
        </w:tc>
        <w:tc>
          <w:tcPr>
            <w:tcW w:w="3827" w:type="dxa"/>
          </w:tcPr>
          <w:p w14:paraId="0CDB8627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</w:rPr>
              <w:t>Green light sensitive channel for optogenetic inhibition</w:t>
            </w:r>
          </w:p>
        </w:tc>
        <w:tc>
          <w:tcPr>
            <w:tcW w:w="2127" w:type="dxa"/>
          </w:tcPr>
          <w:p w14:paraId="5CB64209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BDSC:92984</w:t>
            </w:r>
          </w:p>
        </w:tc>
      </w:tr>
      <w:tr w:rsidR="00BC77CE" w14:paraId="4447C448" w14:textId="77777777" w:rsidTr="001920EA">
        <w:trPr>
          <w:trHeight w:val="331"/>
        </w:trPr>
        <w:tc>
          <w:tcPr>
            <w:tcW w:w="2432" w:type="dxa"/>
          </w:tcPr>
          <w:p w14:paraId="235FF42E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2E166A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2E166A">
              <w:rPr>
                <w:rFonts w:ascii="Helvetica" w:hAnsi="Helvetica"/>
                <w:i/>
                <w:iCs/>
              </w:rPr>
              <w:t>TrpA1</w:t>
            </w:r>
          </w:p>
        </w:tc>
        <w:tc>
          <w:tcPr>
            <w:tcW w:w="3827" w:type="dxa"/>
          </w:tcPr>
          <w:p w14:paraId="33275A89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</w:rPr>
              <w:t>Temperature sensitive TrpA1 for neuronal activation</w:t>
            </w:r>
          </w:p>
        </w:tc>
        <w:tc>
          <w:tcPr>
            <w:tcW w:w="2127" w:type="dxa"/>
          </w:tcPr>
          <w:p w14:paraId="07C8FABC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Kang et al., 2012</w:t>
            </w:r>
          </w:p>
        </w:tc>
      </w:tr>
      <w:tr w:rsidR="00BC77CE" w14:paraId="4852E77D" w14:textId="77777777" w:rsidTr="001920EA">
        <w:trPr>
          <w:trHeight w:val="331"/>
        </w:trPr>
        <w:tc>
          <w:tcPr>
            <w:tcW w:w="2432" w:type="dxa"/>
          </w:tcPr>
          <w:p w14:paraId="1041CAA9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2E166A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2E166A">
              <w:rPr>
                <w:rFonts w:ascii="Helvetica" w:hAnsi="Helvetica"/>
                <w:i/>
                <w:iCs/>
              </w:rPr>
              <w:t>Kir2.1</w:t>
            </w:r>
          </w:p>
        </w:tc>
        <w:tc>
          <w:tcPr>
            <w:tcW w:w="3827" w:type="dxa"/>
          </w:tcPr>
          <w:p w14:paraId="47087A54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</w:rPr>
              <w:t>Kir2.1 expression for neuronal inhibition</w:t>
            </w:r>
          </w:p>
        </w:tc>
        <w:tc>
          <w:tcPr>
            <w:tcW w:w="2127" w:type="dxa"/>
          </w:tcPr>
          <w:p w14:paraId="2B49C68D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BDSC:91802</w:t>
            </w:r>
          </w:p>
        </w:tc>
      </w:tr>
      <w:tr w:rsidR="00BC77CE" w14:paraId="26985A17" w14:textId="77777777" w:rsidTr="001920EA">
        <w:trPr>
          <w:trHeight w:val="331"/>
        </w:trPr>
        <w:tc>
          <w:tcPr>
            <w:tcW w:w="2432" w:type="dxa"/>
          </w:tcPr>
          <w:p w14:paraId="2F877F34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  <w:i/>
                <w:iCs/>
              </w:rPr>
              <w:t>UAS-NachBac</w:t>
            </w:r>
          </w:p>
        </w:tc>
        <w:tc>
          <w:tcPr>
            <w:tcW w:w="3827" w:type="dxa"/>
          </w:tcPr>
          <w:p w14:paraId="7C27AABB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</w:rPr>
              <w:t xml:space="preserve">Bacterial Sodium channel for neuronal activation </w:t>
            </w:r>
          </w:p>
        </w:tc>
        <w:tc>
          <w:tcPr>
            <w:tcW w:w="2127" w:type="dxa"/>
          </w:tcPr>
          <w:p w14:paraId="18CDB4A8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BDSC:9468</w:t>
            </w:r>
          </w:p>
        </w:tc>
      </w:tr>
      <w:tr w:rsidR="00BC77CE" w14:paraId="5C66D51A" w14:textId="77777777" w:rsidTr="001920EA">
        <w:trPr>
          <w:trHeight w:val="331"/>
        </w:trPr>
        <w:tc>
          <w:tcPr>
            <w:tcW w:w="2432" w:type="dxa"/>
          </w:tcPr>
          <w:p w14:paraId="3DC4DBA7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2E166A">
              <w:rPr>
                <w:rFonts w:ascii="Helvetica" w:hAnsi="Helvetica"/>
                <w:i/>
                <w:iCs/>
              </w:rPr>
              <w:t>UAS</w:t>
            </w:r>
            <w:r>
              <w:rPr>
                <w:rFonts w:ascii="Helvetica" w:hAnsi="Helvetica"/>
                <w:i/>
                <w:iCs/>
              </w:rPr>
              <w:t xml:space="preserve"> cac</w:t>
            </w:r>
          </w:p>
        </w:tc>
        <w:tc>
          <w:tcPr>
            <w:tcW w:w="3827" w:type="dxa"/>
          </w:tcPr>
          <w:p w14:paraId="442B7175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A17092">
              <w:rPr>
                <w:rFonts w:ascii="Helvetica" w:hAnsi="Helvetica"/>
                <w:i/>
                <w:iCs/>
              </w:rPr>
              <w:t>Cacophony</w:t>
            </w:r>
            <w:r>
              <w:rPr>
                <w:rFonts w:ascii="Helvetica" w:hAnsi="Helvetica"/>
              </w:rPr>
              <w:t xml:space="preserve"> overexpression</w:t>
            </w:r>
          </w:p>
        </w:tc>
        <w:tc>
          <w:tcPr>
            <w:tcW w:w="2127" w:type="dxa"/>
          </w:tcPr>
          <w:p w14:paraId="51AC5C89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BDSC:8581</w:t>
            </w:r>
          </w:p>
        </w:tc>
      </w:tr>
      <w:tr w:rsidR="00BC77CE" w14:paraId="2552EFD4" w14:textId="77777777" w:rsidTr="001920EA">
        <w:trPr>
          <w:trHeight w:val="331"/>
        </w:trPr>
        <w:tc>
          <w:tcPr>
            <w:tcW w:w="2432" w:type="dxa"/>
          </w:tcPr>
          <w:p w14:paraId="700A1E69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C446F2">
              <w:rPr>
                <w:rFonts w:ascii="Helvetica" w:hAnsi="Helvetica"/>
                <w:b/>
                <w:bCs/>
              </w:rPr>
              <w:t>GAL4 lines</w:t>
            </w:r>
          </w:p>
        </w:tc>
        <w:tc>
          <w:tcPr>
            <w:tcW w:w="3827" w:type="dxa"/>
          </w:tcPr>
          <w:p w14:paraId="4F3D856D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</w:p>
        </w:tc>
        <w:tc>
          <w:tcPr>
            <w:tcW w:w="2127" w:type="dxa"/>
          </w:tcPr>
          <w:p w14:paraId="06347401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</w:p>
        </w:tc>
      </w:tr>
      <w:tr w:rsidR="00BC77CE" w14:paraId="741F7A09" w14:textId="77777777" w:rsidTr="001920EA">
        <w:trPr>
          <w:trHeight w:val="331"/>
        </w:trPr>
        <w:tc>
          <w:tcPr>
            <w:tcW w:w="2432" w:type="dxa"/>
          </w:tcPr>
          <w:p w14:paraId="79C76AF5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  <w:i/>
                <w:iCs/>
              </w:rPr>
              <w:t>elav</w:t>
            </w:r>
            <w:r w:rsidRPr="00585516">
              <w:rPr>
                <w:rFonts w:ascii="Helvetica" w:hAnsi="Helvetica"/>
                <w:i/>
                <w:iCs/>
                <w:vertAlign w:val="superscript"/>
              </w:rPr>
              <w:t>C155</w:t>
            </w:r>
            <w:r w:rsidRPr="00585516">
              <w:rPr>
                <w:rFonts w:ascii="Helvetica" w:hAnsi="Helvetica"/>
                <w:i/>
                <w:iCs/>
              </w:rPr>
              <w:t>GAL4</w:t>
            </w:r>
          </w:p>
        </w:tc>
        <w:tc>
          <w:tcPr>
            <w:tcW w:w="3827" w:type="dxa"/>
          </w:tcPr>
          <w:p w14:paraId="725F3C20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585516">
              <w:rPr>
                <w:rFonts w:ascii="Helvetica" w:hAnsi="Helvetica"/>
              </w:rPr>
              <w:t>Pan-neuronal driver</w:t>
            </w:r>
          </w:p>
        </w:tc>
        <w:tc>
          <w:tcPr>
            <w:tcW w:w="2127" w:type="dxa"/>
          </w:tcPr>
          <w:p w14:paraId="4A929308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 w:rsidRPr="00585516">
              <w:rPr>
                <w:rFonts w:ascii="Helvetica" w:hAnsi="Helvetica"/>
              </w:rPr>
              <w:t>Luo et al., 1994</w:t>
            </w:r>
          </w:p>
        </w:tc>
      </w:tr>
      <w:tr w:rsidR="00BC77CE" w14:paraId="58B96AC4" w14:textId="77777777" w:rsidTr="001920EA">
        <w:trPr>
          <w:trHeight w:val="331"/>
        </w:trPr>
        <w:tc>
          <w:tcPr>
            <w:tcW w:w="2432" w:type="dxa"/>
          </w:tcPr>
          <w:p w14:paraId="7699AD31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127285">
              <w:rPr>
                <w:rFonts w:ascii="Helvetica" w:hAnsi="Helvetica"/>
                <w:i/>
                <w:iCs/>
              </w:rPr>
              <w:t>tubulinGAL80</w:t>
            </w:r>
            <w:r w:rsidRPr="00127285">
              <w:rPr>
                <w:rFonts w:ascii="Helvetica" w:hAnsi="Helvetica"/>
                <w:i/>
                <w:iCs/>
                <w:vertAlign w:val="superscript"/>
              </w:rPr>
              <w:t>ts</w:t>
            </w:r>
            <w:r w:rsidRPr="00127285">
              <w:rPr>
                <w:rFonts w:ascii="Helvetica" w:hAnsi="Helvetica"/>
                <w:i/>
                <w:iCs/>
              </w:rPr>
              <w:t>/tubulinGAL80</w:t>
            </w:r>
            <w:r w:rsidRPr="00127285">
              <w:rPr>
                <w:rFonts w:ascii="Helvetica" w:hAnsi="Helvetica"/>
                <w:i/>
                <w:iCs/>
                <w:vertAlign w:val="superscript"/>
              </w:rPr>
              <w:t>ts</w:t>
            </w:r>
            <w:r w:rsidRPr="00127285">
              <w:rPr>
                <w:rFonts w:ascii="Helvetica" w:hAnsi="Helvetica"/>
                <w:i/>
                <w:iCs/>
              </w:rPr>
              <w:t>; tubulinGAL80</w:t>
            </w:r>
            <w:r w:rsidRPr="00127285">
              <w:rPr>
                <w:rFonts w:ascii="Helvetica" w:hAnsi="Helvetica"/>
                <w:i/>
                <w:iCs/>
                <w:vertAlign w:val="superscript"/>
              </w:rPr>
              <w:t>ts</w:t>
            </w:r>
            <w:r w:rsidRPr="00127285">
              <w:rPr>
                <w:rFonts w:ascii="Helvetica" w:hAnsi="Helvetica"/>
                <w:i/>
                <w:iCs/>
              </w:rPr>
              <w:t>/tubulinGAL80</w:t>
            </w:r>
            <w:r w:rsidRPr="00127285">
              <w:rPr>
                <w:rFonts w:ascii="Helvetica" w:hAnsi="Helvetica"/>
                <w:i/>
                <w:iCs/>
                <w:vertAlign w:val="superscript"/>
              </w:rPr>
              <w:t>ts</w:t>
            </w:r>
            <w:r w:rsidRPr="00127285">
              <w:rPr>
                <w:rFonts w:ascii="Helvetica" w:hAnsi="Helvetica"/>
                <w:i/>
                <w:iCs/>
              </w:rPr>
              <w:t xml:space="preserve"> </w:t>
            </w:r>
          </w:p>
        </w:tc>
        <w:tc>
          <w:tcPr>
            <w:tcW w:w="3827" w:type="dxa"/>
          </w:tcPr>
          <w:p w14:paraId="00962FCF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127285">
              <w:rPr>
                <w:rFonts w:ascii="Helvetica" w:hAnsi="Helvetica"/>
              </w:rPr>
              <w:t xml:space="preserve">Temperature sensitive GAL80 under the tubulin promoter </w:t>
            </w:r>
          </w:p>
        </w:tc>
        <w:tc>
          <w:tcPr>
            <w:tcW w:w="2127" w:type="dxa"/>
          </w:tcPr>
          <w:p w14:paraId="1CB4C72F" w14:textId="77777777" w:rsidR="00BC77CE" w:rsidRPr="00127285" w:rsidRDefault="00BC77CE" w:rsidP="001920EA">
            <w:pPr>
              <w:pStyle w:val="Default"/>
              <w:rPr>
                <w:rFonts w:ascii="Helvetica" w:hAnsi="Helvetica"/>
              </w:rPr>
            </w:pPr>
            <w:r w:rsidRPr="00127285">
              <w:rPr>
                <w:rFonts w:ascii="Helvetica" w:hAnsi="Helvetica"/>
              </w:rPr>
              <w:t>McGuire et al., 2003</w:t>
            </w:r>
          </w:p>
          <w:p w14:paraId="5E4A0547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</w:p>
        </w:tc>
      </w:tr>
      <w:tr w:rsidR="00BC77CE" w14:paraId="60144808" w14:textId="77777777" w:rsidTr="001920EA">
        <w:trPr>
          <w:trHeight w:val="331"/>
        </w:trPr>
        <w:tc>
          <w:tcPr>
            <w:tcW w:w="2432" w:type="dxa"/>
          </w:tcPr>
          <w:p w14:paraId="5C41CDFF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F50EAF">
              <w:rPr>
                <w:rFonts w:ascii="Helvetica" w:hAnsi="Helvetica"/>
                <w:i/>
                <w:iCs/>
                <w:sz w:val="23"/>
                <w:szCs w:val="23"/>
              </w:rPr>
              <w:t xml:space="preserve">nsybGAL4 </w:t>
            </w:r>
          </w:p>
        </w:tc>
        <w:tc>
          <w:tcPr>
            <w:tcW w:w="3827" w:type="dxa"/>
          </w:tcPr>
          <w:p w14:paraId="6388A5F2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F50EAF">
              <w:rPr>
                <w:rFonts w:ascii="Helvetica" w:hAnsi="Helvetica"/>
                <w:sz w:val="23"/>
                <w:szCs w:val="23"/>
              </w:rPr>
              <w:t xml:space="preserve">Pan neuronal </w:t>
            </w:r>
            <w:r w:rsidRPr="00F50EAF">
              <w:rPr>
                <w:rFonts w:ascii="Helvetica" w:hAnsi="Helvetica"/>
                <w:i/>
                <w:iCs/>
                <w:sz w:val="23"/>
                <w:szCs w:val="23"/>
              </w:rPr>
              <w:t xml:space="preserve">GAL4 </w:t>
            </w:r>
          </w:p>
        </w:tc>
        <w:tc>
          <w:tcPr>
            <w:tcW w:w="2127" w:type="dxa"/>
          </w:tcPr>
          <w:p w14:paraId="0C532DDA" w14:textId="77777777" w:rsidR="00BC77CE" w:rsidRPr="00F50EAF" w:rsidRDefault="00BC77CE" w:rsidP="001920EA">
            <w:pPr>
              <w:pStyle w:val="Default"/>
              <w:rPr>
                <w:rFonts w:ascii="Helvetica" w:hAnsi="Helvetica"/>
                <w:sz w:val="23"/>
                <w:szCs w:val="23"/>
              </w:rPr>
            </w:pPr>
            <w:r w:rsidRPr="00F50EAF">
              <w:rPr>
                <w:rFonts w:ascii="Helvetica" w:hAnsi="Helvetica"/>
                <w:sz w:val="23"/>
                <w:szCs w:val="23"/>
              </w:rPr>
              <w:t xml:space="preserve">BDSC: 5136 </w:t>
            </w:r>
          </w:p>
          <w:p w14:paraId="6E12BE1D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</w:p>
        </w:tc>
      </w:tr>
      <w:tr w:rsidR="00BC77CE" w14:paraId="58D4C931" w14:textId="77777777" w:rsidTr="001920EA">
        <w:trPr>
          <w:trHeight w:val="331"/>
        </w:trPr>
        <w:tc>
          <w:tcPr>
            <w:tcW w:w="2432" w:type="dxa"/>
          </w:tcPr>
          <w:p w14:paraId="051C5186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F50EAF">
              <w:rPr>
                <w:rFonts w:ascii="Helvetica" w:hAnsi="Helvetica"/>
                <w:i/>
                <w:iCs/>
                <w:sz w:val="23"/>
                <w:szCs w:val="23"/>
              </w:rPr>
              <w:t>THD’GAL4</w:t>
            </w:r>
          </w:p>
        </w:tc>
        <w:tc>
          <w:tcPr>
            <w:tcW w:w="3827" w:type="dxa"/>
          </w:tcPr>
          <w:p w14:paraId="2A702366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A80D76">
              <w:rPr>
                <w:rFonts w:ascii="Helvetica" w:hAnsi="Helvetica"/>
                <w:i/>
                <w:iCs/>
              </w:rPr>
              <w:t xml:space="preserve">GAL4 </w:t>
            </w:r>
            <w:r w:rsidRPr="00A80D76">
              <w:rPr>
                <w:rFonts w:ascii="Helvetica" w:hAnsi="Helvetica"/>
              </w:rPr>
              <w:t xml:space="preserve">marking all dopaminergic neurons </w:t>
            </w:r>
          </w:p>
        </w:tc>
        <w:tc>
          <w:tcPr>
            <w:tcW w:w="2127" w:type="dxa"/>
          </w:tcPr>
          <w:p w14:paraId="2B0ACFDB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Liu et al., 2012</w:t>
            </w:r>
          </w:p>
        </w:tc>
      </w:tr>
      <w:tr w:rsidR="00BC77CE" w14:paraId="0790944A" w14:textId="77777777" w:rsidTr="001920EA">
        <w:trPr>
          <w:trHeight w:val="331"/>
        </w:trPr>
        <w:tc>
          <w:tcPr>
            <w:tcW w:w="2432" w:type="dxa"/>
          </w:tcPr>
          <w:p w14:paraId="76374553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ED383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MB296BGAL4 </w:t>
            </w:r>
          </w:p>
        </w:tc>
        <w:tc>
          <w:tcPr>
            <w:tcW w:w="3827" w:type="dxa"/>
          </w:tcPr>
          <w:p w14:paraId="416B69E7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ED3836">
              <w:rPr>
                <w:rFonts w:ascii="Arial" w:hAnsi="Arial" w:cs="Arial"/>
                <w:sz w:val="23"/>
                <w:szCs w:val="23"/>
              </w:rPr>
              <w:t xml:space="preserve">Split- </w:t>
            </w:r>
            <w:r w:rsidRPr="00ED383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GAL4 </w:t>
            </w:r>
            <w:r w:rsidRPr="00ED3836">
              <w:rPr>
                <w:rFonts w:ascii="Arial" w:hAnsi="Arial" w:cs="Arial"/>
                <w:sz w:val="23"/>
                <w:szCs w:val="23"/>
              </w:rPr>
              <w:t>marking PPL1- γ2α′1 dopaminergic neurons</w:t>
            </w:r>
          </w:p>
        </w:tc>
        <w:tc>
          <w:tcPr>
            <w:tcW w:w="2127" w:type="dxa"/>
          </w:tcPr>
          <w:p w14:paraId="50CA9A5C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 w:rsidRPr="00ED3836">
              <w:rPr>
                <w:rFonts w:ascii="Helvetica" w:hAnsi="Helvetica"/>
              </w:rPr>
              <w:t xml:space="preserve">BDSC: 63308 </w:t>
            </w:r>
          </w:p>
        </w:tc>
      </w:tr>
      <w:tr w:rsidR="00BC77CE" w14:paraId="552BF266" w14:textId="77777777" w:rsidTr="001920EA">
        <w:trPr>
          <w:trHeight w:val="331"/>
        </w:trPr>
        <w:tc>
          <w:tcPr>
            <w:tcW w:w="2432" w:type="dxa"/>
          </w:tcPr>
          <w:p w14:paraId="50959EB1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ED383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MB504BGAL4 </w:t>
            </w:r>
          </w:p>
        </w:tc>
        <w:tc>
          <w:tcPr>
            <w:tcW w:w="3827" w:type="dxa"/>
          </w:tcPr>
          <w:p w14:paraId="16F5D4E7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ED3836">
              <w:rPr>
                <w:rFonts w:ascii="Arial" w:hAnsi="Arial" w:cs="Arial"/>
                <w:sz w:val="23"/>
                <w:szCs w:val="23"/>
              </w:rPr>
              <w:t xml:space="preserve">Split- </w:t>
            </w:r>
            <w:r w:rsidRPr="00ED383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GAL4 </w:t>
            </w:r>
            <w:r w:rsidRPr="00ED3836">
              <w:rPr>
                <w:rFonts w:ascii="Arial" w:hAnsi="Arial" w:cs="Arial"/>
                <w:sz w:val="23"/>
                <w:szCs w:val="23"/>
              </w:rPr>
              <w:t xml:space="preserve">marking PPL1- α′2α2 γ2α′1α3 γ1 pedc dopaminergic neurons </w:t>
            </w:r>
          </w:p>
        </w:tc>
        <w:tc>
          <w:tcPr>
            <w:tcW w:w="2127" w:type="dxa"/>
          </w:tcPr>
          <w:p w14:paraId="6FF56B45" w14:textId="77777777" w:rsidR="00BC77CE" w:rsidRPr="00ED3836" w:rsidRDefault="00BC77CE" w:rsidP="001920EA">
            <w:pPr>
              <w:pStyle w:val="Default"/>
              <w:rPr>
                <w:rFonts w:ascii="Helvetica" w:hAnsi="Helvetica"/>
              </w:rPr>
            </w:pPr>
            <w:r w:rsidRPr="00ED3836">
              <w:rPr>
                <w:rFonts w:ascii="Helvetica" w:hAnsi="Helvetica"/>
              </w:rPr>
              <w:t xml:space="preserve">BDSC: 68329 </w:t>
            </w:r>
          </w:p>
          <w:p w14:paraId="35212F9A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</w:p>
        </w:tc>
      </w:tr>
      <w:tr w:rsidR="00BC77CE" w14:paraId="4C982B83" w14:textId="77777777" w:rsidTr="001920EA">
        <w:trPr>
          <w:trHeight w:val="331"/>
        </w:trPr>
        <w:tc>
          <w:tcPr>
            <w:tcW w:w="2432" w:type="dxa"/>
          </w:tcPr>
          <w:p w14:paraId="11FF0986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ED383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MB438BGAL4 </w:t>
            </w:r>
          </w:p>
        </w:tc>
        <w:tc>
          <w:tcPr>
            <w:tcW w:w="3827" w:type="dxa"/>
          </w:tcPr>
          <w:p w14:paraId="001D24B0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ED3836">
              <w:rPr>
                <w:rFonts w:ascii="Arial" w:hAnsi="Arial" w:cs="Arial"/>
                <w:sz w:val="23"/>
                <w:szCs w:val="23"/>
              </w:rPr>
              <w:t xml:space="preserve">Split- </w:t>
            </w:r>
            <w:r w:rsidRPr="00ED383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GAL4 </w:t>
            </w:r>
            <w:r w:rsidRPr="00ED3836">
              <w:rPr>
                <w:rFonts w:ascii="Arial" w:hAnsi="Arial" w:cs="Arial"/>
                <w:sz w:val="23"/>
                <w:szCs w:val="23"/>
              </w:rPr>
              <w:t xml:space="preserve">marking PPL1- α′2α2α3γ1 pedc dopaminergic neurons </w:t>
            </w:r>
          </w:p>
        </w:tc>
        <w:tc>
          <w:tcPr>
            <w:tcW w:w="2127" w:type="dxa"/>
          </w:tcPr>
          <w:p w14:paraId="79152097" w14:textId="77777777" w:rsidR="00BC77CE" w:rsidRPr="00ED3836" w:rsidRDefault="00BC77CE" w:rsidP="001920EA">
            <w:pPr>
              <w:pStyle w:val="Default"/>
              <w:rPr>
                <w:rFonts w:ascii="Helvetica" w:hAnsi="Helvetica"/>
              </w:rPr>
            </w:pPr>
            <w:r w:rsidRPr="00ED3836">
              <w:rPr>
                <w:rFonts w:ascii="Helvetica" w:hAnsi="Helvetica"/>
              </w:rPr>
              <w:t xml:space="preserve">BDSC: 68326 </w:t>
            </w:r>
          </w:p>
          <w:p w14:paraId="3A904AF3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</w:p>
        </w:tc>
      </w:tr>
      <w:tr w:rsidR="00BC77CE" w14:paraId="5FDE11C2" w14:textId="77777777" w:rsidTr="001920EA">
        <w:trPr>
          <w:trHeight w:val="331"/>
        </w:trPr>
        <w:tc>
          <w:tcPr>
            <w:tcW w:w="2432" w:type="dxa"/>
          </w:tcPr>
          <w:p w14:paraId="04CA1543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  <w:b/>
                <w:bCs/>
              </w:rPr>
              <w:t>Mutants</w:t>
            </w:r>
          </w:p>
        </w:tc>
        <w:tc>
          <w:tcPr>
            <w:tcW w:w="3827" w:type="dxa"/>
          </w:tcPr>
          <w:p w14:paraId="579E688E" w14:textId="77777777" w:rsidR="00BC77CE" w:rsidRDefault="00BC77CE" w:rsidP="001920EA">
            <w:pPr>
              <w:rPr>
                <w:rFonts w:ascii="Helvetica" w:hAnsi="Helvetica"/>
                <w:i/>
                <w:iCs/>
              </w:rPr>
            </w:pPr>
          </w:p>
        </w:tc>
        <w:tc>
          <w:tcPr>
            <w:tcW w:w="2127" w:type="dxa"/>
          </w:tcPr>
          <w:p w14:paraId="731DF8C8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</w:p>
        </w:tc>
      </w:tr>
      <w:tr w:rsidR="00BC77CE" w14:paraId="39BEFEF0" w14:textId="77777777" w:rsidTr="001920EA">
        <w:trPr>
          <w:trHeight w:val="331"/>
        </w:trPr>
        <w:tc>
          <w:tcPr>
            <w:tcW w:w="2432" w:type="dxa"/>
          </w:tcPr>
          <w:p w14:paraId="655C181D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CE4D0C">
              <w:rPr>
                <w:rFonts w:ascii="Helvetica" w:hAnsi="Helvetica"/>
                <w:i/>
                <w:iCs/>
              </w:rPr>
              <w:t>itpr</w:t>
            </w:r>
            <w:r w:rsidRPr="00CE4D0C">
              <w:rPr>
                <w:rFonts w:ascii="Helvetica" w:hAnsi="Helvetica"/>
                <w:i/>
                <w:iCs/>
                <w:vertAlign w:val="superscript"/>
              </w:rPr>
              <w:t>ug3</w:t>
            </w:r>
          </w:p>
        </w:tc>
        <w:tc>
          <w:tcPr>
            <w:tcW w:w="3827" w:type="dxa"/>
          </w:tcPr>
          <w:p w14:paraId="19160C2B" w14:textId="77777777" w:rsidR="00BC77CE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Hypomorphic mutant allele for </w:t>
            </w:r>
            <w:r w:rsidRPr="00870179">
              <w:rPr>
                <w:rFonts w:ascii="Helvetica" w:hAnsi="Helvetica" w:cs="Cambria"/>
                <w:i/>
                <w:iCs/>
                <w:color w:val="000000"/>
                <w:lang w:val="en-GB"/>
              </w:rPr>
              <w:t>itpr</w:t>
            </w:r>
          </w:p>
        </w:tc>
        <w:tc>
          <w:tcPr>
            <w:tcW w:w="2127" w:type="dxa"/>
          </w:tcPr>
          <w:p w14:paraId="7DDD9C38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Joshi et al., 2004</w:t>
            </w:r>
          </w:p>
        </w:tc>
      </w:tr>
      <w:tr w:rsidR="00BC77CE" w14:paraId="06D93107" w14:textId="77777777" w:rsidTr="001920EA">
        <w:trPr>
          <w:trHeight w:val="331"/>
        </w:trPr>
        <w:tc>
          <w:tcPr>
            <w:tcW w:w="2432" w:type="dxa"/>
          </w:tcPr>
          <w:p w14:paraId="6F471AEC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CE4D0C">
              <w:rPr>
                <w:rFonts w:ascii="Helvetica" w:hAnsi="Helvetica"/>
                <w:i/>
                <w:iCs/>
              </w:rPr>
              <w:t>itpr</w:t>
            </w:r>
            <w:r w:rsidRPr="00CE4D0C">
              <w:rPr>
                <w:rFonts w:ascii="Helvetica" w:hAnsi="Helvetica"/>
                <w:i/>
                <w:iCs/>
                <w:vertAlign w:val="superscript"/>
              </w:rPr>
              <w:t>ka1091</w:t>
            </w:r>
          </w:p>
        </w:tc>
        <w:tc>
          <w:tcPr>
            <w:tcW w:w="3827" w:type="dxa"/>
          </w:tcPr>
          <w:p w14:paraId="15E0B27E" w14:textId="77777777" w:rsidR="00BC77CE" w:rsidRPr="00A17092" w:rsidRDefault="00BC77CE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Hypomorphic mutant allele for </w:t>
            </w:r>
            <w:r w:rsidRPr="00870179">
              <w:rPr>
                <w:rFonts w:ascii="Helvetica" w:hAnsi="Helvetica" w:cs="Cambria"/>
                <w:i/>
                <w:iCs/>
                <w:color w:val="000000"/>
                <w:lang w:val="en-GB"/>
              </w:rPr>
              <w:t>itpr</w:t>
            </w:r>
          </w:p>
        </w:tc>
        <w:tc>
          <w:tcPr>
            <w:tcW w:w="2127" w:type="dxa"/>
          </w:tcPr>
          <w:p w14:paraId="682C4ED5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Joshi et al., 2004</w:t>
            </w:r>
          </w:p>
        </w:tc>
      </w:tr>
      <w:tr w:rsidR="00BC77CE" w14:paraId="5D5BDFCB" w14:textId="77777777" w:rsidTr="001920EA">
        <w:trPr>
          <w:trHeight w:val="331"/>
        </w:trPr>
        <w:tc>
          <w:tcPr>
            <w:tcW w:w="2432" w:type="dxa"/>
          </w:tcPr>
          <w:p w14:paraId="553A7F61" w14:textId="77777777" w:rsidR="00BC77CE" w:rsidRPr="00870179" w:rsidRDefault="00BC77CE" w:rsidP="001920EA">
            <w:pPr>
              <w:rPr>
                <w:rFonts w:ascii="Helvetica" w:hAnsi="Helvetica" w:cs="õU'EF˛"/>
                <w:i/>
                <w:iCs/>
                <w:lang w:val="en-GB"/>
              </w:rPr>
            </w:pPr>
            <w:r w:rsidRPr="00CE4D0C">
              <w:rPr>
                <w:rFonts w:ascii="Helvetica" w:hAnsi="Helvetica"/>
                <w:i/>
                <w:iCs/>
              </w:rPr>
              <w:t>itpr</w:t>
            </w:r>
            <w:r w:rsidRPr="00CE4D0C">
              <w:rPr>
                <w:rFonts w:ascii="Helvetica" w:hAnsi="Helvetica"/>
                <w:i/>
                <w:iCs/>
                <w:vertAlign w:val="superscript"/>
              </w:rPr>
              <w:t>ka901</w:t>
            </w:r>
          </w:p>
        </w:tc>
        <w:tc>
          <w:tcPr>
            <w:tcW w:w="3827" w:type="dxa"/>
          </w:tcPr>
          <w:p w14:paraId="4035A207" w14:textId="77777777" w:rsidR="00BC77CE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Hypomorphic mutant allele for </w:t>
            </w:r>
            <w:r w:rsidRPr="00870179">
              <w:rPr>
                <w:rFonts w:ascii="Helvetica" w:hAnsi="Helvetica" w:cs="Cambria"/>
                <w:i/>
                <w:iCs/>
                <w:color w:val="000000"/>
                <w:lang w:val="en-GB"/>
              </w:rPr>
              <w:t>itpr</w:t>
            </w:r>
          </w:p>
        </w:tc>
        <w:tc>
          <w:tcPr>
            <w:tcW w:w="2127" w:type="dxa"/>
          </w:tcPr>
          <w:p w14:paraId="6495AEB2" w14:textId="77777777" w:rsidR="00BC77CE" w:rsidRDefault="00BC77CE" w:rsidP="001920EA">
            <w:pPr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Joshi et al., 2004</w:t>
            </w:r>
          </w:p>
        </w:tc>
      </w:tr>
      <w:tr w:rsidR="00BC77CE" w:rsidRPr="00585516" w14:paraId="5B9D59CF" w14:textId="77777777" w:rsidTr="001920EA">
        <w:trPr>
          <w:trHeight w:val="331"/>
        </w:trPr>
        <w:tc>
          <w:tcPr>
            <w:tcW w:w="2432" w:type="dxa"/>
          </w:tcPr>
          <w:p w14:paraId="28A555A0" w14:textId="77777777" w:rsidR="00BC77CE" w:rsidRPr="00585516" w:rsidRDefault="00BC77CE" w:rsidP="001920EA">
            <w:pPr>
              <w:rPr>
                <w:rFonts w:ascii="Helvetica" w:hAnsi="Helvetica"/>
                <w:i/>
                <w:iCs/>
              </w:rPr>
            </w:pPr>
            <w:r w:rsidRPr="00CE4D0C">
              <w:rPr>
                <w:rFonts w:ascii="Helvetica" w:hAnsi="Helvetica"/>
                <w:i/>
                <w:iCs/>
              </w:rPr>
              <w:t>itpr</w:t>
            </w:r>
            <w:r w:rsidRPr="00CE4D0C">
              <w:rPr>
                <w:rFonts w:ascii="Helvetica" w:hAnsi="Helvetica"/>
                <w:i/>
                <w:iCs/>
                <w:vertAlign w:val="superscript"/>
              </w:rPr>
              <w:t>sv35</w:t>
            </w:r>
          </w:p>
        </w:tc>
        <w:tc>
          <w:tcPr>
            <w:tcW w:w="3827" w:type="dxa"/>
          </w:tcPr>
          <w:p w14:paraId="69D29DA9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Hypomorphic mutant allele for </w:t>
            </w:r>
            <w:r w:rsidRPr="00870179">
              <w:rPr>
                <w:rFonts w:ascii="Helvetica" w:hAnsi="Helvetica" w:cs="Cambria"/>
                <w:i/>
                <w:iCs/>
                <w:color w:val="000000"/>
                <w:lang w:val="en-GB"/>
              </w:rPr>
              <w:t>itpr</w:t>
            </w:r>
          </w:p>
        </w:tc>
        <w:tc>
          <w:tcPr>
            <w:tcW w:w="2127" w:type="dxa"/>
          </w:tcPr>
          <w:p w14:paraId="4FF7419F" w14:textId="77777777" w:rsidR="00BC77CE" w:rsidRPr="00585516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>Joshi et al., 2004</w:t>
            </w:r>
          </w:p>
        </w:tc>
      </w:tr>
      <w:tr w:rsidR="00BC77CE" w14:paraId="068CF456" w14:textId="77777777" w:rsidTr="001920EA">
        <w:trPr>
          <w:trHeight w:val="331"/>
        </w:trPr>
        <w:tc>
          <w:tcPr>
            <w:tcW w:w="2432" w:type="dxa"/>
          </w:tcPr>
          <w:p w14:paraId="3E8B4D5D" w14:textId="3439A342" w:rsidR="00BC77CE" w:rsidRPr="00585516" w:rsidRDefault="00017010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  <w:i/>
                <w:iCs/>
              </w:rPr>
              <w:t>t</w:t>
            </w:r>
            <w:r w:rsidR="00BC77CE">
              <w:rPr>
                <w:rFonts w:ascii="Helvetica" w:hAnsi="Helvetica"/>
                <w:i/>
                <w:iCs/>
              </w:rPr>
              <w:t>rl</w:t>
            </w:r>
            <w:r w:rsidR="00BC77CE" w:rsidRPr="002E166A">
              <w:rPr>
                <w:rFonts w:ascii="Helvetica" w:hAnsi="Helvetica"/>
                <w:i/>
                <w:iCs/>
                <w:vertAlign w:val="superscript"/>
              </w:rPr>
              <w:t>13C</w:t>
            </w:r>
          </w:p>
        </w:tc>
        <w:tc>
          <w:tcPr>
            <w:tcW w:w="3827" w:type="dxa"/>
          </w:tcPr>
          <w:p w14:paraId="0123C999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Hypomorphic mutant allele for </w:t>
            </w:r>
            <w:r w:rsidRPr="00870179">
              <w:rPr>
                <w:rFonts w:ascii="Helvetica" w:hAnsi="Helvetica" w:cs="Cambria"/>
                <w:i/>
                <w:iCs/>
                <w:color w:val="000000"/>
                <w:lang w:val="en-GB"/>
              </w:rPr>
              <w:t>Trl</w:t>
            </w:r>
          </w:p>
        </w:tc>
        <w:tc>
          <w:tcPr>
            <w:tcW w:w="2127" w:type="dxa"/>
          </w:tcPr>
          <w:p w14:paraId="54F999C5" w14:textId="77777777" w:rsidR="00BC77CE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/>
                <w:lang w:val="en-US"/>
              </w:rPr>
              <w:t>Farkas et al, 1994</w:t>
            </w:r>
          </w:p>
        </w:tc>
      </w:tr>
      <w:tr w:rsidR="00BC77CE" w14:paraId="22B8C743" w14:textId="77777777" w:rsidTr="001920EA">
        <w:trPr>
          <w:trHeight w:val="331"/>
        </w:trPr>
        <w:tc>
          <w:tcPr>
            <w:tcW w:w="2432" w:type="dxa"/>
          </w:tcPr>
          <w:p w14:paraId="6886370B" w14:textId="7B79E599" w:rsidR="00BC77CE" w:rsidRDefault="00017010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  <w:i/>
                <w:iCs/>
              </w:rPr>
              <w:t>t</w:t>
            </w:r>
            <w:r w:rsidR="00BC77CE">
              <w:rPr>
                <w:rFonts w:ascii="Helvetica" w:hAnsi="Helvetica"/>
                <w:i/>
                <w:iCs/>
              </w:rPr>
              <w:t>rl</w:t>
            </w:r>
            <w:r w:rsidR="00BC77CE" w:rsidRPr="002E166A">
              <w:rPr>
                <w:rFonts w:ascii="Helvetica" w:hAnsi="Helvetica"/>
                <w:i/>
                <w:iCs/>
                <w:vertAlign w:val="superscript"/>
              </w:rPr>
              <w:t>62</w:t>
            </w:r>
          </w:p>
        </w:tc>
        <w:tc>
          <w:tcPr>
            <w:tcW w:w="3827" w:type="dxa"/>
          </w:tcPr>
          <w:p w14:paraId="7FFA9CD9" w14:textId="77777777" w:rsidR="00BC77CE" w:rsidRPr="00585516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Hypomorphic mutant allele for </w:t>
            </w:r>
            <w:r w:rsidRPr="00870179">
              <w:rPr>
                <w:rFonts w:ascii="Helvetica" w:hAnsi="Helvetica" w:cs="Cambria"/>
                <w:i/>
                <w:iCs/>
                <w:color w:val="000000"/>
                <w:lang w:val="en-GB"/>
              </w:rPr>
              <w:t>Trl</w:t>
            </w:r>
          </w:p>
        </w:tc>
        <w:tc>
          <w:tcPr>
            <w:tcW w:w="2127" w:type="dxa"/>
          </w:tcPr>
          <w:p w14:paraId="4C603AB3" w14:textId="77777777" w:rsidR="00BC77CE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/>
                <w:lang w:val="en-US"/>
              </w:rPr>
              <w:t>Farkas et al, 1994</w:t>
            </w:r>
          </w:p>
        </w:tc>
      </w:tr>
      <w:tr w:rsidR="00BC77CE" w14:paraId="4F11AD44" w14:textId="77777777" w:rsidTr="001920EA">
        <w:trPr>
          <w:trHeight w:val="331"/>
        </w:trPr>
        <w:tc>
          <w:tcPr>
            <w:tcW w:w="2432" w:type="dxa"/>
          </w:tcPr>
          <w:p w14:paraId="25C10DD6" w14:textId="17A79CB8" w:rsidR="00BC77CE" w:rsidRDefault="00017010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  <w:i/>
                <w:iCs/>
                <w:lang w:val="en-US"/>
              </w:rPr>
              <w:t>t</w:t>
            </w:r>
            <w:r w:rsidR="00BC77CE" w:rsidRPr="00A45C7F">
              <w:rPr>
                <w:rFonts w:ascii="Helvetica" w:hAnsi="Helvetica"/>
                <w:i/>
                <w:iCs/>
                <w:lang w:val="en-US"/>
              </w:rPr>
              <w:t>rl</w:t>
            </w:r>
            <w:r w:rsidR="00BC77CE" w:rsidRPr="00A45C7F">
              <w:rPr>
                <w:rFonts w:ascii="Helvetica" w:hAnsi="Helvetica"/>
                <w:i/>
                <w:iCs/>
                <w:vertAlign w:val="superscript"/>
                <w:lang w:val="en-US"/>
              </w:rPr>
              <w:t>KG02898</w:t>
            </w:r>
          </w:p>
        </w:tc>
        <w:tc>
          <w:tcPr>
            <w:tcW w:w="3827" w:type="dxa"/>
          </w:tcPr>
          <w:p w14:paraId="7A3CA2EE" w14:textId="77777777" w:rsidR="00BC77CE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Hypomorphic mutant allele for </w:t>
            </w:r>
            <w:r w:rsidRPr="00870179">
              <w:rPr>
                <w:rFonts w:ascii="Helvetica" w:hAnsi="Helvetica" w:cs="Cambria"/>
                <w:i/>
                <w:iCs/>
                <w:color w:val="000000"/>
                <w:lang w:val="en-GB"/>
              </w:rPr>
              <w:t>Trl</w:t>
            </w:r>
          </w:p>
        </w:tc>
        <w:tc>
          <w:tcPr>
            <w:tcW w:w="2127" w:type="dxa"/>
          </w:tcPr>
          <w:p w14:paraId="03437CA6" w14:textId="77777777" w:rsidR="00BC77CE" w:rsidRDefault="00BC77CE" w:rsidP="001920EA">
            <w:pPr>
              <w:autoSpaceDE w:val="0"/>
              <w:autoSpaceDN w:val="0"/>
              <w:adjustRightInd w:val="0"/>
              <w:rPr>
                <w:rFonts w:ascii="Helvetica" w:hAnsi="Helvetica" w:cs="Cambria"/>
                <w:color w:val="000000"/>
                <w:lang w:val="en-GB"/>
              </w:rPr>
            </w:pPr>
            <w:r>
              <w:rPr>
                <w:rFonts w:ascii="Helvetica" w:hAnsi="Helvetica"/>
                <w:lang w:val="en-US"/>
              </w:rPr>
              <w:t>Bellen et al., 2004</w:t>
            </w:r>
          </w:p>
        </w:tc>
      </w:tr>
      <w:tr w:rsidR="00BC77CE" w:rsidRPr="00127285" w14:paraId="4989A3D5" w14:textId="77777777" w:rsidTr="001920EA">
        <w:trPr>
          <w:trHeight w:val="331"/>
        </w:trPr>
        <w:tc>
          <w:tcPr>
            <w:tcW w:w="2432" w:type="dxa"/>
          </w:tcPr>
          <w:p w14:paraId="7430F60D" w14:textId="2887DE17" w:rsidR="00BC77CE" w:rsidRDefault="00017010" w:rsidP="001920EA">
            <w:pPr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  <w:i/>
                <w:iCs/>
                <w:lang w:val="en-US"/>
              </w:rPr>
              <w:t>t</w:t>
            </w:r>
            <w:r w:rsidR="00BC77CE" w:rsidRPr="00A45C7F">
              <w:rPr>
                <w:rFonts w:ascii="Helvetica" w:hAnsi="Helvetica"/>
                <w:i/>
                <w:iCs/>
                <w:lang w:val="en-US"/>
              </w:rPr>
              <w:t>rl</w:t>
            </w:r>
            <w:r w:rsidR="00BC77CE" w:rsidRPr="00A45C7F">
              <w:rPr>
                <w:rFonts w:ascii="Helvetica" w:hAnsi="Helvetica"/>
                <w:i/>
                <w:iCs/>
                <w:vertAlign w:val="superscript"/>
                <w:lang w:val="en-US"/>
              </w:rPr>
              <w:t>EY04024</w:t>
            </w:r>
          </w:p>
        </w:tc>
        <w:tc>
          <w:tcPr>
            <w:tcW w:w="3827" w:type="dxa"/>
          </w:tcPr>
          <w:p w14:paraId="155C343B" w14:textId="77777777" w:rsidR="00BC77CE" w:rsidRDefault="00BC77CE" w:rsidP="001920EA">
            <w:pPr>
              <w:rPr>
                <w:rFonts w:ascii="Helvetica" w:hAnsi="Helvetica"/>
              </w:rPr>
            </w:pPr>
            <w:r>
              <w:rPr>
                <w:rFonts w:ascii="Helvetica" w:hAnsi="Helvetica" w:cs="Cambria"/>
                <w:color w:val="000000"/>
                <w:lang w:val="en-GB"/>
              </w:rPr>
              <w:t xml:space="preserve">Hypomorphic mutant allele for </w:t>
            </w:r>
            <w:r w:rsidRPr="00870179">
              <w:rPr>
                <w:rFonts w:ascii="Helvetica" w:hAnsi="Helvetica" w:cs="Cambria"/>
                <w:i/>
                <w:iCs/>
                <w:color w:val="000000"/>
                <w:lang w:val="en-GB"/>
              </w:rPr>
              <w:t>Trl</w:t>
            </w:r>
          </w:p>
        </w:tc>
        <w:tc>
          <w:tcPr>
            <w:tcW w:w="2127" w:type="dxa"/>
          </w:tcPr>
          <w:p w14:paraId="0D4C774E" w14:textId="77777777" w:rsidR="00BC77CE" w:rsidRPr="00127285" w:rsidRDefault="00BC77CE" w:rsidP="001920EA">
            <w:pPr>
              <w:rPr>
                <w:rFonts w:ascii="Helvetica" w:hAnsi="Helvetica"/>
              </w:rPr>
            </w:pPr>
            <w:proofErr w:type="spellStart"/>
            <w:r>
              <w:rPr>
                <w:rFonts w:ascii="Helvetica" w:hAnsi="Helvetica"/>
                <w:lang w:val="en-US"/>
              </w:rPr>
              <w:t>Rorth</w:t>
            </w:r>
            <w:proofErr w:type="spellEnd"/>
            <w:r>
              <w:rPr>
                <w:rFonts w:ascii="Helvetica" w:hAnsi="Helvetica"/>
                <w:lang w:val="en-US"/>
              </w:rPr>
              <w:t xml:space="preserve"> et al., 1996; Quijano et al., 2016</w:t>
            </w:r>
          </w:p>
        </w:tc>
      </w:tr>
    </w:tbl>
    <w:p w14:paraId="405EFA92" w14:textId="77777777" w:rsidR="00BC77CE" w:rsidRPr="004B4649" w:rsidRDefault="00BC77CE" w:rsidP="00BC77CE">
      <w:pPr>
        <w:tabs>
          <w:tab w:val="left" w:pos="7715"/>
        </w:tabs>
      </w:pPr>
    </w:p>
    <w:p w14:paraId="5598B344" w14:textId="74BA93CB" w:rsidR="001E3840" w:rsidRDefault="001E3840">
      <w:pPr>
        <w:rPr>
          <w:rFonts w:ascii="Arial" w:hAnsi="Arial" w:cs="Arial"/>
          <w:b/>
          <w:bCs/>
        </w:rPr>
      </w:pPr>
      <w:r w:rsidRPr="00BC77CE">
        <w:rPr>
          <w:rFonts w:ascii="Arial" w:hAnsi="Arial" w:cs="Arial"/>
          <w:b/>
          <w:bCs/>
        </w:rPr>
        <w:t xml:space="preserve">Supplementary </w:t>
      </w:r>
      <w:r w:rsidR="00460754">
        <w:rPr>
          <w:rFonts w:ascii="Arial" w:hAnsi="Arial" w:cs="Arial"/>
          <w:b/>
          <w:bCs/>
        </w:rPr>
        <w:t>File</w:t>
      </w:r>
      <w:r w:rsidRPr="00BC77CE">
        <w:rPr>
          <w:rFonts w:ascii="Arial" w:hAnsi="Arial" w:cs="Arial"/>
          <w:b/>
          <w:bCs/>
        </w:rPr>
        <w:t xml:space="preserve"> </w:t>
      </w:r>
      <w:r w:rsidR="00C7550D">
        <w:rPr>
          <w:rFonts w:ascii="Arial" w:hAnsi="Arial" w:cs="Arial"/>
          <w:b/>
          <w:bCs/>
        </w:rPr>
        <w:t>1b</w:t>
      </w:r>
      <w:r w:rsidRPr="00BC77CE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Reagents</w:t>
      </w:r>
    </w:p>
    <w:p w14:paraId="5F57CD04" w14:textId="77777777" w:rsidR="001E3840" w:rsidRDefault="001E3840">
      <w:pPr>
        <w:rPr>
          <w:rFonts w:ascii="Arial" w:hAnsi="Arial" w:cs="Arial"/>
          <w:b/>
          <w:bCs/>
        </w:rPr>
      </w:pPr>
    </w:p>
    <w:tbl>
      <w:tblPr>
        <w:tblW w:w="8459" w:type="dxa"/>
        <w:tblInd w:w="567" w:type="dxa"/>
        <w:tblLook w:val="04A0" w:firstRow="1" w:lastRow="0" w:firstColumn="1" w:lastColumn="0" w:noHBand="0" w:noVBand="1"/>
      </w:tblPr>
      <w:tblGrid>
        <w:gridCol w:w="1364"/>
        <w:gridCol w:w="2098"/>
        <w:gridCol w:w="2538"/>
        <w:gridCol w:w="2459"/>
      </w:tblGrid>
      <w:tr w:rsidR="001E3840" w:rsidRPr="001E3840" w14:paraId="475A2AD5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F4727" w14:textId="77777777" w:rsidR="001E3840" w:rsidRPr="001E3840" w:rsidRDefault="001E3840" w:rsidP="001E384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Reagent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98241" w14:textId="77777777" w:rsidR="001E3840" w:rsidRPr="001E3840" w:rsidRDefault="001E3840" w:rsidP="001E384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Designation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6BE59" w14:textId="77777777" w:rsidR="001E3840" w:rsidRPr="001E3840" w:rsidRDefault="001E3840" w:rsidP="001E384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Source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121CB" w14:textId="77777777" w:rsidR="001E3840" w:rsidRPr="001E3840" w:rsidRDefault="001E3840" w:rsidP="001E384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Identifier</w:t>
            </w:r>
          </w:p>
        </w:tc>
      </w:tr>
      <w:tr w:rsidR="001E3840" w:rsidRPr="001E3840" w14:paraId="6624E887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A0F28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Antibody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4734F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Rabbit anti H3K36me3 (polyclonal)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6842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Abcam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45530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RRID:AB_306966, Cat# ab9050</w:t>
            </w:r>
          </w:p>
        </w:tc>
      </w:tr>
      <w:tr w:rsidR="001E3840" w:rsidRPr="001E3840" w14:paraId="065D8529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977EF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Antibody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ACD16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Rabbit anti H3 (polyclonal)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AA6DA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Abcam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FB55C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RRID:AB_302613, Cat# ab1791</w:t>
            </w:r>
          </w:p>
        </w:tc>
      </w:tr>
      <w:tr w:rsidR="001E3840" w:rsidRPr="001E3840" w14:paraId="275C96D5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A173D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Antibody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A527A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Rabbit anti GFP (polyclonal)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B11EC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Life Technologies, Thermo Fisher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7176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RRID:AB_221570,Cat # A-6455</w:t>
            </w:r>
          </w:p>
        </w:tc>
      </w:tr>
      <w:tr w:rsidR="001E3840" w:rsidRPr="001E3840" w14:paraId="4007652B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3307D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Antibody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7ED59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Mouse anti RFP (polyclonal)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9432E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Rockland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2F900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RRID:AB_2209751, Cat# 200-301-379</w:t>
            </w:r>
          </w:p>
        </w:tc>
      </w:tr>
      <w:tr w:rsidR="001E3840" w:rsidRPr="001E3840" w14:paraId="7BD9305A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04D9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Antibody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3FE0D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Mouse anti-</w:t>
            </w:r>
            <w:proofErr w:type="spellStart"/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bruchpilot</w:t>
            </w:r>
            <w:proofErr w:type="spellEnd"/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 xml:space="preserve"> (monoclonal)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6376C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Gift from Eric Buchner, University of Wuerzburg</w:t>
            </w:r>
          </w:p>
        </w:tc>
      </w:tr>
      <w:tr w:rsidR="001E3840" w:rsidRPr="001E3840" w14:paraId="30CF233E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0F24B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Antibody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BFBFD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Anti-mouse Alexa Fluor 568 (polyclonal)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F0376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Life Technologies, ThermoFisher Scientific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48496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Cat# A-11004, RRID:AB_2534072</w:t>
            </w:r>
          </w:p>
        </w:tc>
      </w:tr>
      <w:tr w:rsidR="001E3840" w:rsidRPr="001E3840" w14:paraId="076AF903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7D692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Antibody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F58BD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Anti-rabbit Alexa Fluor 488 (polyclonal)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BF8E3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Life Technologies, ThermoFisher Scientific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81F71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Cat# A-11008, RRID:AB_143165</w:t>
            </w:r>
          </w:p>
        </w:tc>
      </w:tr>
      <w:tr w:rsidR="001E3840" w:rsidRPr="001E3840" w14:paraId="0C7F8AAA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F9C17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Antibody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3FA70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Anti-rabbit HRP (polyclonal)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BA3F4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ThermoFisher Scientific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DBEDB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Cat#32260, RRID:AB_1965959</w:t>
            </w:r>
          </w:p>
        </w:tc>
      </w:tr>
      <w:tr w:rsidR="001E3840" w:rsidRPr="001E3840" w14:paraId="78A8F9CD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74A97" w14:textId="4519B7CE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Chemical compound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54A7D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Low melt Agar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769C3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Invitrogen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13B33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Cat# 16520–050</w:t>
            </w:r>
          </w:p>
        </w:tc>
      </w:tr>
      <w:tr w:rsidR="001E3840" w:rsidRPr="001E3840" w14:paraId="46441F7F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42B5B" w14:textId="06AD2DE9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Chemical compound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FFB87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Carbachol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15018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Sigma Aldrich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A91B2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Cat# C4382</w:t>
            </w:r>
          </w:p>
        </w:tc>
      </w:tr>
      <w:tr w:rsidR="001E3840" w:rsidRPr="001E3840" w14:paraId="40589769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93011" w14:textId="3CC6EF7A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Chemical compound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5C95A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All trans Retinal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5EFC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Sigma Aldrich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AA27E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Cat# R2500</w:t>
            </w:r>
          </w:p>
        </w:tc>
      </w:tr>
      <w:tr w:rsidR="001E3840" w:rsidRPr="001E3840" w14:paraId="548A091B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5769B" w14:textId="36DDFF20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Chemical compound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3DB85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TTX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95488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Sigma Aldrich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CFBB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Cat #582231</w:t>
            </w:r>
          </w:p>
        </w:tc>
      </w:tr>
      <w:tr w:rsidR="001E3840" w:rsidRPr="001E3840" w14:paraId="1407E754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C3849" w14:textId="7D91465D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Chemical compound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81C70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Nimodipine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7DF4F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Sigma Aldrich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EC5D3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Cat #N149</w:t>
            </w:r>
          </w:p>
        </w:tc>
      </w:tr>
      <w:tr w:rsidR="001E3840" w:rsidRPr="001E3840" w14:paraId="4B421951" w14:textId="77777777" w:rsidTr="001E384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2336C" w14:textId="49455286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Chemical compound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B68AA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GSK343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AFE99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 xml:space="preserve">Cell </w:t>
            </w:r>
            <w:proofErr w:type="spellStart"/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Signallng</w:t>
            </w:r>
            <w:proofErr w:type="spellEnd"/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 xml:space="preserve"> Technology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6204E" w14:textId="77777777" w:rsidR="001E3840" w:rsidRPr="001E3840" w:rsidRDefault="001E3840" w:rsidP="001E384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3840">
              <w:rPr>
                <w:rFonts w:ascii="Arial" w:eastAsia="Times New Roman" w:hAnsi="Arial" w:cs="Arial"/>
                <w:color w:val="000000"/>
                <w:lang w:eastAsia="en-GB"/>
              </w:rPr>
              <w:t>Cat #66244</w:t>
            </w:r>
          </w:p>
        </w:tc>
      </w:tr>
    </w:tbl>
    <w:p w14:paraId="2D196017" w14:textId="77777777" w:rsidR="001E3840" w:rsidRDefault="001E3840">
      <w:pPr>
        <w:rPr>
          <w:rFonts w:ascii="Arial" w:hAnsi="Arial" w:cs="Arial"/>
          <w:b/>
          <w:bCs/>
        </w:rPr>
      </w:pPr>
    </w:p>
    <w:p w14:paraId="1DB5C720" w14:textId="77777777" w:rsidR="001E3840" w:rsidRDefault="001E3840">
      <w:pPr>
        <w:rPr>
          <w:rFonts w:ascii="Arial" w:hAnsi="Arial" w:cs="Arial"/>
          <w:b/>
          <w:bCs/>
        </w:rPr>
      </w:pPr>
    </w:p>
    <w:p w14:paraId="42B7134C" w14:textId="7C2899AE" w:rsidR="00BC77CE" w:rsidRPr="00BC77CE" w:rsidRDefault="00BC77CE">
      <w:pPr>
        <w:rPr>
          <w:rFonts w:ascii="Arial" w:hAnsi="Arial" w:cs="Arial"/>
          <w:b/>
          <w:bCs/>
        </w:rPr>
      </w:pPr>
      <w:r w:rsidRPr="00BC77CE">
        <w:rPr>
          <w:rFonts w:ascii="Arial" w:hAnsi="Arial" w:cs="Arial"/>
          <w:b/>
          <w:bCs/>
        </w:rPr>
        <w:t xml:space="preserve">Supplementary </w:t>
      </w:r>
      <w:r w:rsidR="00460754">
        <w:rPr>
          <w:rFonts w:ascii="Arial" w:hAnsi="Arial" w:cs="Arial"/>
          <w:b/>
          <w:bCs/>
        </w:rPr>
        <w:t>File</w:t>
      </w:r>
      <w:bookmarkStart w:id="8" w:name="_GoBack"/>
      <w:bookmarkEnd w:id="8"/>
      <w:r w:rsidRPr="00BC77CE">
        <w:rPr>
          <w:rFonts w:ascii="Arial" w:hAnsi="Arial" w:cs="Arial"/>
          <w:b/>
          <w:bCs/>
        </w:rPr>
        <w:t xml:space="preserve"> </w:t>
      </w:r>
      <w:r w:rsidR="00C7550D">
        <w:rPr>
          <w:rFonts w:ascii="Arial" w:hAnsi="Arial" w:cs="Arial"/>
          <w:b/>
          <w:bCs/>
        </w:rPr>
        <w:t>1c</w:t>
      </w:r>
      <w:r w:rsidRPr="00BC77CE">
        <w:rPr>
          <w:rFonts w:ascii="Arial" w:hAnsi="Arial" w:cs="Arial"/>
          <w:b/>
          <w:bCs/>
        </w:rPr>
        <w:t>: Primer Sequences</w:t>
      </w:r>
    </w:p>
    <w:p w14:paraId="480068B8" w14:textId="52BE3D4C" w:rsidR="00BC77CE" w:rsidRDefault="00BC77CE">
      <w:pPr>
        <w:rPr>
          <w:rFonts w:ascii="Arial" w:hAnsi="Arial" w:cs="Arial"/>
        </w:rPr>
      </w:pPr>
    </w:p>
    <w:tbl>
      <w:tblPr>
        <w:tblW w:w="51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3721"/>
      </w:tblGrid>
      <w:tr w:rsidR="00BC77CE" w:rsidRPr="003E6831" w14:paraId="04707A15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43AEB3" w14:textId="77777777" w:rsidR="00BC77CE" w:rsidRPr="003E6831" w:rsidRDefault="00BC77CE" w:rsidP="001920EA">
            <w:pPr>
              <w:rPr>
                <w:rFonts w:ascii="Helvetica" w:hAnsi="Helvetica" w:cs="Arial"/>
                <w:b/>
                <w:bCs/>
                <w:sz w:val="21"/>
                <w:szCs w:val="21"/>
              </w:rPr>
            </w:pPr>
            <w:r w:rsidRPr="003E6831">
              <w:rPr>
                <w:rFonts w:ascii="Helvetica" w:hAnsi="Helvetica" w:cs="Arial"/>
                <w:b/>
                <w:bCs/>
                <w:sz w:val="21"/>
                <w:szCs w:val="21"/>
              </w:rPr>
              <w:t>Primer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920257" w14:textId="77777777" w:rsidR="00BC77CE" w:rsidRPr="003E6831" w:rsidRDefault="00BC77CE" w:rsidP="001920EA">
            <w:pPr>
              <w:rPr>
                <w:rFonts w:ascii="Helvetica" w:hAnsi="Helvetica" w:cs="Arial"/>
                <w:b/>
                <w:bCs/>
                <w:sz w:val="21"/>
                <w:szCs w:val="21"/>
              </w:rPr>
            </w:pPr>
            <w:r w:rsidRPr="003E6831">
              <w:rPr>
                <w:rFonts w:ascii="Helvetica" w:hAnsi="Helvetica" w:cs="Arial"/>
                <w:b/>
                <w:bCs/>
                <w:sz w:val="21"/>
                <w:szCs w:val="21"/>
              </w:rPr>
              <w:t>Sequence (5’-3’)</w:t>
            </w:r>
          </w:p>
        </w:tc>
      </w:tr>
      <w:tr w:rsidR="00BC77CE" w:rsidRPr="003E6831" w14:paraId="6FA37F1E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82D20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rp49-F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818FD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CGGATCGATATGCTAAGCTGT</w:t>
            </w:r>
          </w:p>
        </w:tc>
      </w:tr>
      <w:tr w:rsidR="00BC77CE" w:rsidRPr="003E6831" w14:paraId="50B99F6B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0A09A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rp49-R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E13C8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GCGCTTGTTCGATCCGTA</w:t>
            </w:r>
          </w:p>
        </w:tc>
      </w:tr>
      <w:tr w:rsidR="00BC77CE" w:rsidRPr="003E6831" w14:paraId="5EA90C97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5BBD0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dStim-F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302A3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GAAGCAATGGATGTGGTTCTG</w:t>
            </w:r>
          </w:p>
        </w:tc>
      </w:tr>
      <w:tr w:rsidR="00BC77CE" w:rsidRPr="003E6831" w14:paraId="3ABF701A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4F3D8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dStim-R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B6A07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CCGAGTTCGATGAACTGAGAG</w:t>
            </w:r>
          </w:p>
        </w:tc>
      </w:tr>
      <w:tr w:rsidR="00BC77CE" w:rsidRPr="003E6831" w14:paraId="79F11A65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C5BF4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Set2-F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0768E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CCAATGCCACCGAGTGTTAC</w:t>
            </w:r>
          </w:p>
        </w:tc>
      </w:tr>
      <w:tr w:rsidR="00BC77CE" w:rsidRPr="003E6831" w14:paraId="33E0737D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E9BCA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Set2-R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B5B0A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TCCTTGCGATACGGACGC</w:t>
            </w:r>
          </w:p>
        </w:tc>
      </w:tr>
      <w:tr w:rsidR="00BC77CE" w:rsidRPr="003E6831" w14:paraId="57BADBC5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B489E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itpr-F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DB6CE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CCAGGGTTTGCGAAATGGC</w:t>
            </w:r>
          </w:p>
        </w:tc>
      </w:tr>
      <w:tr w:rsidR="00BC77CE" w:rsidRPr="003E6831" w14:paraId="7166E2C4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DF3BA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itpr-R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BF444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CAGGTCGTCTTCAGAATGGC</w:t>
            </w:r>
          </w:p>
        </w:tc>
      </w:tr>
      <w:tr w:rsidR="00BC77CE" w:rsidRPr="003E6831" w14:paraId="20E57984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66208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mAchR-F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B84E0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ATGACACCTGGCGACGTCC</w:t>
            </w:r>
          </w:p>
        </w:tc>
      </w:tr>
      <w:tr w:rsidR="00BC77CE" w:rsidRPr="003E6831" w14:paraId="410206D8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38543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lastRenderedPageBreak/>
              <w:t>mAchr-R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C19AE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CGCAATGCACCACTCCTTG</w:t>
            </w:r>
          </w:p>
        </w:tc>
      </w:tr>
      <w:tr w:rsidR="00BC77CE" w:rsidRPr="003E6831" w14:paraId="4C9C7AD5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D761F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GFP-F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93B16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TGGCCCTGTCCTTTTACCAG</w:t>
            </w:r>
          </w:p>
        </w:tc>
      </w:tr>
      <w:tr w:rsidR="00BC77CE" w:rsidRPr="003E6831" w14:paraId="58A0D566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10DEE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GFP-R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0210D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CCATGCCATGTGTAATCCCAG</w:t>
            </w:r>
          </w:p>
        </w:tc>
      </w:tr>
      <w:tr w:rsidR="00BC77CE" w:rsidRPr="003E6831" w14:paraId="19932B74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7968D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Orai-F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779A9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GAGATAGCCATCCTGTGCTGG</w:t>
            </w:r>
          </w:p>
        </w:tc>
      </w:tr>
      <w:tr w:rsidR="00BC77CE" w:rsidRPr="003E6831" w14:paraId="65EA4FB6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6B990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Orai-R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99A89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CGGATGCCCGAGACTGTC</w:t>
            </w:r>
          </w:p>
        </w:tc>
      </w:tr>
      <w:tr w:rsidR="00BC77CE" w:rsidRPr="003E6831" w14:paraId="7326731A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0E011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tub-F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0DC0B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CCAAGGGTCATTACACAGAGG</w:t>
            </w:r>
          </w:p>
        </w:tc>
      </w:tr>
      <w:tr w:rsidR="00BC77CE" w:rsidRPr="003E6831" w14:paraId="437BCA52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A95DF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tub-R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4555F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ATCAGCAGGGTTCCCATACC</w:t>
            </w:r>
          </w:p>
        </w:tc>
      </w:tr>
      <w:tr w:rsidR="00BC77CE" w:rsidRPr="003E6831" w14:paraId="59DD167E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D7717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cac-F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E9C40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TGTTCGATTGCGTCGTGAAC</w:t>
            </w:r>
          </w:p>
        </w:tc>
      </w:tr>
      <w:tr w:rsidR="00BC77CE" w:rsidRPr="003E6831" w14:paraId="41F23335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4D869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cac-R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EF88D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TGGCACTCTGCGGAAGTATG</w:t>
            </w:r>
          </w:p>
        </w:tc>
      </w:tr>
      <w:tr w:rsidR="00BC77CE" w:rsidRPr="003E6831" w14:paraId="3BDE81E6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34702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ca-alpha1D-F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7C788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GCGAATGCCATTAACTATGACAAC</w:t>
            </w:r>
          </w:p>
        </w:tc>
      </w:tr>
      <w:tr w:rsidR="00BC77CE" w:rsidRPr="003E6831" w14:paraId="3509E712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A380F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ca-alpha1D-R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579AF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ACTCGGAGTCGCAGTATTTACC</w:t>
            </w:r>
          </w:p>
        </w:tc>
      </w:tr>
      <w:tr w:rsidR="00BC77CE" w:rsidRPr="003E6831" w14:paraId="61A8CB70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275BB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ca-alpha1T-F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B58C2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GCGGTGAACTGAAAAGAGAAC</w:t>
            </w:r>
          </w:p>
        </w:tc>
      </w:tr>
      <w:tr w:rsidR="00BC77CE" w:rsidRPr="003E6831" w14:paraId="64A3F5DD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17409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ca-alpha1T-R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D49C6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CAAATCGGGTGGTTTACGATGG</w:t>
            </w:r>
          </w:p>
        </w:tc>
      </w:tr>
      <w:tr w:rsidR="00BC77CE" w:rsidRPr="003E6831" w14:paraId="79FEF0E0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BFD53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ca-beta-F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20B0E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GGAAGCCAAGATACCCGAGC</w:t>
            </w:r>
          </w:p>
        </w:tc>
      </w:tr>
      <w:tr w:rsidR="00BC77CE" w:rsidRPr="003E6831" w14:paraId="588DA88B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BB015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ca-beta-R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EEAAB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CGAAGATCTCGGCGAAGAGG</w:t>
            </w:r>
          </w:p>
        </w:tc>
      </w:tr>
      <w:tr w:rsidR="00BC77CE" w:rsidRPr="003E6831" w14:paraId="547613D5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7B13D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hk-F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75BB5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CTGTTCGACATCTCGGAGGC</w:t>
            </w:r>
          </w:p>
        </w:tc>
      </w:tr>
      <w:tr w:rsidR="00BC77CE" w:rsidRPr="003E6831" w14:paraId="573124FC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3AD7E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hk-R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38FD1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GGTGCTCCAGTAGACCTTCG</w:t>
            </w:r>
          </w:p>
        </w:tc>
      </w:tr>
      <w:tr w:rsidR="00BC77CE" w:rsidRPr="003E6831" w14:paraId="0775F643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4AC25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Slo-F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CBDB1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GCTGGACCTGAACACATGGA</w:t>
            </w:r>
          </w:p>
        </w:tc>
      </w:tr>
      <w:tr w:rsidR="00BC77CE" w:rsidRPr="003E6831" w14:paraId="2C2C9635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51C57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Slo-R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D11B1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TGCGGCTCCTACTTATCTGC</w:t>
            </w:r>
          </w:p>
        </w:tc>
      </w:tr>
      <w:tr w:rsidR="00BC77CE" w:rsidRPr="003E6831" w14:paraId="150E05D7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B401A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proofErr w:type="spellStart"/>
            <w:r w:rsidRPr="003E6831">
              <w:rPr>
                <w:rFonts w:ascii="Helvetica" w:hAnsi="Helvetica" w:cs="Arial"/>
                <w:sz w:val="22"/>
                <w:szCs w:val="22"/>
              </w:rPr>
              <w:t>eag</w:t>
            </w:r>
            <w:proofErr w:type="spellEnd"/>
            <w:r w:rsidRPr="003E6831">
              <w:rPr>
                <w:rFonts w:ascii="Helvetica" w:hAnsi="Helvetica" w:cs="Arial"/>
                <w:sz w:val="22"/>
                <w:szCs w:val="22"/>
              </w:rPr>
              <w:t>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6FEEA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AGGATGTTTCCCTGCTCGTG</w:t>
            </w:r>
          </w:p>
        </w:tc>
      </w:tr>
      <w:tr w:rsidR="00BC77CE" w:rsidRPr="003E6831" w14:paraId="5F5CE373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2D0BC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proofErr w:type="spellStart"/>
            <w:r w:rsidRPr="003E6831">
              <w:rPr>
                <w:rFonts w:ascii="Helvetica" w:hAnsi="Helvetica" w:cs="Arial"/>
                <w:sz w:val="22"/>
                <w:szCs w:val="22"/>
              </w:rPr>
              <w:t>eag</w:t>
            </w:r>
            <w:proofErr w:type="spellEnd"/>
            <w:r w:rsidRPr="003E6831">
              <w:rPr>
                <w:rFonts w:ascii="Helvetica" w:hAnsi="Helvetica" w:cs="Arial"/>
                <w:sz w:val="22"/>
                <w:szCs w:val="22"/>
              </w:rPr>
              <w:t>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EAF03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TGGGTCACTAACAACCTCGC</w:t>
            </w:r>
          </w:p>
        </w:tc>
      </w:tr>
      <w:tr w:rsidR="00BC77CE" w:rsidRPr="003E6831" w14:paraId="161C44C8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E990F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NaCP60E-F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2859A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GACTTTTCCGAGCTACGGGG</w:t>
            </w:r>
          </w:p>
        </w:tc>
      </w:tr>
      <w:tr w:rsidR="00BC77CE" w:rsidRPr="003E6831" w14:paraId="094B8DC0" w14:textId="77777777" w:rsidTr="001E384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76C58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NaCP60E-R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454F1" w14:textId="77777777" w:rsidR="00BC77CE" w:rsidRPr="003E6831" w:rsidRDefault="00BC77CE" w:rsidP="001920EA">
            <w:pPr>
              <w:rPr>
                <w:rFonts w:ascii="Helvetica" w:hAnsi="Helvetica" w:cs="Arial"/>
                <w:sz w:val="22"/>
                <w:szCs w:val="22"/>
              </w:rPr>
            </w:pPr>
            <w:r w:rsidRPr="003E6831">
              <w:rPr>
                <w:rFonts w:ascii="Helvetica" w:hAnsi="Helvetica" w:cs="Arial"/>
                <w:sz w:val="22"/>
                <w:szCs w:val="22"/>
              </w:rPr>
              <w:t>TTAAGACAGCCGTCCTCACG</w:t>
            </w:r>
          </w:p>
        </w:tc>
      </w:tr>
    </w:tbl>
    <w:p w14:paraId="3289BD51" w14:textId="77777777" w:rsidR="00BC77CE" w:rsidRDefault="00BC77CE" w:rsidP="00BC77CE"/>
    <w:p w14:paraId="6742805F" w14:textId="77777777" w:rsidR="00BC77CE" w:rsidRPr="00BC77CE" w:rsidRDefault="00BC77CE">
      <w:pPr>
        <w:rPr>
          <w:rFonts w:ascii="Arial" w:hAnsi="Arial" w:cs="Arial"/>
        </w:rPr>
      </w:pPr>
    </w:p>
    <w:sectPr w:rsidR="00BC77CE" w:rsidRPr="00BC7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õU'EF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CE"/>
    <w:rsid w:val="00017010"/>
    <w:rsid w:val="00045DCC"/>
    <w:rsid w:val="00193D40"/>
    <w:rsid w:val="001E3840"/>
    <w:rsid w:val="00460754"/>
    <w:rsid w:val="00A81466"/>
    <w:rsid w:val="00B436E2"/>
    <w:rsid w:val="00BB7742"/>
    <w:rsid w:val="00BC77CE"/>
    <w:rsid w:val="00C269EB"/>
    <w:rsid w:val="00C7550D"/>
    <w:rsid w:val="00CC4FAA"/>
    <w:rsid w:val="00D50052"/>
    <w:rsid w:val="00DE62A2"/>
    <w:rsid w:val="00E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BB143"/>
  <w15:chartTrackingRefBased/>
  <w15:docId w15:val="{87C2E684-ED65-9547-943B-E14852C0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77CE"/>
    <w:pPr>
      <w:autoSpaceDE w:val="0"/>
      <w:autoSpaceDN w:val="0"/>
      <w:adjustRightInd w:val="0"/>
    </w:pPr>
    <w:rPr>
      <w:rFonts w:ascii="Cambria" w:hAnsi="Cambria" w:cs="Cambria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4454</Characters>
  <Application>Microsoft Office Word</Application>
  <DocSecurity>0</DocSecurity>
  <Lines>369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Rishav Mitra</dc:creator>
  <cp:keywords/>
  <dc:description/>
  <cp:lastModifiedBy>Mitra, Rishav</cp:lastModifiedBy>
  <cp:revision>3</cp:revision>
  <cp:lastPrinted>2023-04-22T06:05:00Z</cp:lastPrinted>
  <dcterms:created xsi:type="dcterms:W3CDTF">2023-10-22T01:24:00Z</dcterms:created>
  <dcterms:modified xsi:type="dcterms:W3CDTF">2023-10-25T18:23:00Z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f747186be6d4e11e5a6b6e7ebc04c0b316ee3bd26747b47dc9070f89324205ab</vt:lpwstr>
  </property>
</Properties>
</file>