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lang w:eastAsia="ja-JP"/>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4A5EED" w:rsidRDefault="00F102CC">
            <w:pPr>
              <w:rPr>
                <w:rFonts w:ascii="Noto Sans" w:eastAsia="Noto Sans" w:hAnsi="Noto Sans" w:cs="Noto Sans"/>
                <w:bCs/>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FFB2504" w:rsidR="00F102CC" w:rsidRPr="004A5EED" w:rsidRDefault="00276ADE">
            <w:pPr>
              <w:rPr>
                <w:rFonts w:ascii="Noto Sans" w:eastAsia="Noto Sans" w:hAnsi="Noto Sans" w:cs="Noto Sans"/>
                <w:bCs/>
                <w:sz w:val="18"/>
                <w:szCs w:val="18"/>
              </w:rPr>
            </w:pPr>
            <w:r w:rsidRPr="004A5EED">
              <w:rPr>
                <w:rFonts w:ascii="Noto Sans" w:eastAsia="Noto Sans" w:hAnsi="Noto Sans" w:cs="Noto Sans"/>
                <w:bCs/>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7D6123B" w:rsidR="001B6EC3" w:rsidRPr="004A5EED" w:rsidRDefault="00D44E08">
            <w:pPr>
              <w:rPr>
                <w:rFonts w:ascii="Noto Sans" w:eastAsia="Noto Sans" w:hAnsi="Noto Sans" w:cs="Noto Sans"/>
                <w:bCs/>
                <w:sz w:val="18"/>
                <w:szCs w:val="18"/>
              </w:rPr>
            </w:pPr>
            <w:r w:rsidRPr="004A5EED">
              <w:rPr>
                <w:rFonts w:ascii="Noto Sans" w:eastAsia="Noto Sans" w:hAnsi="Noto Sans" w:cs="Noto Sans"/>
                <w:bCs/>
                <w:sz w:val="18"/>
                <w:szCs w:val="18"/>
              </w:rPr>
              <w:t>Methods Western blot analysis</w:t>
            </w:r>
            <w:r w:rsidR="00B43E44" w:rsidRPr="004A5EED">
              <w:rPr>
                <w:rFonts w:ascii="Noto Sans" w:eastAsia="Noto Sans" w:hAnsi="Noto Sans" w:cs="Noto Sans"/>
                <w:bCs/>
                <w:sz w:val="18"/>
                <w:szCs w:val="18"/>
              </w:rPr>
              <w:t xml:space="preserve"> (Figure 6B)</w:t>
            </w:r>
            <w:r w:rsidR="00276ADE" w:rsidRPr="004A5EED">
              <w:rPr>
                <w:rFonts w:ascii="ＭＳ ゴシック" w:eastAsia="ＭＳ ゴシック" w:hAnsi="ＭＳ ゴシック" w:cs="ＭＳ ゴシック"/>
                <w:bCs/>
                <w:sz w:val="18"/>
                <w:szCs w:val="18"/>
                <w:lang w:eastAsia="ja-JP"/>
              </w:rPr>
              <w:t>:</w:t>
            </w:r>
            <w:r w:rsidRPr="004A5EED">
              <w:rPr>
                <w:rFonts w:ascii="Noto Sans" w:eastAsia="Noto Sans" w:hAnsi="Noto Sans" w:cs="Noto Sans" w:hint="eastAsia"/>
                <w:bCs/>
                <w:sz w:val="18"/>
                <w:szCs w:val="18"/>
                <w:lang w:eastAsia="ja-JP"/>
              </w:rPr>
              <w:t xml:space="preserve"> </w:t>
            </w:r>
            <w:proofErr w:type="spellStart"/>
            <w:r w:rsidR="00276ADE" w:rsidRPr="004A5EED">
              <w:rPr>
                <w:rFonts w:ascii="Noto Sans" w:eastAsia="Noto Sans" w:hAnsi="Noto Sans" w:cs="Noto Sans"/>
                <w:bCs/>
                <w:sz w:val="18"/>
                <w:szCs w:val="18"/>
              </w:rPr>
              <w:t>Penta·His</w:t>
            </w:r>
            <w:proofErr w:type="spellEnd"/>
            <w:r w:rsidR="00276ADE" w:rsidRPr="004A5EED">
              <w:rPr>
                <w:rFonts w:ascii="Noto Sans" w:eastAsia="Noto Sans" w:hAnsi="Noto Sans" w:cs="Noto Sans"/>
                <w:bCs/>
                <w:sz w:val="18"/>
                <w:szCs w:val="18"/>
                <w:vertAlign w:val="superscript"/>
              </w:rPr>
              <w:t xml:space="preserve"> </w:t>
            </w:r>
            <w:r w:rsidR="00276ADE" w:rsidRPr="004A5EED">
              <w:rPr>
                <w:rFonts w:ascii="Noto Sans" w:eastAsia="Noto Sans" w:hAnsi="Noto Sans" w:cs="Noto Sans"/>
                <w:bCs/>
                <w:sz w:val="18"/>
                <w:szCs w:val="18"/>
              </w:rPr>
              <w:t>Antibody, BSA-free Mouse monoclonal IgG1 by QIAGEN 34660</w:t>
            </w:r>
            <w:r w:rsidR="00CC6C9C" w:rsidRPr="004A5EED">
              <w:rPr>
                <w:rFonts w:ascii="Noto Sans" w:eastAsia="Noto Sans" w:hAnsi="Noto Sans" w:cs="Noto Sans"/>
                <w:bCs/>
                <w:sz w:val="18"/>
                <w:szCs w:val="18"/>
              </w:rPr>
              <w:t xml:space="preserve"> and </w:t>
            </w:r>
            <w:r w:rsidR="00276ADE" w:rsidRPr="004A5EED">
              <w:rPr>
                <w:rFonts w:ascii="Noto Sans" w:eastAsia="Noto Sans" w:hAnsi="Noto Sans" w:cs="Noto Sans"/>
                <w:bCs/>
                <w:sz w:val="18"/>
                <w:szCs w:val="18"/>
              </w:rPr>
              <w:t xml:space="preserve">Anti-Mouse IgG, HRP-Linked Whole Ab Sheep by </w:t>
            </w:r>
            <w:proofErr w:type="spellStart"/>
            <w:r w:rsidR="00276ADE" w:rsidRPr="004A5EED">
              <w:rPr>
                <w:rFonts w:ascii="Noto Sans" w:eastAsia="Noto Sans" w:hAnsi="Noto Sans" w:cs="Noto Sans"/>
                <w:bCs/>
                <w:sz w:val="18"/>
                <w:szCs w:val="18"/>
              </w:rPr>
              <w:t>Cytiva</w:t>
            </w:r>
            <w:proofErr w:type="spellEnd"/>
            <w:r w:rsidR="00276ADE" w:rsidRPr="004A5EED">
              <w:rPr>
                <w:rFonts w:ascii="Noto Sans" w:eastAsia="Noto Sans" w:hAnsi="Noto Sans" w:cs="Noto Sans"/>
                <w:bCs/>
                <w:sz w:val="18"/>
                <w:szCs w:val="18"/>
              </w:rPr>
              <w:t xml:space="preserve"> NA931VS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4A5EED" w:rsidRDefault="00F102CC">
            <w:pPr>
              <w:rPr>
                <w:rFonts w:ascii="Noto Sans" w:eastAsia="Noto Sans" w:hAnsi="Noto Sans" w:cs="Noto Sans"/>
                <w:bCs/>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62BB097" w:rsidR="00F102CC" w:rsidRPr="004A5EED" w:rsidRDefault="004A5EED" w:rsidP="00C30F31">
            <w:pPr>
              <w:rPr>
                <w:rFonts w:ascii="ＭＳ ゴシック" w:eastAsia="ＭＳ ゴシック" w:hAnsi="ＭＳ ゴシック" w:cs="ＭＳ ゴシック"/>
                <w:bCs/>
                <w:sz w:val="18"/>
                <w:szCs w:val="18"/>
                <w:lang w:eastAsia="ja-JP"/>
              </w:rPr>
            </w:pPr>
            <w:r w:rsidRPr="004A5EED">
              <w:rPr>
                <w:rFonts w:ascii="Noto Sans" w:eastAsia="Noto Sans" w:hAnsi="Noto Sans" w:cs="Noto Sans"/>
                <w:bCs/>
                <w:sz w:val="18"/>
                <w:szCs w:val="18"/>
              </w:rPr>
              <w:t xml:space="preserve">Methods Construction: </w:t>
            </w:r>
            <w:r w:rsidR="00FF7C13" w:rsidRPr="004A5EED">
              <w:rPr>
                <w:rFonts w:ascii="Noto Sans" w:eastAsia="Noto Sans" w:hAnsi="Noto Sans" w:cs="Noto Sans" w:hint="eastAsia"/>
                <w:bCs/>
                <w:sz w:val="18"/>
                <w:szCs w:val="18"/>
              </w:rPr>
              <w:t>N</w:t>
            </w:r>
            <w:r w:rsidR="00FF7C13" w:rsidRPr="004A5EED">
              <w:rPr>
                <w:rFonts w:ascii="Noto Sans" w:eastAsia="Noto Sans" w:hAnsi="Noto Sans" w:cs="Noto Sans"/>
                <w:bCs/>
                <w:sz w:val="18"/>
                <w:szCs w:val="18"/>
              </w:rPr>
              <w:t>ectin</w:t>
            </w:r>
            <w:r w:rsidRPr="004A5EED">
              <w:rPr>
                <w:rFonts w:ascii="Noto Sans" w:eastAsia="Noto Sans" w:hAnsi="Noto Sans" w:cs="Noto Sans"/>
                <w:bCs/>
                <w:sz w:val="18"/>
                <w:szCs w:val="18"/>
              </w:rPr>
              <w:t>-</w:t>
            </w:r>
            <w:r w:rsidR="00FF7C13" w:rsidRPr="004A5EED">
              <w:rPr>
                <w:rFonts w:ascii="Noto Sans" w:eastAsia="Noto Sans" w:hAnsi="Noto Sans" w:cs="Noto Sans"/>
                <w:bCs/>
                <w:sz w:val="18"/>
                <w:szCs w:val="18"/>
              </w:rPr>
              <w:t>4</w:t>
            </w:r>
            <w:r w:rsidR="00C30F31" w:rsidRPr="00C30F31">
              <w:rPr>
                <w:rFonts w:ascii="ＭＳ ゴシック" w:eastAsia="ＭＳ ゴシック" w:hAnsi="ＭＳ ゴシック" w:cs="ＭＳ ゴシック"/>
                <w:bCs/>
                <w:sz w:val="18"/>
                <w:szCs w:val="18"/>
                <w:lang w:eastAsia="ja-JP"/>
              </w:rPr>
              <w:t xml:space="preserve"> </w:t>
            </w:r>
            <w:r w:rsidR="00C30F31" w:rsidRPr="00C30F31">
              <w:rPr>
                <w:rFonts w:ascii="Noto Sans" w:eastAsia="Noto Sans" w:hAnsi="Noto Sans" w:cs="Noto Sans"/>
                <w:bCs/>
                <w:sz w:val="18"/>
                <w:szCs w:val="18"/>
              </w:rPr>
              <w:t>cloning primers</w:t>
            </w:r>
            <w:r w:rsidR="00C30F31" w:rsidRPr="00C30F31">
              <w:rPr>
                <w:rFonts w:ascii="Noto Sans" w:eastAsia="Noto Sans" w:hAnsi="Noto Sans" w:cs="Noto Sans" w:hint="eastAsia"/>
                <w:bCs/>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4A5EED" w:rsidRDefault="00F102CC">
            <w:pPr>
              <w:rPr>
                <w:rFonts w:ascii="Noto Sans" w:eastAsia="Noto Sans" w:hAnsi="Noto Sans" w:cs="Noto Sans"/>
                <w:bCs/>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BB8B8AC" w:rsidR="00F102CC" w:rsidRPr="004A5EED" w:rsidRDefault="00FF7C13">
            <w:pPr>
              <w:rPr>
                <w:rFonts w:ascii="Noto Sans" w:eastAsia="Noto Sans" w:hAnsi="Noto Sans" w:cs="Noto Sans"/>
                <w:bCs/>
                <w:sz w:val="18"/>
                <w:szCs w:val="18"/>
              </w:rPr>
            </w:pPr>
            <w:r w:rsidRPr="004A5EED">
              <w:rPr>
                <w:rFonts w:ascii="Noto Sans" w:eastAsia="Noto Sans" w:hAnsi="Noto Sans" w:cs="Noto Sans"/>
                <w:bCs/>
                <w:sz w:val="18"/>
                <w:szCs w:val="18"/>
              </w:rPr>
              <w:t>HEK293S cells lacking N-acetylglucosaminyltransferase I (</w:t>
            </w:r>
            <w:proofErr w:type="spellStart"/>
            <w:r w:rsidRPr="004A5EED">
              <w:rPr>
                <w:rFonts w:ascii="Noto Sans" w:eastAsia="Noto Sans" w:hAnsi="Noto Sans" w:cs="Noto Sans"/>
                <w:bCs/>
                <w:sz w:val="18"/>
                <w:szCs w:val="18"/>
              </w:rPr>
              <w:t>GnTI</w:t>
            </w:r>
            <w:proofErr w:type="spellEnd"/>
            <w:r w:rsidRPr="004A5EED">
              <w:rPr>
                <w:rFonts w:ascii="Noto Sans" w:eastAsia="Noto Sans" w:hAnsi="Noto Sans" w:cs="Noto Sans"/>
                <w:bCs/>
                <w:sz w:val="18"/>
                <w:szCs w:val="18"/>
              </w:rPr>
              <w:t>)</w:t>
            </w:r>
            <w:r w:rsidR="00276ADE" w:rsidRPr="004A5EED">
              <w:rPr>
                <w:rFonts w:ascii="Noto Sans" w:eastAsia="Noto Sans" w:hAnsi="Noto Sans" w:cs="Noto Sans"/>
                <w:bCs/>
                <w:sz w:val="18"/>
                <w:szCs w:val="18"/>
              </w:rPr>
              <w:t xml:space="preserve"> were provided by </w:t>
            </w:r>
            <w:r w:rsidR="004A5EED" w:rsidRPr="004A5EED">
              <w:rPr>
                <w:rFonts w:ascii="Noto Sans" w:eastAsia="Noto Sans" w:hAnsi="Noto Sans" w:cs="Noto Sans"/>
                <w:bCs/>
                <w:sz w:val="18"/>
                <w:szCs w:val="18"/>
              </w:rPr>
              <w:t xml:space="preserve">Prof. Simon Davis (University of </w:t>
            </w:r>
            <w:r w:rsidR="004A5EED" w:rsidRPr="004A5EED">
              <w:rPr>
                <w:rFonts w:ascii="Noto Sans" w:eastAsia="Noto Sans" w:hAnsi="Noto Sans" w:cs="Noto Sans"/>
                <w:bCs/>
                <w:sz w:val="18"/>
                <w:szCs w:val="18"/>
              </w:rPr>
              <w:lastRenderedPageBreak/>
              <w:t>Oxford).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4A5EED" w:rsidRDefault="00F102CC">
            <w:pPr>
              <w:rPr>
                <w:rFonts w:ascii="Noto Sans" w:eastAsia="Noto Sans" w:hAnsi="Noto Sans" w:cs="Noto Sans"/>
                <w:bCs/>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4A5EED" w:rsidRDefault="00F102CC">
            <w:pPr>
              <w:rPr>
                <w:rFonts w:ascii="Noto Sans" w:eastAsia="Noto Sans" w:hAnsi="Noto Sans" w:cs="Noto Sans"/>
                <w:bCs/>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E3B38F1" w:rsidR="00F102CC" w:rsidRPr="004A5EED" w:rsidRDefault="00276ADE">
            <w:pPr>
              <w:rPr>
                <w:rFonts w:ascii="Noto Sans" w:eastAsia="Noto Sans" w:hAnsi="Noto Sans" w:cs="Noto Sans"/>
                <w:bCs/>
                <w:sz w:val="18"/>
                <w:szCs w:val="18"/>
              </w:rPr>
            </w:pPr>
            <w:r w:rsidRPr="004A5EED">
              <w:rPr>
                <w:rFonts w:ascii="Noto Sans" w:eastAsia="Noto Sans" w:hAnsi="Noto Sans" w:cs="Noto Sans"/>
                <w:bCs/>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1046259" w:rsidR="00F102CC" w:rsidRPr="004A5EED" w:rsidRDefault="00276ADE">
            <w:pPr>
              <w:rPr>
                <w:rFonts w:ascii="Noto Sans" w:eastAsia="Noto Sans" w:hAnsi="Noto Sans" w:cs="Noto Sans"/>
                <w:bCs/>
                <w:sz w:val="18"/>
                <w:szCs w:val="18"/>
              </w:rPr>
            </w:pPr>
            <w:r w:rsidRPr="004A5EED">
              <w:rPr>
                <w:rFonts w:ascii="Noto Sans" w:eastAsia="Noto Sans" w:hAnsi="Noto Sans" w:cs="Noto Sans"/>
                <w:bCs/>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03DC048" w:rsidR="00F102CC" w:rsidRPr="004A5EED" w:rsidRDefault="00276ADE">
            <w:pPr>
              <w:rPr>
                <w:rFonts w:ascii="Noto Sans" w:eastAsia="Noto Sans" w:hAnsi="Noto Sans" w:cs="Noto Sans"/>
                <w:bCs/>
                <w:sz w:val="18"/>
                <w:szCs w:val="18"/>
              </w:rPr>
            </w:pPr>
            <w:r w:rsidRPr="004A5EED">
              <w:rPr>
                <w:rFonts w:ascii="Noto Sans" w:eastAsia="Noto Sans" w:hAnsi="Noto Sans" w:cs="Noto Sans"/>
                <w:bCs/>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4A5EED" w:rsidRDefault="00F102CC">
            <w:pPr>
              <w:rPr>
                <w:rFonts w:ascii="Noto Sans" w:eastAsia="Noto Sans" w:hAnsi="Noto Sans" w:cs="Noto Sans"/>
                <w:bCs/>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8D39C10" w:rsidR="00F102CC" w:rsidRPr="004A5EED" w:rsidRDefault="00421272">
            <w:pPr>
              <w:rPr>
                <w:rFonts w:ascii="Noto Sans" w:eastAsia="Noto Sans" w:hAnsi="Noto Sans" w:cs="Noto Sans"/>
                <w:bCs/>
                <w:sz w:val="18"/>
                <w:szCs w:val="18"/>
              </w:rPr>
            </w:pPr>
            <w:r w:rsidRPr="004A5EED">
              <w:rPr>
                <w:rFonts w:ascii="Noto Sans" w:eastAsia="Noto Sans" w:hAnsi="Noto Sans" w:cs="Noto Sans"/>
                <w:bCs/>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C27A28D" w:rsidR="00F102CC" w:rsidRPr="004A5EED"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9752313" w:rsidR="00F102CC" w:rsidRPr="003D5AF6" w:rsidRDefault="004A5EED">
            <w:pPr>
              <w:rPr>
                <w:rFonts w:ascii="Noto Sans" w:eastAsia="Noto Sans" w:hAnsi="Noto Sans" w:cs="Noto Sans"/>
                <w:bCs/>
                <w:color w:val="434343"/>
                <w:sz w:val="18"/>
                <w:szCs w:val="18"/>
              </w:rPr>
            </w:pPr>
            <w:r w:rsidRPr="004A5EED">
              <w:rPr>
                <w:rFonts w:ascii="Noto Sans" w:eastAsia="Noto Sans" w:hAnsi="Noto Sans" w:cs="Noto Sans"/>
                <w:bCs/>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4A5EED" w:rsidRDefault="00F102CC">
            <w:pPr>
              <w:rPr>
                <w:rFonts w:ascii="Noto Sans" w:eastAsia="Noto Sans" w:hAnsi="Noto Sans" w:cs="Noto Sans"/>
                <w:bCs/>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4623571" w:rsidR="00F102CC" w:rsidRPr="004A5EED" w:rsidRDefault="007A2D2E">
            <w:pPr>
              <w:rPr>
                <w:rFonts w:ascii="Noto Sans" w:eastAsia="Noto Sans" w:hAnsi="Noto Sans" w:cs="Noto Sans"/>
                <w:b/>
                <w:sz w:val="18"/>
                <w:szCs w:val="18"/>
              </w:rPr>
            </w:pPr>
            <w:r w:rsidRPr="004A5EED">
              <w:rPr>
                <w:rFonts w:ascii="Noto Sans" w:eastAsia="Noto Sans" w:hAnsi="Noto Sans" w:cs="Noto Sans"/>
                <w:bCs/>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4A5EED" w:rsidRDefault="00F102CC">
            <w:pPr>
              <w:spacing w:line="225" w:lineRule="auto"/>
              <w:rPr>
                <w:rFonts w:ascii="Noto Sans" w:eastAsia="Noto Sans" w:hAnsi="Noto Sans" w:cs="Noto Sans"/>
                <w:bCs/>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95AF170" w:rsidR="00F102CC" w:rsidRPr="004A5EED" w:rsidRDefault="007A2D2E">
            <w:pPr>
              <w:spacing w:line="225" w:lineRule="auto"/>
              <w:rPr>
                <w:rFonts w:ascii="Noto Sans" w:eastAsia="Noto Sans" w:hAnsi="Noto Sans" w:cs="Noto Sans"/>
                <w:bCs/>
                <w:sz w:val="18"/>
                <w:szCs w:val="18"/>
              </w:rPr>
            </w:pPr>
            <w:r w:rsidRPr="004A5EED">
              <w:rPr>
                <w:rFonts w:ascii="Noto Sans" w:eastAsia="Noto Sans" w:hAnsi="Noto Sans" w:cs="Noto Sans"/>
                <w:bCs/>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0ED22F1" w:rsidR="00F102CC" w:rsidRPr="003D5AF6" w:rsidRDefault="007A2D2E">
            <w:pPr>
              <w:spacing w:line="225" w:lineRule="auto"/>
              <w:rPr>
                <w:rFonts w:ascii="Noto Sans" w:eastAsia="Noto Sans" w:hAnsi="Noto Sans" w:cs="Noto Sans"/>
                <w:bCs/>
                <w:color w:val="434343"/>
                <w:sz w:val="18"/>
                <w:szCs w:val="18"/>
              </w:rPr>
            </w:pPr>
            <w:r w:rsidRPr="004A5EED">
              <w:rPr>
                <w:rFonts w:ascii="Noto Sans" w:eastAsia="Noto Sans" w:hAnsi="Noto Sans" w:cs="Noto Sans"/>
                <w:bCs/>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D828F5F" w:rsidR="00F102CC" w:rsidRPr="004A5EED" w:rsidRDefault="007A2D2E">
            <w:pPr>
              <w:spacing w:line="225" w:lineRule="auto"/>
              <w:rPr>
                <w:rFonts w:ascii="Noto Sans" w:eastAsia="Noto Sans" w:hAnsi="Noto Sans" w:cs="Noto Sans"/>
                <w:bCs/>
                <w:sz w:val="18"/>
                <w:szCs w:val="18"/>
              </w:rPr>
            </w:pPr>
            <w:r w:rsidRPr="004A5EED">
              <w:rPr>
                <w:rFonts w:ascii="Noto Sans" w:eastAsia="Noto Sans" w:hAnsi="Noto Sans" w:cs="Noto Sans"/>
                <w:bCs/>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4C3060F" w:rsidR="00F102CC" w:rsidRPr="004A5EED" w:rsidRDefault="007A2D2E">
            <w:pPr>
              <w:spacing w:line="225" w:lineRule="auto"/>
              <w:rPr>
                <w:rFonts w:ascii="Noto Sans" w:eastAsia="Noto Sans" w:hAnsi="Noto Sans" w:cs="Noto Sans"/>
                <w:b/>
                <w:sz w:val="18"/>
                <w:szCs w:val="18"/>
              </w:rPr>
            </w:pPr>
            <w:r w:rsidRPr="004A5EED">
              <w:rPr>
                <w:rFonts w:ascii="Noto Sans" w:eastAsia="Noto Sans" w:hAnsi="Noto Sans" w:cs="Noto Sans"/>
                <w:bCs/>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8CC190F" w:rsidR="00F102CC" w:rsidRPr="004A5EED" w:rsidRDefault="007A2D2E">
            <w:pPr>
              <w:spacing w:line="225" w:lineRule="auto"/>
              <w:rPr>
                <w:rFonts w:ascii="Noto Sans" w:eastAsia="Noto Sans" w:hAnsi="Noto Sans" w:cs="Noto Sans"/>
                <w:bCs/>
                <w:sz w:val="18"/>
                <w:szCs w:val="18"/>
              </w:rPr>
            </w:pPr>
            <w:r w:rsidRPr="004A5EED">
              <w:rPr>
                <w:rFonts w:ascii="Noto Sans" w:eastAsia="Noto Sans" w:hAnsi="Noto Sans" w:cs="Noto Sans"/>
                <w:bCs/>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8EA2359" w:rsidR="00F102CC" w:rsidRPr="004A5EED" w:rsidRDefault="007A2D2E">
            <w:pPr>
              <w:spacing w:line="225" w:lineRule="auto"/>
              <w:rPr>
                <w:rFonts w:ascii="Noto Sans" w:eastAsia="Noto Sans" w:hAnsi="Noto Sans" w:cs="Noto Sans"/>
                <w:bCs/>
                <w:sz w:val="18"/>
                <w:szCs w:val="18"/>
              </w:rPr>
            </w:pPr>
            <w:r w:rsidRPr="004A5EED">
              <w:rPr>
                <w:rFonts w:ascii="Noto Sans" w:eastAsia="Noto Sans" w:hAnsi="Noto Sans" w:cs="Noto Sans"/>
                <w:bCs/>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EB79742" w:rsidR="00F102CC" w:rsidRPr="004A5EED" w:rsidRDefault="004A5EED">
            <w:pPr>
              <w:spacing w:line="225" w:lineRule="auto"/>
              <w:rPr>
                <w:rFonts w:ascii="Noto Sans" w:eastAsia="Noto Sans" w:hAnsi="Noto Sans" w:cs="Noto Sans"/>
                <w:bCs/>
                <w:sz w:val="18"/>
                <w:szCs w:val="18"/>
              </w:rPr>
            </w:pPr>
            <w:r>
              <w:rPr>
                <w:rFonts w:ascii="Noto Sans" w:eastAsia="Noto Sans" w:hAnsi="Noto Sans" w:cs="Noto Sans" w:hint="eastAsia"/>
                <w:bCs/>
                <w:color w:val="434343"/>
                <w:sz w:val="18"/>
                <w:szCs w:val="18"/>
              </w:rPr>
              <w:t>F</w:t>
            </w:r>
            <w:r>
              <w:rPr>
                <w:rFonts w:ascii="Noto Sans" w:eastAsia="Noto Sans" w:hAnsi="Noto Sans" w:cs="Noto Sans"/>
                <w:bCs/>
                <w:color w:val="434343"/>
                <w:sz w:val="18"/>
                <w:szCs w:val="18"/>
              </w:rPr>
              <w:t xml:space="preserve">igure 7 Panels C and D. </w:t>
            </w:r>
            <w:r w:rsidRPr="004A5EED">
              <w:rPr>
                <w:rFonts w:ascii="Noto Sans" w:eastAsia="Noto Sans" w:hAnsi="Noto Sans" w:cs="Noto Sans"/>
                <w:bCs/>
                <w:sz w:val="18"/>
                <w:szCs w:val="18"/>
              </w:rPr>
              <w:t>Experiments were replicated at least 3 times.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4A5EED" w:rsidRDefault="00F102CC">
            <w:pPr>
              <w:spacing w:line="225" w:lineRule="auto"/>
              <w:rPr>
                <w:rFonts w:ascii="Noto Sans" w:eastAsia="Noto Sans" w:hAnsi="Noto Sans" w:cs="Noto Sans"/>
                <w:bCs/>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651D82A" w:rsidR="00F102CC" w:rsidRPr="003D5AF6" w:rsidRDefault="004A5EED">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Technical replicates</w:t>
            </w:r>
            <w:r>
              <w:rPr>
                <w:rFonts w:ascii="Noto Sans" w:eastAsia="Noto Sans" w:hAnsi="Noto Sans" w:cs="Noto San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A8B4FD5" w:rsidR="00F102CC" w:rsidRPr="004A5EED" w:rsidRDefault="007A2D2E">
            <w:pPr>
              <w:spacing w:line="225" w:lineRule="auto"/>
              <w:rPr>
                <w:rFonts w:ascii="Noto Sans" w:eastAsia="Noto Sans" w:hAnsi="Noto Sans" w:cs="Noto Sans"/>
                <w:bCs/>
                <w:sz w:val="18"/>
                <w:szCs w:val="18"/>
              </w:rPr>
            </w:pPr>
            <w:r w:rsidRPr="004A5EED">
              <w:rPr>
                <w:rFonts w:ascii="Noto Sans" w:eastAsia="Noto Sans" w:hAnsi="Noto Sans" w:cs="Noto Sans"/>
                <w:bCs/>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89C984A" w:rsidR="00F102CC" w:rsidRPr="004A5EED" w:rsidRDefault="007A2D2E">
            <w:pPr>
              <w:spacing w:line="225" w:lineRule="auto"/>
              <w:rPr>
                <w:rFonts w:ascii="Noto Sans" w:eastAsia="Noto Sans" w:hAnsi="Noto Sans" w:cs="Noto Sans"/>
                <w:bCs/>
                <w:sz w:val="18"/>
                <w:szCs w:val="18"/>
              </w:rPr>
            </w:pPr>
            <w:r w:rsidRPr="004A5EED">
              <w:rPr>
                <w:rFonts w:ascii="Noto Sans" w:eastAsia="Noto Sans" w:hAnsi="Noto Sans" w:cs="Noto Sans"/>
                <w:bCs/>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A6E681B" w:rsidR="00F102CC" w:rsidRPr="004A5EED" w:rsidRDefault="007A2D2E">
            <w:pPr>
              <w:spacing w:line="225" w:lineRule="auto"/>
              <w:rPr>
                <w:rFonts w:ascii="Noto Sans" w:eastAsia="Noto Sans" w:hAnsi="Noto Sans" w:cs="Noto Sans"/>
                <w:bCs/>
                <w:sz w:val="18"/>
                <w:szCs w:val="18"/>
              </w:rPr>
            </w:pPr>
            <w:r w:rsidRPr="004A5EED">
              <w:rPr>
                <w:rFonts w:ascii="Noto Sans" w:eastAsia="Noto Sans" w:hAnsi="Noto Sans" w:cs="Noto Sans"/>
                <w:bCs/>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55475D5" w:rsidR="00F102CC" w:rsidRPr="003D5AF6" w:rsidRDefault="007A2D2E">
            <w:pPr>
              <w:spacing w:line="225" w:lineRule="auto"/>
              <w:rPr>
                <w:rFonts w:ascii="Noto Sans" w:eastAsia="Noto Sans" w:hAnsi="Noto Sans" w:cs="Noto Sans"/>
                <w:bCs/>
                <w:color w:val="434343"/>
                <w:sz w:val="18"/>
                <w:szCs w:val="18"/>
              </w:rPr>
            </w:pPr>
            <w:r w:rsidRPr="004A5EED">
              <w:rPr>
                <w:rFonts w:ascii="Noto Sans" w:eastAsia="Noto Sans" w:hAnsi="Noto Sans" w:cs="Noto Sans"/>
                <w:bCs/>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862E159" w:rsidR="00F102CC" w:rsidRPr="003D5AF6" w:rsidRDefault="004A5EED">
            <w:pPr>
              <w:spacing w:line="225" w:lineRule="auto"/>
              <w:rPr>
                <w:rFonts w:ascii="Noto Sans" w:eastAsia="Noto Sans" w:hAnsi="Noto Sans" w:cs="Noto Sans"/>
                <w:bCs/>
                <w:color w:val="434343"/>
                <w:sz w:val="18"/>
                <w:szCs w:val="18"/>
                <w:lang w:eastAsia="ja-JP"/>
              </w:rPr>
            </w:pPr>
            <w:r>
              <w:rPr>
                <w:rFonts w:ascii="Noto Sans" w:eastAsia="Noto Sans" w:hAnsi="Noto Sans" w:cs="Noto Sans" w:hint="eastAsia"/>
                <w:bCs/>
                <w:color w:val="434343"/>
                <w:sz w:val="18"/>
                <w:szCs w:val="18"/>
              </w:rPr>
              <w:t>F</w:t>
            </w:r>
            <w:r>
              <w:rPr>
                <w:rFonts w:ascii="Noto Sans" w:eastAsia="Noto Sans" w:hAnsi="Noto Sans" w:cs="Noto Sans"/>
                <w:bCs/>
                <w:color w:val="434343"/>
                <w:sz w:val="18"/>
                <w:szCs w:val="18"/>
              </w:rPr>
              <w:t>igure 7 Panels B and C. Observed molecules were selected blindly.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D48E201" w:rsidR="00F102CC" w:rsidRPr="003D5AF6" w:rsidRDefault="004A5EED">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110E7AD" w:rsidR="00F102CC" w:rsidRPr="004A5EED" w:rsidRDefault="007A2D2E">
            <w:pPr>
              <w:spacing w:line="225" w:lineRule="auto"/>
              <w:rPr>
                <w:rFonts w:ascii="Noto Sans" w:eastAsia="Noto Sans" w:hAnsi="Noto Sans" w:cs="Noto Sans"/>
                <w:bCs/>
                <w:sz w:val="18"/>
                <w:szCs w:val="18"/>
              </w:rPr>
            </w:pPr>
            <w:r w:rsidRPr="004A5EED">
              <w:rPr>
                <w:rFonts w:ascii="Noto Sans" w:eastAsia="Noto Sans" w:hAnsi="Noto Sans" w:cs="Noto Sans"/>
                <w:bCs/>
                <w:sz w:val="18"/>
                <w:szCs w:val="18"/>
              </w:rPr>
              <w:t>All data associated with this study are present in the paper or the Supplementary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344C7E1" w:rsidR="00F102CC" w:rsidRPr="004A5EED" w:rsidRDefault="007A2D2E">
            <w:pPr>
              <w:spacing w:line="225" w:lineRule="auto"/>
              <w:rPr>
                <w:rFonts w:ascii="Noto Sans" w:eastAsia="Noto Sans" w:hAnsi="Noto Sans" w:cs="Noto Sans"/>
                <w:bCs/>
                <w:sz w:val="18"/>
                <w:szCs w:val="18"/>
              </w:rPr>
            </w:pPr>
            <w:r w:rsidRPr="004A5EED">
              <w:rPr>
                <w:rFonts w:ascii="Noto Sans" w:eastAsia="Noto Sans" w:hAnsi="Noto Sans" w:cs="Noto Sans"/>
                <w:bCs/>
                <w:sz w:val="18"/>
                <w:szCs w:val="18"/>
              </w:rPr>
              <w:t>Protein structure coordinates determined in this study is available at Protein Data Bank:  8YBF</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6579B2D" w:rsidR="00F102CC" w:rsidRPr="004A5EED" w:rsidRDefault="002F4EBA">
            <w:pPr>
              <w:spacing w:line="225" w:lineRule="auto"/>
              <w:rPr>
                <w:rFonts w:ascii="Noto Sans" w:eastAsia="Noto Sans" w:hAnsi="Noto Sans" w:cs="Noto Sans"/>
                <w:bCs/>
                <w:sz w:val="18"/>
                <w:szCs w:val="18"/>
              </w:rPr>
            </w:pPr>
            <w:r w:rsidRPr="004A5EED">
              <w:rPr>
                <w:rFonts w:ascii="Noto Sans" w:eastAsia="Noto Sans" w:hAnsi="Noto Sans" w:cs="Noto Sans"/>
                <w:bCs/>
                <w:sz w:val="18"/>
                <w:szCs w:val="18"/>
              </w:rPr>
              <w:t xml:space="preserve">Protein structure coordinates of PIV used in this manuscript were downloaded from </w:t>
            </w:r>
            <w:r w:rsidR="007A2D2E" w:rsidRPr="004A5EED">
              <w:rPr>
                <w:rFonts w:ascii="Noto Sans" w:eastAsia="Noto Sans" w:hAnsi="Noto Sans" w:cs="Noto Sans"/>
                <w:bCs/>
                <w:sz w:val="18"/>
                <w:szCs w:val="18"/>
              </w:rPr>
              <w:t xml:space="preserve">Protein Data Bank: </w:t>
            </w:r>
            <w:r w:rsidR="00FF7C13" w:rsidRPr="004A5EED">
              <w:rPr>
                <w:rFonts w:ascii="Noto Sans" w:eastAsia="Noto Sans" w:hAnsi="Noto Sans" w:cs="Noto Sans" w:hint="eastAsia"/>
                <w:bCs/>
                <w:sz w:val="18"/>
                <w:szCs w:val="18"/>
              </w:rPr>
              <w:t>P</w:t>
            </w:r>
            <w:r w:rsidR="00FF7C13" w:rsidRPr="004A5EED">
              <w:rPr>
                <w:rFonts w:ascii="Noto Sans" w:eastAsia="Noto Sans" w:hAnsi="Noto Sans" w:cs="Noto Sans"/>
                <w:bCs/>
                <w:sz w:val="18"/>
                <w:szCs w:val="18"/>
              </w:rPr>
              <w:t>DB</w:t>
            </w:r>
            <w:r w:rsidR="00F63ED3" w:rsidRPr="004A5EED">
              <w:rPr>
                <w:rFonts w:ascii="Noto Sans" w:eastAsia="Noto Sans" w:hAnsi="Noto Sans" w:cs="Noto Sans"/>
                <w:bCs/>
                <w:sz w:val="18"/>
                <w:szCs w:val="18"/>
              </w:rPr>
              <w:t xml:space="preserve"> 2ZB6</w:t>
            </w:r>
            <w:r w:rsidR="007A2D2E" w:rsidRPr="004A5EED">
              <w:rPr>
                <w:rFonts w:ascii="Noto Sans" w:eastAsia="Noto Sans" w:hAnsi="Noto Sans" w:cs="Noto Sans"/>
                <w:bCs/>
                <w:sz w:val="18"/>
                <w:szCs w:val="18"/>
              </w:rPr>
              <w:t xml:space="preserve"> at https://www.rcsb.org/structure/2zb6</w:t>
            </w:r>
            <w:r w:rsidR="00E14907" w:rsidRPr="004A5EED">
              <w:rPr>
                <w:rFonts w:ascii="Noto Sans" w:eastAsia="Noto Sans" w:hAnsi="Noto Sans" w:cs="Noto Sans"/>
                <w:bCs/>
                <w:sz w:val="18"/>
                <w:szCs w:val="18"/>
              </w:rPr>
              <w:t xml:space="preserve">, 4JF7, 3T1E, 2VSK, 3D12, 5B2C, 6SG8, 1V2I,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03763BB" w:rsidR="00902F1E" w:rsidRPr="004A5EED" w:rsidRDefault="002F4EBA">
            <w:pPr>
              <w:spacing w:line="225" w:lineRule="auto"/>
              <w:rPr>
                <w:rFonts w:ascii="Noto Sans" w:eastAsia="Noto Sans" w:hAnsi="Noto Sans" w:cs="Noto Sans"/>
                <w:bCs/>
                <w:sz w:val="18"/>
                <w:szCs w:val="18"/>
              </w:rPr>
            </w:pPr>
            <w:r w:rsidRPr="004A5EED">
              <w:rPr>
                <w:rFonts w:ascii="Noto Sans" w:eastAsia="Noto Sans" w:hAnsi="Noto Sans" w:cs="Noto Sans"/>
                <w:bCs/>
                <w:sz w:val="18"/>
                <w:szCs w:val="18"/>
              </w:rPr>
              <w:t xml:space="preserve">All software </w:t>
            </w:r>
            <w:proofErr w:type="gramStart"/>
            <w:r w:rsidRPr="004A5EED">
              <w:rPr>
                <w:rFonts w:ascii="Noto Sans" w:eastAsia="Noto Sans" w:hAnsi="Noto Sans" w:cs="Noto Sans"/>
                <w:bCs/>
                <w:sz w:val="18"/>
                <w:szCs w:val="18"/>
              </w:rPr>
              <w:t>are</w:t>
            </w:r>
            <w:proofErr w:type="gramEnd"/>
            <w:r w:rsidRPr="004A5EED">
              <w:rPr>
                <w:rFonts w:ascii="Noto Sans" w:eastAsia="Noto Sans" w:hAnsi="Noto Sans" w:cs="Noto Sans"/>
                <w:bCs/>
                <w:sz w:val="18"/>
                <w:szCs w:val="18"/>
              </w:rPr>
              <w:t xml:space="preserve"> publicly available. </w:t>
            </w:r>
            <w:r w:rsidR="00902F1E" w:rsidRPr="004A5EED">
              <w:rPr>
                <w:rFonts w:ascii="Noto Sans" w:eastAsia="Noto Sans" w:hAnsi="Noto Sans" w:cs="Noto Sans" w:hint="eastAsia"/>
                <w:bCs/>
                <w:sz w:val="18"/>
                <w:szCs w:val="18"/>
              </w:rPr>
              <w:t>H</w:t>
            </w:r>
            <w:r w:rsidR="00902F1E" w:rsidRPr="004A5EED">
              <w:rPr>
                <w:rFonts w:ascii="Noto Sans" w:eastAsia="Noto Sans" w:hAnsi="Noto Sans" w:cs="Noto Sans"/>
                <w:bCs/>
                <w:sz w:val="18"/>
                <w:szCs w:val="18"/>
              </w:rPr>
              <w:t>KL2000</w:t>
            </w:r>
            <w:r w:rsidRPr="004A5EED">
              <w:rPr>
                <w:rFonts w:ascii="Noto Sans" w:eastAsia="Noto Sans" w:hAnsi="Noto Sans" w:cs="Noto Sans"/>
                <w:bCs/>
                <w:sz w:val="18"/>
                <w:szCs w:val="18"/>
              </w:rPr>
              <w:t xml:space="preserve"> at </w:t>
            </w:r>
            <w:r w:rsidR="004A5EED" w:rsidRPr="004A5EED">
              <w:rPr>
                <w:rFonts w:ascii="Noto Sans" w:eastAsia="Noto Sans" w:hAnsi="Noto Sans" w:cs="Noto Sans"/>
                <w:bCs/>
                <w:sz w:val="18"/>
                <w:szCs w:val="18"/>
              </w:rPr>
              <w:t>https://www.hkl-xray.com/hkl-2000</w:t>
            </w:r>
            <w:r w:rsidR="00902F1E" w:rsidRPr="004A5EED">
              <w:rPr>
                <w:rFonts w:ascii="Noto Sans" w:eastAsia="Noto Sans" w:hAnsi="Noto Sans" w:cs="Noto Sans"/>
                <w:bCs/>
                <w:sz w:val="18"/>
                <w:szCs w:val="18"/>
              </w:rPr>
              <w:t>, MOLREP</w:t>
            </w:r>
            <w:r w:rsidR="004A5EED">
              <w:rPr>
                <w:rFonts w:ascii="Noto Sans" w:eastAsia="Noto Sans" w:hAnsi="Noto Sans" w:cs="Noto Sans"/>
                <w:bCs/>
                <w:sz w:val="18"/>
                <w:szCs w:val="18"/>
              </w:rPr>
              <w:t xml:space="preserve"> at </w:t>
            </w:r>
            <w:r w:rsidR="004A5EED" w:rsidRPr="004A5EED">
              <w:rPr>
                <w:rFonts w:ascii="Noto Sans" w:eastAsia="Noto Sans" w:hAnsi="Noto Sans" w:cs="Noto Sans"/>
                <w:bCs/>
                <w:sz w:val="18"/>
                <w:szCs w:val="18"/>
              </w:rPr>
              <w:t>https://www.ccp4.ac.uk/html/molrep.html</w:t>
            </w:r>
            <w:r w:rsidR="00902F1E" w:rsidRPr="004A5EED">
              <w:rPr>
                <w:rFonts w:ascii="Noto Sans" w:eastAsia="Noto Sans" w:hAnsi="Noto Sans" w:cs="Noto Sans"/>
                <w:bCs/>
                <w:sz w:val="18"/>
                <w:szCs w:val="18"/>
              </w:rPr>
              <w:t>, REFMAC</w:t>
            </w:r>
            <w:r w:rsidR="004A5EED">
              <w:rPr>
                <w:rFonts w:ascii="Noto Sans" w:eastAsia="Noto Sans" w:hAnsi="Noto Sans" w:cs="Noto Sans"/>
                <w:bCs/>
                <w:sz w:val="18"/>
                <w:szCs w:val="18"/>
              </w:rPr>
              <w:t xml:space="preserve"> at </w:t>
            </w:r>
            <w:r w:rsidR="004A5EED" w:rsidRPr="004A5EED">
              <w:rPr>
                <w:rFonts w:ascii="Noto Sans" w:eastAsia="Noto Sans" w:hAnsi="Noto Sans" w:cs="Noto Sans"/>
                <w:bCs/>
                <w:sz w:val="18"/>
                <w:szCs w:val="18"/>
              </w:rPr>
              <w:t>https://www2.mrc-lmb.cam.ac.uk/groups/murshudov/content/refmac/refmac.html</w:t>
            </w:r>
            <w:r w:rsidR="00902F1E" w:rsidRPr="004A5EED">
              <w:rPr>
                <w:rFonts w:ascii="Noto Sans" w:eastAsia="Noto Sans" w:hAnsi="Noto Sans" w:cs="Noto Sans"/>
                <w:bCs/>
                <w:sz w:val="18"/>
                <w:szCs w:val="18"/>
              </w:rPr>
              <w:t>, COOT</w:t>
            </w:r>
            <w:r w:rsidR="004A5EED">
              <w:rPr>
                <w:rFonts w:ascii="Noto Sans" w:eastAsia="Noto Sans" w:hAnsi="Noto Sans" w:cs="Noto Sans"/>
                <w:bCs/>
                <w:sz w:val="18"/>
                <w:szCs w:val="18"/>
              </w:rPr>
              <w:t xml:space="preserve"> at </w:t>
            </w:r>
            <w:r w:rsidR="004A5EED" w:rsidRPr="004A5EED">
              <w:rPr>
                <w:rFonts w:ascii="Noto Sans" w:eastAsia="Noto Sans" w:hAnsi="Noto Sans" w:cs="Noto Sans"/>
                <w:bCs/>
                <w:sz w:val="18"/>
                <w:szCs w:val="18"/>
              </w:rPr>
              <w:t>https://www2.mrc-lmb.cam.ac.uk/personal/pemsley/coot/</w:t>
            </w:r>
            <w:r w:rsidR="00902F1E" w:rsidRPr="004A5EED">
              <w:rPr>
                <w:rFonts w:ascii="Noto Sans" w:eastAsia="Noto Sans" w:hAnsi="Noto Sans" w:cs="Noto Sans"/>
                <w:bCs/>
                <w:sz w:val="18"/>
                <w:szCs w:val="18"/>
              </w:rPr>
              <w:t xml:space="preserve">, </w:t>
            </w:r>
            <w:proofErr w:type="spellStart"/>
            <w:r w:rsidR="00902F1E" w:rsidRPr="004A5EED">
              <w:rPr>
                <w:rFonts w:ascii="Noto Sans" w:eastAsia="Noto Sans" w:hAnsi="Noto Sans" w:cs="Noto Sans"/>
                <w:bCs/>
                <w:sz w:val="18"/>
                <w:szCs w:val="18"/>
              </w:rPr>
              <w:t>PyMOL</w:t>
            </w:r>
            <w:proofErr w:type="spellEnd"/>
            <w:r w:rsidR="004A5EED">
              <w:rPr>
                <w:rFonts w:ascii="Noto Sans" w:eastAsia="Noto Sans" w:hAnsi="Noto Sans" w:cs="Noto Sans"/>
                <w:bCs/>
                <w:sz w:val="18"/>
                <w:szCs w:val="18"/>
              </w:rPr>
              <w:t xml:space="preserve"> at https://pymol.org/,</w:t>
            </w:r>
            <w:r w:rsidR="004A5EED">
              <w:rPr>
                <w:rFonts w:ascii="Noto Sans" w:eastAsia="Noto Sans" w:hAnsi="Noto Sans" w:cs="Noto Sans" w:hint="eastAsia"/>
                <w:bCs/>
                <w:sz w:val="18"/>
                <w:szCs w:val="18"/>
              </w:rPr>
              <w:t xml:space="preserve"> </w:t>
            </w:r>
            <w:r w:rsidR="00902F1E" w:rsidRPr="004A5EED">
              <w:rPr>
                <w:rFonts w:ascii="Noto Sans" w:eastAsia="Noto Sans" w:hAnsi="Noto Sans" w:cs="Noto Sans" w:hint="eastAsia"/>
                <w:bCs/>
                <w:sz w:val="18"/>
                <w:szCs w:val="18"/>
              </w:rPr>
              <w:t>O</w:t>
            </w:r>
            <w:r w:rsidR="00902F1E" w:rsidRPr="004A5EED">
              <w:rPr>
                <w:rFonts w:ascii="Noto Sans" w:eastAsia="Noto Sans" w:hAnsi="Noto Sans" w:cs="Noto Sans"/>
                <w:bCs/>
                <w:sz w:val="18"/>
                <w:szCs w:val="18"/>
              </w:rPr>
              <w:t>RIGIN</w:t>
            </w:r>
            <w:r w:rsidR="004A5EED">
              <w:rPr>
                <w:rFonts w:ascii="Noto Sans" w:eastAsia="Noto Sans" w:hAnsi="Noto Sans" w:cs="Noto Sans"/>
                <w:bCs/>
                <w:sz w:val="18"/>
                <w:szCs w:val="18"/>
              </w:rPr>
              <w:t xml:space="preserve"> from Lightstone Corp.</w:t>
            </w:r>
            <w:r w:rsidR="00902F1E" w:rsidRPr="004A5EED">
              <w:rPr>
                <w:rFonts w:ascii="Noto Sans" w:eastAsia="Noto Sans" w:hAnsi="Noto Sans" w:cs="Noto Sans"/>
                <w:bCs/>
                <w:sz w:val="18"/>
                <w:szCs w:val="18"/>
              </w:rPr>
              <w:t>, BIA evaluation version 4.1</w:t>
            </w:r>
            <w:r w:rsidR="004A5EED">
              <w:rPr>
                <w:rFonts w:ascii="Noto Sans" w:eastAsia="Noto Sans" w:hAnsi="Noto Sans" w:cs="Noto Sans"/>
                <w:bCs/>
                <w:sz w:val="18"/>
                <w:szCs w:val="18"/>
              </w:rPr>
              <w:t xml:space="preserve"> from GE Healthcare,</w:t>
            </w:r>
            <w:r w:rsidR="004A5EED">
              <w:rPr>
                <w:rFonts w:ascii="Noto Sans" w:eastAsia="Noto Sans" w:hAnsi="Noto Sans" w:cs="Noto Sans" w:hint="eastAsia"/>
                <w:bCs/>
                <w:sz w:val="18"/>
                <w:szCs w:val="18"/>
              </w:rPr>
              <w:t xml:space="preserve"> </w:t>
            </w:r>
            <w:r w:rsidR="00902F1E" w:rsidRPr="004A5EED">
              <w:rPr>
                <w:rFonts w:ascii="Noto Sans" w:eastAsia="Noto Sans" w:hAnsi="Noto Sans" w:cs="Noto Sans" w:hint="eastAsia"/>
                <w:bCs/>
                <w:sz w:val="18"/>
                <w:szCs w:val="18"/>
              </w:rPr>
              <w:t>I</w:t>
            </w:r>
            <w:r w:rsidR="00902F1E" w:rsidRPr="004A5EED">
              <w:rPr>
                <w:rFonts w:ascii="Noto Sans" w:eastAsia="Noto Sans" w:hAnsi="Noto Sans" w:cs="Noto Sans"/>
                <w:bCs/>
                <w:sz w:val="18"/>
                <w:szCs w:val="18"/>
              </w:rPr>
              <w:t>mageJ v1.52p</w:t>
            </w:r>
            <w:r w:rsidR="004A5EED">
              <w:rPr>
                <w:rFonts w:ascii="Noto Sans" w:eastAsia="Noto Sans" w:hAnsi="Noto Sans" w:cs="Noto Sans"/>
                <w:bCs/>
                <w:sz w:val="18"/>
                <w:szCs w:val="18"/>
              </w:rPr>
              <w:t xml:space="preserve"> at </w:t>
            </w:r>
            <w:r w:rsidR="004A5EED" w:rsidRPr="004A5EED">
              <w:rPr>
                <w:rFonts w:ascii="Noto Sans" w:eastAsia="Noto Sans" w:hAnsi="Noto Sans" w:cs="Noto Sans"/>
                <w:bCs/>
                <w:sz w:val="18"/>
                <w:szCs w:val="18"/>
              </w:rPr>
              <w:t>https://imagej.net/ij/</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4A5EED" w:rsidRDefault="00F102CC">
            <w:pPr>
              <w:spacing w:line="225" w:lineRule="auto"/>
              <w:rPr>
                <w:rFonts w:ascii="Noto Sans" w:eastAsia="Noto Sans" w:hAnsi="Noto Sans" w:cs="Noto Sans"/>
                <w:bCs/>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4A5EED" w:rsidRDefault="00F102CC">
            <w:pPr>
              <w:spacing w:line="225" w:lineRule="auto"/>
              <w:rPr>
                <w:rFonts w:ascii="Noto Sans" w:eastAsia="Noto Sans" w:hAnsi="Noto Sans" w:cs="Noto Sans"/>
                <w:bCs/>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01B66BB" w:rsidR="00F102CC" w:rsidRPr="004A5EED" w:rsidRDefault="002F4EBA">
            <w:pPr>
              <w:spacing w:line="225" w:lineRule="auto"/>
              <w:rPr>
                <w:rFonts w:ascii="Noto Sans" w:eastAsia="Noto Sans" w:hAnsi="Noto Sans" w:cs="Noto Sans"/>
                <w:bCs/>
                <w:sz w:val="18"/>
                <w:szCs w:val="18"/>
              </w:rPr>
            </w:pPr>
            <w:r w:rsidRPr="004A5EED">
              <w:rPr>
                <w:rFonts w:ascii="Noto Sans" w:eastAsia="Noto Sans" w:hAnsi="Noto Sans" w:cs="Noto Sans"/>
                <w:bCs/>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4A5EED" w:rsidRDefault="00F102CC">
            <w:pPr>
              <w:spacing w:line="225" w:lineRule="auto"/>
              <w:rPr>
                <w:rFonts w:ascii="Noto Sans" w:eastAsia="Noto Sans" w:hAnsi="Noto Sans" w:cs="Noto Sans"/>
                <w:bCs/>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640D905" w:rsidR="00F102CC" w:rsidRPr="004A5EED" w:rsidRDefault="002F4EBA">
            <w:pPr>
              <w:spacing w:line="225" w:lineRule="auto"/>
              <w:rPr>
                <w:rFonts w:ascii="Noto Sans" w:eastAsia="Noto Sans" w:hAnsi="Noto Sans" w:cs="Noto Sans"/>
                <w:bCs/>
                <w:sz w:val="18"/>
                <w:szCs w:val="18"/>
              </w:rPr>
            </w:pPr>
            <w:r w:rsidRPr="004A5EED">
              <w:rPr>
                <w:rFonts w:ascii="Noto Sans" w:eastAsia="Noto Sans" w:hAnsi="Noto Sans" w:cs="Noto Sans"/>
                <w:bCs/>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8601AF4" w:rsidR="00F102CC" w:rsidRPr="003D5AF6" w:rsidRDefault="002F4EBA">
            <w:pPr>
              <w:spacing w:line="225" w:lineRule="auto"/>
              <w:rPr>
                <w:rFonts w:ascii="Noto Sans" w:eastAsia="Noto Sans" w:hAnsi="Noto Sans" w:cs="Noto Sans"/>
                <w:bCs/>
                <w:color w:val="434343"/>
                <w:sz w:val="18"/>
                <w:szCs w:val="18"/>
              </w:rPr>
            </w:pPr>
            <w:r w:rsidRPr="004A5EED">
              <w:rPr>
                <w:rFonts w:ascii="Noto Sans" w:eastAsia="Noto Sans" w:hAnsi="Noto Sans" w:cs="Noto Sans"/>
                <w:bCs/>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97E13">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7B31A" w14:textId="77777777" w:rsidR="00597E13" w:rsidRDefault="00597E13">
      <w:r>
        <w:separator/>
      </w:r>
    </w:p>
  </w:endnote>
  <w:endnote w:type="continuationSeparator" w:id="0">
    <w:p w14:paraId="6AA70014" w14:textId="77777777" w:rsidR="00597E13" w:rsidRDefault="00597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AD337" w14:textId="77777777" w:rsidR="00597E13" w:rsidRDefault="00597E13">
      <w:r>
        <w:separator/>
      </w:r>
    </w:p>
  </w:footnote>
  <w:footnote w:type="continuationSeparator" w:id="0">
    <w:p w14:paraId="31FEBFD1" w14:textId="77777777" w:rsidR="00597E13" w:rsidRDefault="00597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24064743">
    <w:abstractNumId w:val="2"/>
  </w:num>
  <w:num w:numId="2" w16cid:durableId="461927823">
    <w:abstractNumId w:val="0"/>
  </w:num>
  <w:num w:numId="3" w16cid:durableId="296031782">
    <w:abstractNumId w:val="1"/>
  </w:num>
  <w:num w:numId="4" w16cid:durableId="798112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A0C62"/>
    <w:rsid w:val="001555C4"/>
    <w:rsid w:val="001B3BCC"/>
    <w:rsid w:val="001B6EC3"/>
    <w:rsid w:val="002209A8"/>
    <w:rsid w:val="0025016C"/>
    <w:rsid w:val="002579C3"/>
    <w:rsid w:val="00276ADE"/>
    <w:rsid w:val="00283B34"/>
    <w:rsid w:val="002C4256"/>
    <w:rsid w:val="002F4EBA"/>
    <w:rsid w:val="003C669B"/>
    <w:rsid w:val="003D5AF6"/>
    <w:rsid w:val="0041570C"/>
    <w:rsid w:val="00421272"/>
    <w:rsid w:val="00427975"/>
    <w:rsid w:val="004412E9"/>
    <w:rsid w:val="004A5EED"/>
    <w:rsid w:val="004E2C31"/>
    <w:rsid w:val="00597E13"/>
    <w:rsid w:val="005B0259"/>
    <w:rsid w:val="007054B6"/>
    <w:rsid w:val="007313E6"/>
    <w:rsid w:val="007A2D2E"/>
    <w:rsid w:val="007E7BFD"/>
    <w:rsid w:val="008D4919"/>
    <w:rsid w:val="00902F1E"/>
    <w:rsid w:val="009C7B26"/>
    <w:rsid w:val="00A11E52"/>
    <w:rsid w:val="00AC5DE5"/>
    <w:rsid w:val="00B43E44"/>
    <w:rsid w:val="00B80256"/>
    <w:rsid w:val="00BC0673"/>
    <w:rsid w:val="00BD41E9"/>
    <w:rsid w:val="00C30F31"/>
    <w:rsid w:val="00C84413"/>
    <w:rsid w:val="00CC6C9C"/>
    <w:rsid w:val="00D44E08"/>
    <w:rsid w:val="00E14907"/>
    <w:rsid w:val="00F102CC"/>
    <w:rsid w:val="00F63ED3"/>
    <w:rsid w:val="00F91042"/>
    <w:rsid w:val="00FF7C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 w:type="character" w:styleId="ad">
    <w:name w:val="Placeholder Text"/>
    <w:basedOn w:val="a0"/>
    <w:uiPriority w:val="99"/>
    <w:semiHidden/>
    <w:rsid w:val="000A0C62"/>
    <w:rPr>
      <w:color w:val="666666"/>
    </w:rPr>
  </w:style>
  <w:style w:type="character" w:styleId="ae">
    <w:name w:val="Hyperlink"/>
    <w:basedOn w:val="a0"/>
    <w:uiPriority w:val="99"/>
    <w:unhideWhenUsed/>
    <w:rsid w:val="004A5EED"/>
    <w:rPr>
      <w:color w:val="0000FF" w:themeColor="hyperlink"/>
      <w:u w:val="single"/>
    </w:rPr>
  </w:style>
  <w:style w:type="character" w:styleId="af">
    <w:name w:val="Unresolved Mention"/>
    <w:basedOn w:val="a0"/>
    <w:uiPriority w:val="99"/>
    <w:semiHidden/>
    <w:unhideWhenUsed/>
    <w:rsid w:val="004A5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1614</Words>
  <Characters>9205</Characters>
  <Application>Microsoft Office Word</Application>
  <DocSecurity>0</DocSecurity>
  <Lines>76</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前仲　勝実</cp:lastModifiedBy>
  <cp:revision>2</cp:revision>
  <dcterms:created xsi:type="dcterms:W3CDTF">2024-07-06T14:19:00Z</dcterms:created>
  <dcterms:modified xsi:type="dcterms:W3CDTF">2024-07-06T14:19:00Z</dcterms:modified>
</cp:coreProperties>
</file>