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2823F7C4"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 xml:space="preserve">the information is provided. </w:t>
      </w:r>
      <w:r w:rsidR="00E91259">
        <w:rPr>
          <w:rFonts w:ascii="Noto Sans" w:eastAsia="Noto Sans" w:hAnsi="Noto Sans" w:cs="Noto Sans"/>
          <w:color w:val="434343"/>
          <w:sz w:val="20"/>
          <w:szCs w:val="20"/>
        </w:rPr>
        <w:t xml:space="preserve"> </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4CC804A" w:rsidR="00F102CC" w:rsidRPr="003D5AF6" w:rsidRDefault="00EF27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DB4C09A" w:rsidR="00F102CC" w:rsidRPr="003D5AF6" w:rsidRDefault="00EF27CC">
            <w:pPr>
              <w:rPr>
                <w:rFonts w:ascii="Noto Sans" w:eastAsia="Noto Sans" w:hAnsi="Noto Sans" w:cs="Noto Sans"/>
                <w:bCs/>
                <w:color w:val="434343"/>
                <w:sz w:val="18"/>
                <w:szCs w:val="18"/>
              </w:rPr>
            </w:pPr>
            <w:r w:rsidRPr="00EF27CC">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79364BE" w:rsidR="00F102CC" w:rsidRPr="003D5AF6" w:rsidRDefault="00EF27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2A1F4BF" w:rsidR="00F102CC" w:rsidRPr="003D5AF6" w:rsidRDefault="00EF27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A370ED7" w:rsidR="00F102CC" w:rsidRPr="003D5AF6" w:rsidRDefault="00EF27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DA7F6CC" w:rsidR="00F102CC" w:rsidRPr="003D5AF6" w:rsidRDefault="00EF27CC">
            <w:pPr>
              <w:rPr>
                <w:rFonts w:ascii="Noto Sans" w:eastAsia="Noto Sans" w:hAnsi="Noto Sans" w:cs="Noto Sans"/>
                <w:bCs/>
                <w:color w:val="434343"/>
                <w:sz w:val="18"/>
                <w:szCs w:val="18"/>
              </w:rPr>
            </w:pPr>
            <w:r w:rsidRPr="00EF27CC">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A88C520" w:rsidR="00F102CC" w:rsidRPr="003D5AF6" w:rsidRDefault="00EF27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04FD75A" w:rsidR="00F102CC" w:rsidRPr="003D5AF6" w:rsidRDefault="00EF27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D278616" w:rsidR="00F102CC" w:rsidRPr="003D5AF6" w:rsidRDefault="00EF27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2057DF8" w:rsidR="00F102CC" w:rsidRDefault="00EF27CC">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7BE90F9" w:rsidR="00F102CC" w:rsidRPr="003D5AF6" w:rsidRDefault="00EF2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FB61D19" w:rsidR="00F102CC" w:rsidRPr="003D5AF6" w:rsidRDefault="00EF27CC">
            <w:pPr>
              <w:spacing w:line="225" w:lineRule="auto"/>
              <w:rPr>
                <w:rFonts w:ascii="Noto Sans" w:eastAsia="Noto Sans" w:hAnsi="Noto Sans" w:cs="Noto Sans"/>
                <w:bCs/>
                <w:color w:val="434343"/>
                <w:sz w:val="18"/>
                <w:szCs w:val="18"/>
              </w:rPr>
            </w:pPr>
            <w:r w:rsidRPr="00EF27CC">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F27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EF27CC" w:rsidRDefault="00EF27CC" w:rsidP="00EF27C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EF27CC" w:rsidRPr="003D5AF6" w:rsidRDefault="00EF27CC" w:rsidP="00EF27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0CCB385" w:rsidR="00EF27CC" w:rsidRPr="003D5AF6" w:rsidRDefault="00EF27CC" w:rsidP="00EF27CC">
            <w:pPr>
              <w:spacing w:line="225" w:lineRule="auto"/>
              <w:rPr>
                <w:rFonts w:ascii="Noto Sans" w:eastAsia="Noto Sans" w:hAnsi="Noto Sans" w:cs="Noto Sans"/>
                <w:bCs/>
                <w:color w:val="434343"/>
                <w:sz w:val="18"/>
                <w:szCs w:val="18"/>
              </w:rPr>
            </w:pPr>
            <w:r w:rsidRPr="00847837">
              <w:rPr>
                <w:rFonts w:ascii="Noto Sans" w:eastAsia="Noto Sans" w:hAnsi="Noto Sans" w:cs="Noto Sans"/>
                <w:bCs/>
                <w:color w:val="434343"/>
                <w:sz w:val="18"/>
                <w:szCs w:val="18"/>
              </w:rPr>
              <w:t>N/A</w:t>
            </w:r>
          </w:p>
        </w:tc>
      </w:tr>
      <w:tr w:rsidR="00EF27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EF27CC" w:rsidRDefault="00EF27CC" w:rsidP="00EF27CC">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EF27CC" w:rsidRPr="003D5AF6" w:rsidRDefault="00EF27CC" w:rsidP="00EF27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80FB741" w:rsidR="00EF27CC" w:rsidRDefault="00EF27CC" w:rsidP="00EF27CC">
            <w:pPr>
              <w:spacing w:line="225" w:lineRule="auto"/>
              <w:rPr>
                <w:rFonts w:ascii="Noto Sans" w:eastAsia="Noto Sans" w:hAnsi="Noto Sans" w:cs="Noto Sans"/>
                <w:b/>
                <w:color w:val="434343"/>
                <w:sz w:val="18"/>
                <w:szCs w:val="18"/>
              </w:rPr>
            </w:pPr>
            <w:r w:rsidRPr="00847837">
              <w:rPr>
                <w:rFonts w:ascii="Noto Sans" w:eastAsia="Noto Sans" w:hAnsi="Noto Sans" w:cs="Noto Sans"/>
                <w:bCs/>
                <w:color w:val="434343"/>
                <w:sz w:val="18"/>
                <w:szCs w:val="18"/>
              </w:rPr>
              <w:t>N/A</w:t>
            </w:r>
          </w:p>
        </w:tc>
      </w:tr>
      <w:tr w:rsidR="00EF27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EF27CC" w:rsidRDefault="00EF27CC" w:rsidP="00EF27CC">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EF27CC" w:rsidRPr="003D5AF6" w:rsidRDefault="00EF27CC" w:rsidP="00EF27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DF60C76" w:rsidR="00EF27CC" w:rsidRPr="003D5AF6" w:rsidRDefault="00EF27CC" w:rsidP="00EF27CC">
            <w:pPr>
              <w:spacing w:line="225" w:lineRule="auto"/>
              <w:rPr>
                <w:rFonts w:ascii="Noto Sans" w:eastAsia="Noto Sans" w:hAnsi="Noto Sans" w:cs="Noto Sans"/>
                <w:bCs/>
                <w:color w:val="434343"/>
                <w:sz w:val="18"/>
                <w:szCs w:val="18"/>
              </w:rPr>
            </w:pPr>
            <w:r w:rsidRPr="00847837">
              <w:rPr>
                <w:rFonts w:ascii="Noto Sans" w:eastAsia="Noto Sans" w:hAnsi="Noto Sans" w:cs="Noto Sans"/>
                <w:bCs/>
                <w:color w:val="434343"/>
                <w:sz w:val="18"/>
                <w:szCs w:val="18"/>
              </w:rPr>
              <w:t>N/A</w:t>
            </w:r>
          </w:p>
        </w:tc>
      </w:tr>
      <w:tr w:rsidR="00EF27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EF27CC" w:rsidRDefault="00EF27CC" w:rsidP="00EF27CC">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EF27CC" w:rsidRPr="003D5AF6" w:rsidRDefault="00EF27CC" w:rsidP="00EF27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348D3A0" w:rsidR="00EF27CC" w:rsidRPr="003D5AF6" w:rsidRDefault="00EF27CC" w:rsidP="00EF27CC">
            <w:pPr>
              <w:spacing w:line="225" w:lineRule="auto"/>
              <w:rPr>
                <w:rFonts w:ascii="Noto Sans" w:eastAsia="Noto Sans" w:hAnsi="Noto Sans" w:cs="Noto Sans"/>
                <w:bCs/>
                <w:color w:val="434343"/>
                <w:sz w:val="18"/>
                <w:szCs w:val="18"/>
              </w:rPr>
            </w:pPr>
            <w:r w:rsidRPr="00847837">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0FDA2CE" w:rsidR="00F102CC" w:rsidRPr="003D5AF6" w:rsidRDefault="00A234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characterizing scale nanostructures during development are based on </w:t>
            </w:r>
            <w:r>
              <w:rPr>
                <w:rFonts w:ascii="Noto Sans" w:eastAsia="Noto Sans" w:hAnsi="Noto Sans" w:cs="Noto Sans"/>
                <w:bCs/>
                <w:color w:val="434343"/>
                <w:sz w:val="18"/>
                <w:szCs w:val="18"/>
              </w:rPr>
              <w:t xml:space="preserve">at least </w:t>
            </w:r>
            <w:r>
              <w:rPr>
                <w:rFonts w:ascii="Noto Sans" w:eastAsia="Noto Sans" w:hAnsi="Noto Sans" w:cs="Noto Sans"/>
                <w:bCs/>
                <w:color w:val="434343"/>
                <w:sz w:val="18"/>
                <w:szCs w:val="18"/>
              </w:rPr>
              <w:t xml:space="preserve">one pupa per timepoint, per species. The number of </w:t>
            </w:r>
            <w:r>
              <w:rPr>
                <w:rFonts w:ascii="Noto Sans" w:eastAsia="Noto Sans" w:hAnsi="Noto Sans" w:cs="Noto Sans"/>
                <w:bCs/>
                <w:color w:val="434343"/>
                <w:sz w:val="18"/>
                <w:szCs w:val="18"/>
              </w:rPr>
              <w:t>replicates</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for the</w:t>
            </w:r>
            <w:r>
              <w:rPr>
                <w:rFonts w:ascii="Noto Sans" w:eastAsia="Noto Sans" w:hAnsi="Noto Sans" w:cs="Noto Sans"/>
                <w:bCs/>
                <w:color w:val="434343"/>
                <w:sz w:val="18"/>
                <w:szCs w:val="18"/>
              </w:rPr>
              <w:t xml:space="preserve"> CK-666 </w:t>
            </w:r>
            <w:r>
              <w:rPr>
                <w:rFonts w:ascii="Noto Sans" w:eastAsia="Noto Sans" w:hAnsi="Noto Sans" w:cs="Noto Sans"/>
                <w:bCs/>
                <w:color w:val="434343"/>
                <w:sz w:val="18"/>
                <w:szCs w:val="18"/>
              </w:rPr>
              <w:t xml:space="preserve">inhibition </w:t>
            </w:r>
            <w:r>
              <w:rPr>
                <w:rFonts w:ascii="Noto Sans" w:eastAsia="Noto Sans" w:hAnsi="Noto Sans" w:cs="Noto Sans"/>
                <w:bCs/>
                <w:color w:val="434343"/>
                <w:sz w:val="18"/>
                <w:szCs w:val="18"/>
              </w:rPr>
              <w:t>experiment</w:t>
            </w:r>
            <w:r>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is </w:t>
            </w:r>
            <w:r>
              <w:rPr>
                <w:rFonts w:ascii="Noto Sans" w:eastAsia="Noto Sans" w:hAnsi="Noto Sans" w:cs="Noto Sans"/>
                <w:bCs/>
                <w:color w:val="434343"/>
                <w:sz w:val="18"/>
                <w:szCs w:val="18"/>
              </w:rPr>
              <w:t xml:space="preserve">given </w:t>
            </w:r>
            <w:r>
              <w:rPr>
                <w:rFonts w:ascii="Noto Sans" w:eastAsia="Noto Sans" w:hAnsi="Noto Sans" w:cs="Noto Sans"/>
                <w:bCs/>
                <w:color w:val="434343"/>
                <w:sz w:val="18"/>
                <w:szCs w:val="18"/>
              </w:rPr>
              <w:t>in Supplementary File 1</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93C02DF" w:rsidR="00F102CC" w:rsidRPr="003D5AF6" w:rsidRDefault="009115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94EC8DA" w:rsidR="00F102CC" w:rsidRPr="003D5AF6" w:rsidRDefault="00EF27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81B54CB" w:rsidR="00F102CC" w:rsidRPr="003D5AF6" w:rsidRDefault="00140C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Insect experiments </w:t>
            </w:r>
            <w:r w:rsidR="00A23483">
              <w:rPr>
                <w:rFonts w:ascii="Noto Sans" w:eastAsia="Noto Sans" w:hAnsi="Noto Sans" w:cs="Noto Sans"/>
                <w:bCs/>
                <w:color w:val="434343"/>
                <w:sz w:val="18"/>
                <w:szCs w:val="18"/>
              </w:rPr>
              <w:t>we</w:t>
            </w:r>
            <w:r>
              <w:rPr>
                <w:rFonts w:ascii="Noto Sans" w:eastAsia="Noto Sans" w:hAnsi="Noto Sans" w:cs="Noto Sans"/>
                <w:bCs/>
                <w:color w:val="434343"/>
                <w:sz w:val="18"/>
                <w:szCs w:val="18"/>
              </w:rPr>
              <w:t xml:space="preserve">re </w:t>
            </w:r>
            <w:r w:rsidR="00911532">
              <w:rPr>
                <w:rFonts w:ascii="Noto Sans" w:eastAsia="Noto Sans" w:hAnsi="Noto Sans" w:cs="Noto Sans"/>
                <w:bCs/>
                <w:color w:val="434343"/>
                <w:sz w:val="18"/>
                <w:szCs w:val="18"/>
              </w:rPr>
              <w:t xml:space="preserve">conducted in strict accordance with the </w:t>
            </w:r>
            <w:r w:rsidR="00FD4BA6" w:rsidRPr="00FD4BA6">
              <w:rPr>
                <w:rFonts w:ascii="Noto Sans" w:eastAsia="Noto Sans" w:hAnsi="Noto Sans" w:cs="Noto Sans"/>
                <w:bCs/>
                <w:color w:val="434343"/>
                <w:sz w:val="18"/>
                <w:szCs w:val="18"/>
              </w:rPr>
              <w:t>B</w:t>
            </w:r>
            <w:r w:rsidR="00FD4BA6">
              <w:rPr>
                <w:rFonts w:ascii="Noto Sans" w:eastAsia="Noto Sans" w:hAnsi="Noto Sans" w:cs="Noto Sans"/>
                <w:bCs/>
                <w:color w:val="434343"/>
                <w:sz w:val="18"/>
                <w:szCs w:val="18"/>
              </w:rPr>
              <w:t>io</w:t>
            </w:r>
            <w:r w:rsidR="00FD4BA6" w:rsidRPr="00FD4BA6">
              <w:rPr>
                <w:rFonts w:ascii="Noto Sans" w:eastAsia="Noto Sans" w:hAnsi="Noto Sans" w:cs="Noto Sans"/>
                <w:bCs/>
                <w:color w:val="434343"/>
                <w:sz w:val="18"/>
                <w:szCs w:val="18"/>
              </w:rPr>
              <w:t>-</w:t>
            </w:r>
            <w:r w:rsidR="00FD4BA6">
              <w:rPr>
                <w:rFonts w:ascii="Noto Sans" w:eastAsia="Noto Sans" w:hAnsi="Noto Sans" w:cs="Noto Sans"/>
                <w:bCs/>
                <w:color w:val="434343"/>
                <w:sz w:val="18"/>
                <w:szCs w:val="18"/>
              </w:rPr>
              <w:t xml:space="preserve">security assurance arrangement </w:t>
            </w:r>
            <w:r w:rsidR="00FD4BA6" w:rsidRPr="00FD4BA6">
              <w:rPr>
                <w:rFonts w:ascii="Noto Sans" w:eastAsia="Noto Sans" w:hAnsi="Noto Sans" w:cs="Noto Sans"/>
                <w:bCs/>
                <w:color w:val="434343"/>
                <w:sz w:val="18"/>
                <w:szCs w:val="18"/>
              </w:rPr>
              <w:t>(BSAA)</w:t>
            </w:r>
            <w:r w:rsidR="00FD4BA6">
              <w:rPr>
                <w:rFonts w:ascii="Noto Sans" w:eastAsia="Noto Sans" w:hAnsi="Noto Sans" w:cs="Noto Sans"/>
                <w:bCs/>
                <w:color w:val="434343"/>
                <w:sz w:val="18"/>
                <w:szCs w:val="18"/>
              </w:rPr>
              <w:t xml:space="preserve"> guidelines </w:t>
            </w:r>
            <w:r w:rsidR="00911532">
              <w:rPr>
                <w:rFonts w:ascii="Noto Sans" w:eastAsia="Noto Sans" w:hAnsi="Noto Sans" w:cs="Noto Sans"/>
                <w:bCs/>
                <w:color w:val="434343"/>
                <w:sz w:val="18"/>
                <w:szCs w:val="18"/>
              </w:rPr>
              <w:t xml:space="preserve">of </w:t>
            </w:r>
            <w:r>
              <w:rPr>
                <w:rFonts w:ascii="Noto Sans" w:eastAsia="Noto Sans" w:hAnsi="Noto Sans" w:cs="Noto Sans"/>
                <w:bCs/>
                <w:color w:val="434343"/>
                <w:sz w:val="18"/>
                <w:szCs w:val="18"/>
              </w:rPr>
              <w:t xml:space="preserve">the </w:t>
            </w:r>
            <w:r w:rsidRPr="00140C7F">
              <w:rPr>
                <w:rFonts w:ascii="Noto Sans" w:eastAsia="Noto Sans" w:hAnsi="Noto Sans" w:cs="Noto Sans"/>
                <w:bCs/>
                <w:color w:val="434343"/>
                <w:sz w:val="18"/>
                <w:szCs w:val="18"/>
              </w:rPr>
              <w:t>Animal &amp; Veterinary Service</w:t>
            </w:r>
            <w:r w:rsidR="000558D4">
              <w:rPr>
                <w:rFonts w:ascii="Noto Sans" w:eastAsia="Noto Sans" w:hAnsi="Noto Sans" w:cs="Noto Sans"/>
                <w:bCs/>
                <w:color w:val="434343"/>
                <w:sz w:val="18"/>
                <w:szCs w:val="18"/>
              </w:rPr>
              <w:t xml:space="preserve"> (AVS)</w:t>
            </w:r>
            <w:r>
              <w:rPr>
                <w:rFonts w:ascii="Noto Sans" w:eastAsia="Noto Sans" w:hAnsi="Noto Sans" w:cs="Noto Sans"/>
                <w:bCs/>
                <w:color w:val="434343"/>
                <w:sz w:val="18"/>
                <w:szCs w:val="18"/>
              </w:rPr>
              <w:t>, National Parks Board, Singapore.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541377E"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2C01E99B" w:rsidR="00F102CC" w:rsidRPr="003D5AF6" w:rsidRDefault="00140C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w:t>
            </w:r>
            <w:r w:rsidR="00702B97">
              <w:rPr>
                <w:rFonts w:ascii="Noto Sans" w:eastAsia="Noto Sans" w:hAnsi="Noto Sans" w:cs="Noto Sans"/>
                <w:bCs/>
                <w:color w:val="434343"/>
                <w:sz w:val="18"/>
                <w:szCs w:val="18"/>
              </w:rPr>
              <w:t xml:space="preserve">utterfly pupae imports </w:t>
            </w:r>
            <w:r w:rsidR="00911532">
              <w:rPr>
                <w:rFonts w:ascii="Noto Sans" w:eastAsia="Noto Sans" w:hAnsi="Noto Sans" w:cs="Noto Sans"/>
                <w:bCs/>
                <w:color w:val="434343"/>
                <w:sz w:val="18"/>
                <w:szCs w:val="18"/>
              </w:rPr>
              <w:t>we</w:t>
            </w:r>
            <w:r w:rsidR="00702B97">
              <w:rPr>
                <w:rFonts w:ascii="Noto Sans" w:eastAsia="Noto Sans" w:hAnsi="Noto Sans" w:cs="Noto Sans"/>
                <w:bCs/>
                <w:color w:val="434343"/>
                <w:sz w:val="18"/>
                <w:szCs w:val="18"/>
              </w:rPr>
              <w:t xml:space="preserve">re approved by </w:t>
            </w:r>
            <w:r w:rsidR="000558D4">
              <w:rPr>
                <w:rFonts w:ascii="Noto Sans" w:eastAsia="Noto Sans" w:hAnsi="Noto Sans" w:cs="Noto Sans"/>
                <w:bCs/>
                <w:color w:val="434343"/>
                <w:sz w:val="18"/>
                <w:szCs w:val="18"/>
              </w:rPr>
              <w:t>AVS</w:t>
            </w:r>
            <w:r w:rsidR="00702B97">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The respective Import Permits and Cargo Clearance Permits were obtained from Singapore Customs and AVS</w:t>
            </w:r>
            <w:r w:rsidR="00702B9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6464AB7" w:rsidR="00F102CC" w:rsidRPr="003D5AF6" w:rsidRDefault="00140C7F">
            <w:pPr>
              <w:spacing w:line="225" w:lineRule="auto"/>
              <w:rPr>
                <w:rFonts w:ascii="Noto Sans" w:eastAsia="Noto Sans" w:hAnsi="Noto Sans" w:cs="Noto Sans"/>
                <w:bCs/>
                <w:color w:val="434343"/>
                <w:sz w:val="18"/>
                <w:szCs w:val="18"/>
              </w:rPr>
            </w:pPr>
            <w:r w:rsidRPr="00847837">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AD1596" w:rsidR="00F102CC" w:rsidRPr="003D5AF6" w:rsidRDefault="00140C7F">
            <w:pPr>
              <w:spacing w:line="225" w:lineRule="auto"/>
              <w:rPr>
                <w:rFonts w:ascii="Noto Sans" w:eastAsia="Noto Sans" w:hAnsi="Noto Sans" w:cs="Noto Sans"/>
                <w:bCs/>
                <w:color w:val="434343"/>
                <w:sz w:val="18"/>
                <w:szCs w:val="18"/>
              </w:rPr>
            </w:pPr>
            <w:r w:rsidRPr="00847837">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9571587" w:rsidR="00F102CC" w:rsidRPr="00140C7F" w:rsidRDefault="00FD4B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One-sided (since we hypothesize that the treated pupae will have shorter honeycombs than control) pairwise </w:t>
            </w:r>
            <w:r w:rsidRPr="00FD4BA6">
              <w:rPr>
                <w:rFonts w:ascii="Noto Sans" w:eastAsia="Noto Sans" w:hAnsi="Noto Sans" w:cs="Noto Sans"/>
                <w:bCs/>
                <w:i/>
                <w:iCs/>
                <w:color w:val="434343"/>
                <w:sz w:val="18"/>
                <w:szCs w:val="18"/>
              </w:rPr>
              <w:t>t</w:t>
            </w:r>
            <w:r>
              <w:rPr>
                <w:rFonts w:ascii="Noto Sans" w:eastAsia="Noto Sans" w:hAnsi="Noto Sans" w:cs="Noto Sans"/>
                <w:bCs/>
                <w:color w:val="434343"/>
                <w:sz w:val="18"/>
                <w:szCs w:val="18"/>
              </w:rPr>
              <w:t xml:space="preserve">-tests with correction for multiple comparisons. See Materials and Methods </w:t>
            </w:r>
            <w:r w:rsidR="00140C7F">
              <w:rPr>
                <w:rFonts w:ascii="Noto Sans" w:eastAsia="Noto Sans" w:hAnsi="Noto Sans" w:cs="Noto Sans"/>
                <w:bCs/>
                <w:color w:val="434343"/>
                <w:sz w:val="18"/>
                <w:szCs w:val="18"/>
              </w:rPr>
              <w:t xml:space="preserve">and </w:t>
            </w:r>
            <w:r w:rsidR="00140C7F" w:rsidRPr="00140C7F">
              <w:rPr>
                <w:rFonts w:ascii="Noto Sans" w:eastAsia="Noto Sans" w:hAnsi="Noto Sans" w:cs="Noto Sans"/>
                <w:bCs/>
                <w:color w:val="434343"/>
                <w:sz w:val="18"/>
                <w:szCs w:val="18"/>
              </w:rPr>
              <w:t>Figure 4—source data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A1E8028" w:rsidR="00F102CC" w:rsidRPr="003D5AF6" w:rsidRDefault="00140C7F">
            <w:pPr>
              <w:spacing w:line="225" w:lineRule="auto"/>
              <w:rPr>
                <w:rFonts w:ascii="Noto Sans" w:eastAsia="Noto Sans" w:hAnsi="Noto Sans" w:cs="Noto Sans"/>
                <w:bCs/>
                <w:color w:val="434343"/>
                <w:sz w:val="18"/>
                <w:szCs w:val="18"/>
              </w:rPr>
            </w:pPr>
            <w:r w:rsidRPr="00140C7F">
              <w:rPr>
                <w:rFonts w:ascii="Noto Sans" w:eastAsia="Noto Sans" w:hAnsi="Noto Sans" w:cs="Noto Sans"/>
                <w:bCs/>
                <w:color w:val="434343"/>
                <w:sz w:val="18"/>
                <w:szCs w:val="18"/>
              </w:rPr>
              <w:t>Figure 4—source data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9FBB11E" w:rsidR="00F102CC" w:rsidRPr="003D5AF6" w:rsidRDefault="00140C7F">
            <w:pPr>
              <w:spacing w:line="225" w:lineRule="auto"/>
              <w:rPr>
                <w:rFonts w:ascii="Noto Sans" w:eastAsia="Noto Sans" w:hAnsi="Noto Sans" w:cs="Noto Sans"/>
                <w:bCs/>
                <w:color w:val="434343"/>
                <w:sz w:val="18"/>
                <w:szCs w:val="18"/>
              </w:rPr>
            </w:pPr>
            <w:r w:rsidRPr="00847837">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7C6A178" w:rsidR="00F102CC" w:rsidRPr="003D5AF6" w:rsidRDefault="00140C7F">
            <w:pPr>
              <w:spacing w:line="225" w:lineRule="auto"/>
              <w:rPr>
                <w:rFonts w:ascii="Noto Sans" w:eastAsia="Noto Sans" w:hAnsi="Noto Sans" w:cs="Noto Sans"/>
                <w:bCs/>
                <w:color w:val="434343"/>
                <w:sz w:val="18"/>
                <w:szCs w:val="18"/>
              </w:rPr>
            </w:pPr>
            <w:r w:rsidRPr="00847837">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6DE254B" w:rsidR="00F102CC" w:rsidRPr="003D5AF6" w:rsidRDefault="00457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5E0F326" w:rsidR="00F102CC" w:rsidRPr="003D5AF6" w:rsidRDefault="00263E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14203CA" w:rsidR="00F102CC" w:rsidRPr="003D5AF6" w:rsidRDefault="0045759D">
            <w:pPr>
              <w:spacing w:line="225" w:lineRule="auto"/>
              <w:rPr>
                <w:rFonts w:ascii="Noto Sans" w:eastAsia="Noto Sans" w:hAnsi="Noto Sans" w:cs="Noto Sans"/>
                <w:bCs/>
                <w:color w:val="434343"/>
                <w:sz w:val="18"/>
                <w:szCs w:val="18"/>
              </w:rPr>
            </w:pPr>
            <w:r w:rsidRPr="00847837">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799A187" w:rsidR="00F102CC" w:rsidRPr="0045759D"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33B9A1B" w:rsidR="00F102CC" w:rsidRPr="0045759D" w:rsidRDefault="00263E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7E5571A" w:rsidR="00F102CC" w:rsidRPr="003D5AF6" w:rsidRDefault="008866D5">
            <w:pPr>
              <w:spacing w:line="225" w:lineRule="auto"/>
              <w:rPr>
                <w:rFonts w:ascii="Noto Sans" w:eastAsia="Noto Sans" w:hAnsi="Noto Sans" w:cs="Noto Sans"/>
                <w:bCs/>
                <w:color w:val="434343"/>
                <w:sz w:val="18"/>
                <w:szCs w:val="18"/>
              </w:rPr>
            </w:pPr>
            <w:r w:rsidRPr="00847837">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07D9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FC94" w14:textId="77777777" w:rsidR="00707D97" w:rsidRDefault="00707D97">
      <w:r>
        <w:separator/>
      </w:r>
    </w:p>
  </w:endnote>
  <w:endnote w:type="continuationSeparator" w:id="0">
    <w:p w14:paraId="007B16AE" w14:textId="77777777" w:rsidR="00707D97" w:rsidRDefault="0070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6222" w14:textId="77777777" w:rsidR="00707D97" w:rsidRDefault="00707D97">
      <w:r>
        <w:separator/>
      </w:r>
    </w:p>
  </w:footnote>
  <w:footnote w:type="continuationSeparator" w:id="0">
    <w:p w14:paraId="121FDF32" w14:textId="77777777" w:rsidR="00707D97" w:rsidRDefault="0070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999367">
    <w:abstractNumId w:val="2"/>
  </w:num>
  <w:num w:numId="2" w16cid:durableId="1199898690">
    <w:abstractNumId w:val="0"/>
  </w:num>
  <w:num w:numId="3" w16cid:durableId="823863226">
    <w:abstractNumId w:val="1"/>
  </w:num>
  <w:num w:numId="4" w16cid:durableId="883643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58D4"/>
    <w:rsid w:val="00140C7F"/>
    <w:rsid w:val="001B3BCC"/>
    <w:rsid w:val="002209A8"/>
    <w:rsid w:val="00263E85"/>
    <w:rsid w:val="003D5AF6"/>
    <w:rsid w:val="00427975"/>
    <w:rsid w:val="0045759D"/>
    <w:rsid w:val="00475BDB"/>
    <w:rsid w:val="004E2C31"/>
    <w:rsid w:val="005B0259"/>
    <w:rsid w:val="00702B97"/>
    <w:rsid w:val="007054B6"/>
    <w:rsid w:val="00707D97"/>
    <w:rsid w:val="007647DB"/>
    <w:rsid w:val="008866D5"/>
    <w:rsid w:val="00911532"/>
    <w:rsid w:val="009C7B26"/>
    <w:rsid w:val="00A04E14"/>
    <w:rsid w:val="00A11E52"/>
    <w:rsid w:val="00A23483"/>
    <w:rsid w:val="00BD41E9"/>
    <w:rsid w:val="00C6368C"/>
    <w:rsid w:val="00C84413"/>
    <w:rsid w:val="00E91259"/>
    <w:rsid w:val="00EF27CC"/>
    <w:rsid w:val="00F102CC"/>
    <w:rsid w:val="00F53F42"/>
    <w:rsid w:val="00F91042"/>
    <w:rsid w:val="00FD4B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4336">
      <w:bodyDiv w:val="1"/>
      <w:marLeft w:val="0"/>
      <w:marRight w:val="0"/>
      <w:marTop w:val="0"/>
      <w:marBottom w:val="0"/>
      <w:divBdr>
        <w:top w:val="none" w:sz="0" w:space="0" w:color="auto"/>
        <w:left w:val="none" w:sz="0" w:space="0" w:color="auto"/>
        <w:bottom w:val="none" w:sz="0" w:space="0" w:color="auto"/>
        <w:right w:val="none" w:sz="0" w:space="0" w:color="auto"/>
      </w:divBdr>
      <w:divsChild>
        <w:div w:id="422459907">
          <w:marLeft w:val="0"/>
          <w:marRight w:val="0"/>
          <w:marTop w:val="0"/>
          <w:marBottom w:val="0"/>
          <w:divBdr>
            <w:top w:val="none" w:sz="0" w:space="0" w:color="auto"/>
            <w:left w:val="none" w:sz="0" w:space="0" w:color="auto"/>
            <w:bottom w:val="none" w:sz="0" w:space="0" w:color="auto"/>
            <w:right w:val="none" w:sz="0" w:space="0" w:color="auto"/>
          </w:divBdr>
          <w:divsChild>
            <w:div w:id="676494639">
              <w:marLeft w:val="0"/>
              <w:marRight w:val="0"/>
              <w:marTop w:val="0"/>
              <w:marBottom w:val="0"/>
              <w:divBdr>
                <w:top w:val="none" w:sz="0" w:space="0" w:color="auto"/>
                <w:left w:val="none" w:sz="0" w:space="0" w:color="auto"/>
                <w:bottom w:val="none" w:sz="0" w:space="0" w:color="auto"/>
                <w:right w:val="none" w:sz="0" w:space="0" w:color="auto"/>
              </w:divBdr>
              <w:divsChild>
                <w:div w:id="11058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Vinod Kumar</cp:lastModifiedBy>
  <cp:revision>8</cp:revision>
  <dcterms:created xsi:type="dcterms:W3CDTF">2023-09-06T15:45:00Z</dcterms:created>
  <dcterms:modified xsi:type="dcterms:W3CDTF">2023-09-08T17:50:00Z</dcterms:modified>
</cp:coreProperties>
</file>