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ADB11D"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323929" w:rsidR="00F102CC" w:rsidRPr="003D5AF6" w:rsidRDefault="00620F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2FE83D"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2DB644"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8B2A7D"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E9D466"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9A5109" w:rsidR="00F102CC" w:rsidRPr="003D5AF6" w:rsidRDefault="00620F60">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Resources table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3FD49A"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7EC094"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BD9D4F" w:rsidR="00F102CC" w:rsidRPr="003D5AF6" w:rsidRDefault="002B3F6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A4A295" w:rsidR="00F102CC" w:rsidRDefault="002B3F6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9F72C6"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08A551"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B77A97" w:rsidR="00F102CC" w:rsidRPr="003D5AF6" w:rsidRDefault="00340028">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No explicit power analysis was used</w:t>
            </w:r>
            <w:proofErr w:type="gramStart"/>
            <w:r>
              <w:rPr>
                <w:rFonts w:ascii="Noto Sans" w:hAnsi="Noto Sans" w:cs="Noto Sans"/>
                <w:color w:val="434343"/>
                <w:sz w:val="18"/>
                <w:szCs w:val="18"/>
                <w:shd w:val="clear" w:color="auto" w:fill="FFFFFF"/>
              </w:rPr>
              <w:t>,.</w:t>
            </w:r>
            <w:proofErr w:type="gramEnd"/>
            <w:r>
              <w:rPr>
                <w:rFonts w:ascii="Noto Sans" w:hAnsi="Noto Sans" w:cs="Noto Sans"/>
                <w:color w:val="434343"/>
                <w:sz w:val="18"/>
                <w:szCs w:val="18"/>
                <w:shd w:val="clear" w:color="auto" w:fill="FFFFFF"/>
              </w:rPr>
              <w:t xml:space="preserve"> Sample size was determined based on similar studies in the literature, conducted as at least two replicate cohorts, with control and experimental subjects in each cohort.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7D620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EF8B78" w:rsidR="00F102CC" w:rsidRPr="003D5AF6" w:rsidRDefault="00340028" w:rsidP="00340028">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 xml:space="preserve">Subjects within each cohort were </w:t>
            </w:r>
            <w:proofErr w:type="spellStart"/>
            <w:r>
              <w:rPr>
                <w:rFonts w:ascii="Noto Sans" w:hAnsi="Noto Sans" w:cs="Noto Sans"/>
                <w:color w:val="434343"/>
                <w:sz w:val="18"/>
                <w:szCs w:val="18"/>
                <w:shd w:val="clear" w:color="auto" w:fill="FFFFFF"/>
              </w:rPr>
              <w:t>pseudorandomly</w:t>
            </w:r>
            <w:proofErr w:type="spellEnd"/>
            <w:r>
              <w:rPr>
                <w:rFonts w:ascii="Noto Sans" w:hAnsi="Noto Sans" w:cs="Noto Sans"/>
                <w:color w:val="434343"/>
                <w:sz w:val="18"/>
                <w:szCs w:val="18"/>
                <w:shd w:val="clear" w:color="auto" w:fill="FFFFFF"/>
              </w:rPr>
              <w:t> counter-balanced amongst control and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ED901DD" w:rsidR="00F102CC" w:rsidRPr="003D5AF6" w:rsidRDefault="00340028">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Experimenters were not blinded to conditions. Analyses were conducted algorithmically for all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D1FFA9"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A423FB" w:rsidR="00F102CC" w:rsidRPr="003D5AF6" w:rsidRDefault="00340028" w:rsidP="002B3F6D">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Histology was used as exclusion criteria; subjects with poor probe placement or poor expression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BB74AD"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C35170B"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9964DE"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E30EC4" w:rsidR="00F102CC" w:rsidRPr="003D5AF6" w:rsidRDefault="002B3F6D" w:rsidP="00620F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MIT</w:t>
            </w:r>
            <w:r w:rsidR="00620F60">
              <w:rPr>
                <w:rFonts w:ascii="Noto Sans" w:eastAsia="Noto Sans" w:hAnsi="Noto Sans" w:cs="Noto Sans"/>
                <w:bCs/>
                <w:color w:val="434343"/>
                <w:sz w:val="18"/>
                <w:szCs w:val="18"/>
              </w:rPr>
              <w:t xml:space="preserve"> Institutional Animal Care and Use Committee (MIT IACUC)</w:t>
            </w:r>
            <w:r>
              <w:rPr>
                <w:rFonts w:ascii="Noto Sans" w:eastAsia="Noto Sans" w:hAnsi="Noto Sans" w:cs="Noto Sans"/>
                <w:bCs/>
                <w:color w:val="434343"/>
                <w:sz w:val="18"/>
                <w:szCs w:val="18"/>
              </w:rPr>
              <w:t xml:space="preserve"> </w:t>
            </w:r>
            <w:r w:rsidRPr="002B3F6D">
              <w:rPr>
                <w:rFonts w:ascii="Noto Sans" w:eastAsia="Noto Sans" w:hAnsi="Noto Sans" w:cs="Noto Sans"/>
                <w:bCs/>
                <w:color w:val="434343"/>
                <w:sz w:val="18"/>
                <w:szCs w:val="18"/>
              </w:rPr>
              <w:t>1114-119-17 and 0118-002-21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45C3C2"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1A9DF9" w:rsidR="00F102CC" w:rsidRPr="003D5AF6" w:rsidRDefault="002B3F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3434F5" w:rsidR="00F102CC" w:rsidRPr="003D5AF6" w:rsidRDefault="00340028" w:rsidP="00620F60">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Hi</w:t>
            </w:r>
            <w:r>
              <w:rPr>
                <w:rFonts w:ascii="Noto Sans" w:hAnsi="Noto Sans" w:cs="Noto Sans"/>
                <w:color w:val="434343"/>
                <w:sz w:val="18"/>
                <w:szCs w:val="18"/>
                <w:shd w:val="clear" w:color="auto" w:fill="FFFFFF"/>
              </w:rPr>
              <w:t xml:space="preserve">stology was used as the sole a </w:t>
            </w:r>
            <w:r>
              <w:rPr>
                <w:rFonts w:ascii="Noto Sans" w:hAnsi="Noto Sans" w:cs="Noto Sans"/>
                <w:color w:val="434343"/>
                <w:sz w:val="18"/>
                <w:szCs w:val="18"/>
                <w:shd w:val="clear" w:color="auto" w:fill="FFFFFF"/>
              </w:rPr>
              <w:t xml:space="preserve">priori exclusion criteria. </w:t>
            </w:r>
            <w:r w:rsidR="00620F60">
              <w:rPr>
                <w:rFonts w:ascii="Noto Sans" w:hAnsi="Noto Sans" w:cs="Noto Sans"/>
                <w:color w:val="434343"/>
                <w:sz w:val="18"/>
                <w:szCs w:val="18"/>
                <w:shd w:val="clear" w:color="auto" w:fill="FFFFFF"/>
              </w:rPr>
              <w:t>S</w:t>
            </w:r>
            <w:r>
              <w:rPr>
                <w:rFonts w:ascii="Noto Sans" w:hAnsi="Noto Sans" w:cs="Noto Sans"/>
                <w:color w:val="434343"/>
                <w:sz w:val="18"/>
                <w:szCs w:val="18"/>
                <w:shd w:val="clear" w:color="auto" w:fill="FFFFFF"/>
              </w:rPr>
              <w:t xml:space="preserve">ubjects </w:t>
            </w:r>
            <w:r w:rsidR="00620F60">
              <w:rPr>
                <w:rFonts w:ascii="Noto Sans" w:hAnsi="Noto Sans" w:cs="Noto Sans"/>
                <w:color w:val="434343"/>
                <w:sz w:val="18"/>
                <w:szCs w:val="18"/>
                <w:shd w:val="clear" w:color="auto" w:fill="FFFFFF"/>
              </w:rPr>
              <w:t xml:space="preserve">with poor histological results </w:t>
            </w:r>
            <w:r>
              <w:rPr>
                <w:rFonts w:ascii="Noto Sans" w:hAnsi="Noto Sans" w:cs="Noto Sans"/>
                <w:color w:val="434343"/>
                <w:sz w:val="18"/>
                <w:szCs w:val="18"/>
                <w:shd w:val="clear" w:color="auto" w:fill="FFFFFF"/>
              </w:rPr>
              <w:t>were not analyzed.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7E4142" w:rsidR="00F102CC" w:rsidRPr="003D5AF6" w:rsidRDefault="00340028" w:rsidP="00340028">
            <w:pPr>
              <w:spacing w:line="225" w:lineRule="auto"/>
              <w:rPr>
                <w:rFonts w:ascii="Noto Sans" w:eastAsia="Noto Sans" w:hAnsi="Noto Sans" w:cs="Noto Sans"/>
                <w:bCs/>
                <w:color w:val="434343"/>
                <w:sz w:val="18"/>
                <w:szCs w:val="18"/>
              </w:rPr>
            </w:pPr>
            <w:r>
              <w:rPr>
                <w:rFonts w:ascii="Noto Sans" w:hAnsi="Noto Sans" w:cs="Noto Sans"/>
                <w:color w:val="434343"/>
                <w:sz w:val="18"/>
                <w:szCs w:val="18"/>
                <w:shd w:val="clear" w:color="auto" w:fill="FFFFFF"/>
              </w:rPr>
              <w:t>All statistical analysis methods are described in the figures, and justified in the methods. This includes statistical tests used, exact values of N, definitions of center, methods of multiple test corrects, and dispersion and precision measures. Raw data for each figure is provided when summary measures are used, and attached as comma-separated-value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1A00A2" w:rsidR="00F102CC" w:rsidRPr="003D5AF6" w:rsidRDefault="00F102CC" w:rsidP="00712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082D798" w:rsidR="00F102CC" w:rsidRPr="003D5AF6" w:rsidRDefault="00712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1246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1246D" w:rsidRDefault="0071246D" w:rsidP="007124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16F7D7" w:rsidR="0071246D" w:rsidRPr="003D5AF6" w:rsidRDefault="0071246D" w:rsidP="00712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F7F979" w:rsidR="0071246D" w:rsidRPr="003D5AF6" w:rsidRDefault="0071246D" w:rsidP="0071246D">
            <w:pPr>
              <w:spacing w:line="225" w:lineRule="auto"/>
              <w:rPr>
                <w:rFonts w:ascii="Noto Sans" w:eastAsia="Noto Sans" w:hAnsi="Noto Sans" w:cs="Noto Sans"/>
                <w:bCs/>
                <w:color w:val="434343"/>
                <w:sz w:val="18"/>
                <w:szCs w:val="18"/>
              </w:rPr>
            </w:pPr>
          </w:p>
        </w:tc>
      </w:tr>
      <w:tr w:rsidR="0071246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1246D" w:rsidRDefault="0071246D" w:rsidP="007124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1246D" w:rsidRPr="003D5AF6" w:rsidRDefault="0071246D" w:rsidP="00712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F79E7F" w:rsidR="0071246D" w:rsidRPr="003D5AF6" w:rsidRDefault="0071246D" w:rsidP="00712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1246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1246D" w:rsidRPr="003D5AF6" w:rsidRDefault="0071246D" w:rsidP="0071246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1246D" w:rsidRDefault="0071246D" w:rsidP="007124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1246D" w:rsidRDefault="0071246D" w:rsidP="007124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246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1246D" w:rsidRDefault="0071246D" w:rsidP="0071246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1246D" w:rsidRDefault="0071246D" w:rsidP="007124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1246D" w:rsidRDefault="0071246D" w:rsidP="007124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246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1246D" w:rsidRDefault="0071246D" w:rsidP="0071246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71246D" w:rsidRPr="003D5AF6" w:rsidRDefault="0071246D" w:rsidP="00712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04806D" w:rsidR="0071246D" w:rsidRPr="003D5AF6" w:rsidRDefault="0071246D" w:rsidP="00712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1246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1246D" w:rsidRDefault="0071246D" w:rsidP="0071246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A9A5A49" w:rsidR="0071246D" w:rsidRPr="00D93386" w:rsidRDefault="00D93386" w:rsidP="00D93386">
            <w:pPr>
              <w:spacing w:line="225" w:lineRule="auto"/>
              <w:rPr>
                <w:rFonts w:ascii="Noto Sans" w:eastAsia="Noto Sans" w:hAnsi="Noto Sans" w:cs="Noto Sans"/>
                <w:bCs/>
                <w:color w:val="434343"/>
                <w:sz w:val="18"/>
                <w:szCs w:val="18"/>
              </w:rPr>
            </w:pPr>
            <w:r w:rsidRPr="00D93386">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D</w:t>
            </w:r>
            <w:r w:rsidRPr="00D93386">
              <w:rPr>
                <w:rFonts w:ascii="Noto Sans" w:eastAsia="Noto Sans" w:hAnsi="Noto Sans" w:cs="Noto Sans"/>
                <w:bCs/>
                <w:color w:val="434343"/>
                <w:sz w:val="18"/>
                <w:szCs w:val="18"/>
              </w:rPr>
              <w:t xml:space="preserve">ata </w:t>
            </w:r>
            <w:r>
              <w:rPr>
                <w:rFonts w:ascii="Noto Sans" w:eastAsia="Noto Sans" w:hAnsi="Noto Sans" w:cs="Noto Sans"/>
                <w:bCs/>
                <w:color w:val="434343"/>
                <w:sz w:val="18"/>
                <w:szCs w:val="18"/>
              </w:rPr>
              <w:t>A</w:t>
            </w:r>
            <w:bookmarkStart w:id="2" w:name="_GoBack"/>
            <w:bookmarkEnd w:id="2"/>
            <w:r w:rsidRPr="00D93386">
              <w:rPr>
                <w:rFonts w:ascii="Noto Sans" w:eastAsia="Noto Sans" w:hAnsi="Noto Sans" w:cs="Noto Sans"/>
                <w:bCs/>
                <w:color w:val="434343"/>
                <w:sz w:val="18"/>
                <w:szCs w:val="18"/>
              </w:rPr>
              <w:t>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1246D" w:rsidRPr="003D5AF6" w:rsidRDefault="0071246D" w:rsidP="0071246D">
            <w:pPr>
              <w:spacing w:line="225" w:lineRule="auto"/>
              <w:rPr>
                <w:rFonts w:ascii="Noto Sans" w:eastAsia="Noto Sans" w:hAnsi="Noto Sans" w:cs="Noto Sans"/>
                <w:bCs/>
                <w:color w:val="434343"/>
                <w:sz w:val="18"/>
                <w:szCs w:val="18"/>
              </w:rPr>
            </w:pPr>
          </w:p>
        </w:tc>
      </w:tr>
      <w:tr w:rsidR="0071246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1246D" w:rsidRDefault="0071246D" w:rsidP="0071246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1246D" w:rsidRPr="003D5AF6" w:rsidRDefault="0071246D" w:rsidP="0071246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BAB1E3" w:rsidR="0071246D" w:rsidRPr="003D5AF6" w:rsidRDefault="0071246D" w:rsidP="007124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66ED75" w:rsidR="00F102CC" w:rsidRPr="003D5AF6" w:rsidRDefault="00B433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3386">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245342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93386">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542B8"/>
    <w:rsid w:val="002800BB"/>
    <w:rsid w:val="002B3F6D"/>
    <w:rsid w:val="00340028"/>
    <w:rsid w:val="0036535E"/>
    <w:rsid w:val="003D5AF6"/>
    <w:rsid w:val="00427975"/>
    <w:rsid w:val="004E2C31"/>
    <w:rsid w:val="005B0259"/>
    <w:rsid w:val="00620F60"/>
    <w:rsid w:val="006E5A7F"/>
    <w:rsid w:val="007054B6"/>
    <w:rsid w:val="0071246D"/>
    <w:rsid w:val="007F2947"/>
    <w:rsid w:val="009C7B26"/>
    <w:rsid w:val="00A11E52"/>
    <w:rsid w:val="00B433EE"/>
    <w:rsid w:val="00BD41E9"/>
    <w:rsid w:val="00C84413"/>
    <w:rsid w:val="00D9338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327325">
      <w:bodyDiv w:val="1"/>
      <w:marLeft w:val="0"/>
      <w:marRight w:val="0"/>
      <w:marTop w:val="0"/>
      <w:marBottom w:val="0"/>
      <w:divBdr>
        <w:top w:val="none" w:sz="0" w:space="0" w:color="auto"/>
        <w:left w:val="none" w:sz="0" w:space="0" w:color="auto"/>
        <w:bottom w:val="none" w:sz="0" w:space="0" w:color="auto"/>
        <w:right w:val="none" w:sz="0" w:space="0" w:color="auto"/>
      </w:divBdr>
      <w:divsChild>
        <w:div w:id="4008305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Laurel Reilly Keyes</cp:lastModifiedBy>
  <cp:revision>10</cp:revision>
  <dcterms:created xsi:type="dcterms:W3CDTF">2022-02-28T12:21:00Z</dcterms:created>
  <dcterms:modified xsi:type="dcterms:W3CDTF">2023-12-06T21:57:00Z</dcterms:modified>
</cp:coreProperties>
</file>