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E829" w14:textId="3539FFAC" w:rsidR="0097299E" w:rsidRPr="004A64E5" w:rsidRDefault="0097299E" w:rsidP="0097299E">
      <w:pPr>
        <w:spacing w:line="276" w:lineRule="auto"/>
        <w:rPr>
          <w:szCs w:val="24"/>
        </w:rPr>
      </w:pPr>
    </w:p>
    <w:tbl>
      <w:tblPr>
        <w:tblStyle w:val="TableGrid"/>
        <w:tblpPr w:leftFromText="180" w:rightFromText="180" w:vertAnchor="page" w:horzAnchor="margin" w:tblpY="2041"/>
        <w:tblW w:w="5301" w:type="pct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1033"/>
        <w:gridCol w:w="707"/>
        <w:gridCol w:w="710"/>
        <w:gridCol w:w="709"/>
        <w:gridCol w:w="709"/>
        <w:gridCol w:w="709"/>
        <w:gridCol w:w="709"/>
        <w:gridCol w:w="1276"/>
        <w:gridCol w:w="2268"/>
      </w:tblGrid>
      <w:tr w:rsidR="0097299E" w:rsidRPr="00FB0534" w14:paraId="6B4504F5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6B4E3EF3" w14:textId="77777777" w:rsidR="0097299E" w:rsidRPr="00532A08" w:rsidRDefault="0097299E" w:rsidP="0097299E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532A08">
              <w:rPr>
                <w:b/>
                <w:bCs/>
                <w:color w:val="000000"/>
                <w:sz w:val="20"/>
                <w:lang w:val="en-CA" w:eastAsia="en-CA"/>
              </w:rPr>
              <w:t>Chr</w:t>
            </w:r>
          </w:p>
        </w:tc>
        <w:tc>
          <w:tcPr>
            <w:tcW w:w="521" w:type="pct"/>
            <w:noWrap/>
            <w:hideMark/>
          </w:tcPr>
          <w:p w14:paraId="33D1D0B6" w14:textId="77777777" w:rsidR="0097299E" w:rsidRPr="00532A08" w:rsidRDefault="0097299E" w:rsidP="0097299E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proofErr w:type="spellStart"/>
            <w:r w:rsidRPr="00532A08">
              <w:rPr>
                <w:b/>
                <w:bCs/>
                <w:color w:val="000000"/>
                <w:sz w:val="20"/>
                <w:lang w:val="en-CA" w:eastAsia="en-CA"/>
              </w:rPr>
              <w:t>GeneID</w:t>
            </w:r>
            <w:proofErr w:type="spellEnd"/>
          </w:p>
        </w:tc>
        <w:tc>
          <w:tcPr>
            <w:tcW w:w="356" w:type="pct"/>
            <w:noWrap/>
            <w:hideMark/>
          </w:tcPr>
          <w:p w14:paraId="1340A745" w14:textId="77777777" w:rsidR="0097299E" w:rsidRPr="00532A08" w:rsidRDefault="0097299E" w:rsidP="0097299E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532A08">
              <w:rPr>
                <w:b/>
                <w:bCs/>
                <w:color w:val="000000"/>
                <w:sz w:val="20"/>
                <w:lang w:val="en-CA" w:eastAsia="en-CA"/>
              </w:rPr>
              <w:t>WT-Bio1</w:t>
            </w:r>
          </w:p>
        </w:tc>
        <w:tc>
          <w:tcPr>
            <w:tcW w:w="358" w:type="pct"/>
            <w:noWrap/>
            <w:hideMark/>
          </w:tcPr>
          <w:p w14:paraId="325DAAAE" w14:textId="77777777" w:rsidR="0097299E" w:rsidRPr="00532A08" w:rsidRDefault="0097299E" w:rsidP="0097299E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532A08">
              <w:rPr>
                <w:b/>
                <w:bCs/>
                <w:color w:val="000000"/>
                <w:sz w:val="20"/>
                <w:lang w:val="en-CA" w:eastAsia="en-CA"/>
              </w:rPr>
              <w:t>WT-Bio2</w:t>
            </w:r>
          </w:p>
        </w:tc>
        <w:tc>
          <w:tcPr>
            <w:tcW w:w="357" w:type="pct"/>
            <w:noWrap/>
            <w:hideMark/>
          </w:tcPr>
          <w:p w14:paraId="4E6999EB" w14:textId="77777777" w:rsidR="0097299E" w:rsidRPr="00532A08" w:rsidRDefault="0097299E" w:rsidP="0097299E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532A08">
              <w:rPr>
                <w:b/>
                <w:bCs/>
                <w:color w:val="000000"/>
                <w:sz w:val="20"/>
                <w:lang w:val="en-CA" w:eastAsia="en-CA"/>
              </w:rPr>
              <w:t>WT-Bio3</w:t>
            </w:r>
          </w:p>
        </w:tc>
        <w:tc>
          <w:tcPr>
            <w:tcW w:w="357" w:type="pct"/>
            <w:noWrap/>
            <w:hideMark/>
          </w:tcPr>
          <w:p w14:paraId="4442BBDD" w14:textId="77777777" w:rsidR="0097299E" w:rsidRPr="00532A08" w:rsidRDefault="0097299E" w:rsidP="0097299E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532A08">
              <w:rPr>
                <w:b/>
                <w:bCs/>
                <w:color w:val="000000"/>
                <w:sz w:val="20"/>
                <w:lang w:val="en-CA" w:eastAsia="en-CA"/>
              </w:rPr>
              <w:t>Mut-Bio1</w:t>
            </w:r>
          </w:p>
        </w:tc>
        <w:tc>
          <w:tcPr>
            <w:tcW w:w="357" w:type="pct"/>
            <w:noWrap/>
            <w:hideMark/>
          </w:tcPr>
          <w:p w14:paraId="4F2DF1EA" w14:textId="77777777" w:rsidR="0097299E" w:rsidRPr="00532A08" w:rsidRDefault="0097299E" w:rsidP="0097299E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532A08">
              <w:rPr>
                <w:b/>
                <w:bCs/>
                <w:color w:val="000000"/>
                <w:sz w:val="20"/>
                <w:lang w:val="en-CA" w:eastAsia="en-CA"/>
              </w:rPr>
              <w:t>Mut-Bio2</w:t>
            </w:r>
          </w:p>
        </w:tc>
        <w:tc>
          <w:tcPr>
            <w:tcW w:w="357" w:type="pct"/>
            <w:noWrap/>
            <w:hideMark/>
          </w:tcPr>
          <w:p w14:paraId="30A675AD" w14:textId="77777777" w:rsidR="0097299E" w:rsidRPr="00532A08" w:rsidRDefault="0097299E" w:rsidP="0097299E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532A08">
              <w:rPr>
                <w:b/>
                <w:bCs/>
                <w:color w:val="000000"/>
                <w:sz w:val="20"/>
                <w:lang w:val="en-CA" w:eastAsia="en-CA"/>
              </w:rPr>
              <w:t>Mut-Bio3</w:t>
            </w:r>
          </w:p>
        </w:tc>
        <w:tc>
          <w:tcPr>
            <w:tcW w:w="643" w:type="pct"/>
            <w:noWrap/>
            <w:hideMark/>
          </w:tcPr>
          <w:p w14:paraId="7CFD3540" w14:textId="77777777" w:rsidR="0097299E" w:rsidRPr="00532A08" w:rsidRDefault="0097299E" w:rsidP="0097299E">
            <w:pPr>
              <w:jc w:val="center"/>
              <w:rPr>
                <w:b/>
                <w:bCs/>
                <w:sz w:val="20"/>
                <w:lang w:val="en-CA" w:eastAsia="en-CA"/>
              </w:rPr>
            </w:pPr>
            <w:r w:rsidRPr="00532A08">
              <w:rPr>
                <w:b/>
                <w:bCs/>
                <w:sz w:val="20"/>
                <w:lang w:val="en-CA" w:eastAsia="en-CA"/>
              </w:rPr>
              <w:t xml:space="preserve">Short </w:t>
            </w:r>
            <w:r w:rsidRPr="00FB0534">
              <w:rPr>
                <w:b/>
                <w:bCs/>
                <w:sz w:val="20"/>
                <w:lang w:val="en-CA" w:eastAsia="en-CA"/>
              </w:rPr>
              <w:t>name</w:t>
            </w:r>
          </w:p>
        </w:tc>
        <w:tc>
          <w:tcPr>
            <w:tcW w:w="1143" w:type="pct"/>
            <w:noWrap/>
            <w:hideMark/>
          </w:tcPr>
          <w:p w14:paraId="18F0DC6D" w14:textId="77777777" w:rsidR="0097299E" w:rsidRPr="00532A08" w:rsidRDefault="0097299E" w:rsidP="0097299E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532A08">
              <w:rPr>
                <w:b/>
                <w:bCs/>
                <w:color w:val="000000"/>
                <w:sz w:val="20"/>
                <w:lang w:val="en-CA" w:eastAsia="en-CA"/>
              </w:rPr>
              <w:t>Description</w:t>
            </w:r>
          </w:p>
        </w:tc>
      </w:tr>
      <w:tr w:rsidR="0097299E" w:rsidRPr="00FB0534" w14:paraId="119DD7BB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51DC1028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BES1</w:t>
            </w:r>
          </w:p>
        </w:tc>
        <w:tc>
          <w:tcPr>
            <w:tcW w:w="521" w:type="pct"/>
            <w:noWrap/>
            <w:hideMark/>
          </w:tcPr>
          <w:p w14:paraId="0264B0C4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Tb427_000016000</w:t>
            </w:r>
          </w:p>
        </w:tc>
        <w:tc>
          <w:tcPr>
            <w:tcW w:w="356" w:type="pct"/>
            <w:noWrap/>
          </w:tcPr>
          <w:p w14:paraId="6BDE07B2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19.88</w:t>
            </w:r>
          </w:p>
        </w:tc>
        <w:tc>
          <w:tcPr>
            <w:tcW w:w="358" w:type="pct"/>
            <w:noWrap/>
          </w:tcPr>
          <w:p w14:paraId="3FDA3638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18.31</w:t>
            </w:r>
          </w:p>
        </w:tc>
        <w:tc>
          <w:tcPr>
            <w:tcW w:w="357" w:type="pct"/>
            <w:noWrap/>
          </w:tcPr>
          <w:p w14:paraId="315EEB2B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17.26</w:t>
            </w:r>
          </w:p>
        </w:tc>
        <w:tc>
          <w:tcPr>
            <w:tcW w:w="357" w:type="pct"/>
            <w:noWrap/>
          </w:tcPr>
          <w:p w14:paraId="2170AEE2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15.63</w:t>
            </w:r>
          </w:p>
        </w:tc>
        <w:tc>
          <w:tcPr>
            <w:tcW w:w="357" w:type="pct"/>
            <w:noWrap/>
          </w:tcPr>
          <w:p w14:paraId="7AF1DAE8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15.13</w:t>
            </w:r>
          </w:p>
        </w:tc>
        <w:tc>
          <w:tcPr>
            <w:tcW w:w="357" w:type="pct"/>
            <w:noWrap/>
          </w:tcPr>
          <w:p w14:paraId="2B67E913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16.78</w:t>
            </w:r>
          </w:p>
        </w:tc>
        <w:tc>
          <w:tcPr>
            <w:tcW w:w="643" w:type="pct"/>
            <w:noWrap/>
            <w:hideMark/>
          </w:tcPr>
          <w:p w14:paraId="4C653BDE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BES1_VSG2</w:t>
            </w:r>
          </w:p>
        </w:tc>
        <w:tc>
          <w:tcPr>
            <w:tcW w:w="1143" w:type="pct"/>
            <w:noWrap/>
            <w:hideMark/>
          </w:tcPr>
          <w:p w14:paraId="62B695CD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Trypanosome variant surface glycoprotein (A-type), putative</w:t>
            </w:r>
          </w:p>
        </w:tc>
      </w:tr>
      <w:tr w:rsidR="0097299E" w:rsidRPr="00FB0534" w14:paraId="338B47D6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6F69D6E1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Chr1_3A</w:t>
            </w:r>
          </w:p>
        </w:tc>
        <w:tc>
          <w:tcPr>
            <w:tcW w:w="521" w:type="pct"/>
            <w:noWrap/>
            <w:hideMark/>
          </w:tcPr>
          <w:p w14:paraId="4A656D8C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Tb427_000240100</w:t>
            </w:r>
          </w:p>
        </w:tc>
        <w:tc>
          <w:tcPr>
            <w:tcW w:w="356" w:type="pct"/>
            <w:noWrap/>
          </w:tcPr>
          <w:p w14:paraId="30287EC9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8" w:type="pct"/>
            <w:noWrap/>
          </w:tcPr>
          <w:p w14:paraId="1C94A037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0CD3247E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1B2BA654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16.14</w:t>
            </w:r>
          </w:p>
        </w:tc>
        <w:tc>
          <w:tcPr>
            <w:tcW w:w="357" w:type="pct"/>
            <w:noWrap/>
          </w:tcPr>
          <w:p w14:paraId="7498B2F6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16.11</w:t>
            </w:r>
          </w:p>
        </w:tc>
        <w:tc>
          <w:tcPr>
            <w:tcW w:w="357" w:type="pct"/>
            <w:noWrap/>
          </w:tcPr>
          <w:p w14:paraId="21168E64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15.92</w:t>
            </w:r>
          </w:p>
        </w:tc>
        <w:tc>
          <w:tcPr>
            <w:tcW w:w="643" w:type="pct"/>
            <w:noWrap/>
            <w:hideMark/>
          </w:tcPr>
          <w:p w14:paraId="79615217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Chr1_3A_VSG</w:t>
            </w:r>
          </w:p>
        </w:tc>
        <w:tc>
          <w:tcPr>
            <w:tcW w:w="1143" w:type="pct"/>
            <w:noWrap/>
            <w:hideMark/>
          </w:tcPr>
          <w:p w14:paraId="25972C4D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proofErr w:type="spellStart"/>
            <w:r w:rsidRPr="00532A08">
              <w:rPr>
                <w:color w:val="000000"/>
                <w:sz w:val="20"/>
                <w:lang w:val="en-CA" w:eastAsia="en-CA"/>
              </w:rPr>
              <w:t>Trypanosomal</w:t>
            </w:r>
            <w:proofErr w:type="spellEnd"/>
            <w:r w:rsidRPr="00532A08">
              <w:rPr>
                <w:color w:val="000000"/>
                <w:sz w:val="20"/>
                <w:lang w:val="en-CA" w:eastAsia="en-CA"/>
              </w:rPr>
              <w:t xml:space="preserve"> VSG domain containing protein, putative</w:t>
            </w:r>
          </w:p>
        </w:tc>
      </w:tr>
      <w:tr w:rsidR="0097299E" w:rsidRPr="00FB0534" w14:paraId="5ACAAFFE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014FA99F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unitig_23</w:t>
            </w:r>
          </w:p>
        </w:tc>
        <w:tc>
          <w:tcPr>
            <w:tcW w:w="521" w:type="pct"/>
            <w:noWrap/>
            <w:hideMark/>
          </w:tcPr>
          <w:p w14:paraId="682AFA2C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Tb427_000631200</w:t>
            </w:r>
          </w:p>
        </w:tc>
        <w:tc>
          <w:tcPr>
            <w:tcW w:w="356" w:type="pct"/>
            <w:noWrap/>
          </w:tcPr>
          <w:p w14:paraId="53CC59C7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8" w:type="pct"/>
            <w:noWrap/>
          </w:tcPr>
          <w:p w14:paraId="619D0CE5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610492B8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077D7B68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9.02</w:t>
            </w:r>
          </w:p>
        </w:tc>
        <w:tc>
          <w:tcPr>
            <w:tcW w:w="357" w:type="pct"/>
            <w:noWrap/>
          </w:tcPr>
          <w:p w14:paraId="73F40118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8.51</w:t>
            </w:r>
          </w:p>
        </w:tc>
        <w:tc>
          <w:tcPr>
            <w:tcW w:w="357" w:type="pct"/>
            <w:noWrap/>
          </w:tcPr>
          <w:p w14:paraId="72DAFE63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9.24</w:t>
            </w:r>
          </w:p>
        </w:tc>
        <w:tc>
          <w:tcPr>
            <w:tcW w:w="643" w:type="pct"/>
            <w:noWrap/>
            <w:hideMark/>
          </w:tcPr>
          <w:p w14:paraId="565E01CB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Unitig_VSG-23</w:t>
            </w:r>
          </w:p>
        </w:tc>
        <w:tc>
          <w:tcPr>
            <w:tcW w:w="1143" w:type="pct"/>
            <w:noWrap/>
            <w:hideMark/>
          </w:tcPr>
          <w:p w14:paraId="6F779CE3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Tb427VSG-23_unitig_Tb427v10</w:t>
            </w:r>
          </w:p>
        </w:tc>
      </w:tr>
      <w:tr w:rsidR="0097299E" w:rsidRPr="00FB0534" w14:paraId="40CBEFBB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2CCE831C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BES12</w:t>
            </w:r>
          </w:p>
        </w:tc>
        <w:tc>
          <w:tcPr>
            <w:tcW w:w="521" w:type="pct"/>
            <w:noWrap/>
            <w:hideMark/>
          </w:tcPr>
          <w:p w14:paraId="098888DD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Tb427_000008000</w:t>
            </w:r>
          </w:p>
        </w:tc>
        <w:tc>
          <w:tcPr>
            <w:tcW w:w="356" w:type="pct"/>
            <w:noWrap/>
          </w:tcPr>
          <w:p w14:paraId="55F748E5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7.82</w:t>
            </w:r>
          </w:p>
        </w:tc>
        <w:tc>
          <w:tcPr>
            <w:tcW w:w="358" w:type="pct"/>
            <w:noWrap/>
          </w:tcPr>
          <w:p w14:paraId="0AB46564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45A26BE5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0311FD5F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8.07</w:t>
            </w:r>
          </w:p>
        </w:tc>
        <w:tc>
          <w:tcPr>
            <w:tcW w:w="357" w:type="pct"/>
            <w:noWrap/>
          </w:tcPr>
          <w:p w14:paraId="6431DC6F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7.57</w:t>
            </w:r>
          </w:p>
        </w:tc>
        <w:tc>
          <w:tcPr>
            <w:tcW w:w="357" w:type="pct"/>
            <w:noWrap/>
          </w:tcPr>
          <w:p w14:paraId="67E26DA2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8.69</w:t>
            </w:r>
          </w:p>
        </w:tc>
        <w:tc>
          <w:tcPr>
            <w:tcW w:w="643" w:type="pct"/>
            <w:noWrap/>
            <w:hideMark/>
          </w:tcPr>
          <w:p w14:paraId="7494D27D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BES12_VSG</w:t>
            </w:r>
          </w:p>
        </w:tc>
        <w:tc>
          <w:tcPr>
            <w:tcW w:w="1143" w:type="pct"/>
            <w:noWrap/>
            <w:hideMark/>
          </w:tcPr>
          <w:p w14:paraId="0C5C022B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Trypanosome variant surface glycoprotein (A-type)</w:t>
            </w:r>
          </w:p>
        </w:tc>
      </w:tr>
      <w:tr w:rsidR="0097299E" w:rsidRPr="00FB0534" w14:paraId="5E156179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6AB8B70B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Chr8_5A</w:t>
            </w:r>
          </w:p>
        </w:tc>
        <w:tc>
          <w:tcPr>
            <w:tcW w:w="521" w:type="pct"/>
            <w:noWrap/>
            <w:hideMark/>
          </w:tcPr>
          <w:p w14:paraId="4B53003B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Tb427_000505400</w:t>
            </w:r>
          </w:p>
        </w:tc>
        <w:tc>
          <w:tcPr>
            <w:tcW w:w="356" w:type="pct"/>
            <w:noWrap/>
          </w:tcPr>
          <w:p w14:paraId="4A3CAC1A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8" w:type="pct"/>
            <w:noWrap/>
          </w:tcPr>
          <w:p w14:paraId="14A34507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569BE061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34FBC3FA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7.07</w:t>
            </w:r>
          </w:p>
        </w:tc>
        <w:tc>
          <w:tcPr>
            <w:tcW w:w="357" w:type="pct"/>
            <w:noWrap/>
          </w:tcPr>
          <w:p w14:paraId="399A2663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8.15</w:t>
            </w:r>
          </w:p>
        </w:tc>
        <w:tc>
          <w:tcPr>
            <w:tcW w:w="357" w:type="pct"/>
            <w:noWrap/>
          </w:tcPr>
          <w:p w14:paraId="69BF7243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8.57</w:t>
            </w:r>
          </w:p>
        </w:tc>
        <w:tc>
          <w:tcPr>
            <w:tcW w:w="643" w:type="pct"/>
            <w:noWrap/>
            <w:hideMark/>
          </w:tcPr>
          <w:p w14:paraId="708F6D6C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Chr8_5A_VSG-2261</w:t>
            </w:r>
          </w:p>
        </w:tc>
        <w:tc>
          <w:tcPr>
            <w:tcW w:w="1143" w:type="pct"/>
            <w:noWrap/>
            <w:hideMark/>
          </w:tcPr>
          <w:p w14:paraId="4965B674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VSG Tb427VSG-2261</w:t>
            </w:r>
          </w:p>
        </w:tc>
      </w:tr>
      <w:tr w:rsidR="0097299E" w:rsidRPr="00FB0534" w14:paraId="4A0E6F27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754936EB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Chr8_5A</w:t>
            </w:r>
          </w:p>
        </w:tc>
        <w:tc>
          <w:tcPr>
            <w:tcW w:w="521" w:type="pct"/>
            <w:noWrap/>
            <w:hideMark/>
          </w:tcPr>
          <w:p w14:paraId="14CCDF04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Tb427_000516000</w:t>
            </w:r>
          </w:p>
        </w:tc>
        <w:tc>
          <w:tcPr>
            <w:tcW w:w="356" w:type="pct"/>
            <w:noWrap/>
          </w:tcPr>
          <w:p w14:paraId="129469DB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8" w:type="pct"/>
            <w:noWrap/>
          </w:tcPr>
          <w:p w14:paraId="62ADC262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3F0722E9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5.94</w:t>
            </w:r>
          </w:p>
        </w:tc>
        <w:tc>
          <w:tcPr>
            <w:tcW w:w="357" w:type="pct"/>
            <w:noWrap/>
          </w:tcPr>
          <w:p w14:paraId="0FD32169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9.02</w:t>
            </w:r>
          </w:p>
        </w:tc>
        <w:tc>
          <w:tcPr>
            <w:tcW w:w="357" w:type="pct"/>
            <w:noWrap/>
          </w:tcPr>
          <w:p w14:paraId="31B567AD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7.31</w:t>
            </w:r>
          </w:p>
        </w:tc>
        <w:tc>
          <w:tcPr>
            <w:tcW w:w="357" w:type="pct"/>
            <w:noWrap/>
          </w:tcPr>
          <w:p w14:paraId="175729F9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8.43</w:t>
            </w:r>
          </w:p>
        </w:tc>
        <w:tc>
          <w:tcPr>
            <w:tcW w:w="643" w:type="pct"/>
            <w:noWrap/>
            <w:hideMark/>
          </w:tcPr>
          <w:p w14:paraId="05F1EBEF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Chr8_5A_VSG</w:t>
            </w:r>
          </w:p>
        </w:tc>
        <w:tc>
          <w:tcPr>
            <w:tcW w:w="1143" w:type="pct"/>
            <w:noWrap/>
            <w:hideMark/>
          </w:tcPr>
          <w:p w14:paraId="2CF4E553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proofErr w:type="spellStart"/>
            <w:r w:rsidRPr="00532A08">
              <w:rPr>
                <w:color w:val="000000"/>
                <w:sz w:val="20"/>
                <w:lang w:val="en-CA" w:eastAsia="en-CA"/>
              </w:rPr>
              <w:t>Trypanosomal</w:t>
            </w:r>
            <w:proofErr w:type="spellEnd"/>
            <w:r w:rsidRPr="00532A08">
              <w:rPr>
                <w:color w:val="000000"/>
                <w:sz w:val="20"/>
                <w:lang w:val="en-CA" w:eastAsia="en-CA"/>
              </w:rPr>
              <w:t xml:space="preserve"> VSG domain containing protein, putative</w:t>
            </w:r>
          </w:p>
        </w:tc>
      </w:tr>
      <w:tr w:rsidR="0097299E" w:rsidRPr="00FB0534" w14:paraId="08B34691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26CB0861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Chr11_5A</w:t>
            </w:r>
          </w:p>
        </w:tc>
        <w:tc>
          <w:tcPr>
            <w:tcW w:w="521" w:type="pct"/>
            <w:noWrap/>
            <w:hideMark/>
          </w:tcPr>
          <w:p w14:paraId="560D4994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Tb427_000173600</w:t>
            </w:r>
          </w:p>
        </w:tc>
        <w:tc>
          <w:tcPr>
            <w:tcW w:w="356" w:type="pct"/>
            <w:noWrap/>
          </w:tcPr>
          <w:p w14:paraId="56CC9286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8" w:type="pct"/>
            <w:noWrap/>
          </w:tcPr>
          <w:p w14:paraId="011DFDC5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3.83</w:t>
            </w:r>
          </w:p>
        </w:tc>
        <w:tc>
          <w:tcPr>
            <w:tcW w:w="357" w:type="pct"/>
            <w:noWrap/>
          </w:tcPr>
          <w:p w14:paraId="769D0EEF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3.94</w:t>
            </w:r>
          </w:p>
        </w:tc>
        <w:tc>
          <w:tcPr>
            <w:tcW w:w="357" w:type="pct"/>
            <w:noWrap/>
          </w:tcPr>
          <w:p w14:paraId="0252D2A7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7.98</w:t>
            </w:r>
          </w:p>
        </w:tc>
        <w:tc>
          <w:tcPr>
            <w:tcW w:w="357" w:type="pct"/>
            <w:noWrap/>
          </w:tcPr>
          <w:p w14:paraId="3E67F801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8.38</w:t>
            </w:r>
          </w:p>
        </w:tc>
        <w:tc>
          <w:tcPr>
            <w:tcW w:w="357" w:type="pct"/>
            <w:noWrap/>
          </w:tcPr>
          <w:p w14:paraId="35A22611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8.02</w:t>
            </w:r>
          </w:p>
        </w:tc>
        <w:tc>
          <w:tcPr>
            <w:tcW w:w="643" w:type="pct"/>
            <w:noWrap/>
            <w:hideMark/>
          </w:tcPr>
          <w:p w14:paraId="289B33A4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Chr11_5A_VSG</w:t>
            </w:r>
          </w:p>
        </w:tc>
        <w:tc>
          <w:tcPr>
            <w:tcW w:w="1143" w:type="pct"/>
            <w:noWrap/>
            <w:hideMark/>
          </w:tcPr>
          <w:p w14:paraId="6518EFC5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Trypanosome variant surface glycoprotein (A-type), putative</w:t>
            </w:r>
          </w:p>
        </w:tc>
      </w:tr>
      <w:tr w:rsidR="0097299E" w:rsidRPr="00FB0534" w14:paraId="3DC2540E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60A6CEAA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Chr5_3A</w:t>
            </w:r>
          </w:p>
        </w:tc>
        <w:tc>
          <w:tcPr>
            <w:tcW w:w="521" w:type="pct"/>
            <w:noWrap/>
            <w:hideMark/>
          </w:tcPr>
          <w:p w14:paraId="7A532D1D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Tb427_000349200</w:t>
            </w:r>
          </w:p>
        </w:tc>
        <w:tc>
          <w:tcPr>
            <w:tcW w:w="356" w:type="pct"/>
            <w:noWrap/>
          </w:tcPr>
          <w:p w14:paraId="63F6BE2C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8" w:type="pct"/>
            <w:noWrap/>
          </w:tcPr>
          <w:p w14:paraId="0BEA9BF1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426D2CFD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6.53</w:t>
            </w:r>
          </w:p>
        </w:tc>
        <w:tc>
          <w:tcPr>
            <w:tcW w:w="357" w:type="pct"/>
            <w:noWrap/>
          </w:tcPr>
          <w:p w14:paraId="7163C7D7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7.66</w:t>
            </w:r>
          </w:p>
        </w:tc>
        <w:tc>
          <w:tcPr>
            <w:tcW w:w="357" w:type="pct"/>
            <w:noWrap/>
          </w:tcPr>
          <w:p w14:paraId="1BF66C75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7.44</w:t>
            </w:r>
          </w:p>
        </w:tc>
        <w:tc>
          <w:tcPr>
            <w:tcW w:w="357" w:type="pct"/>
            <w:noWrap/>
          </w:tcPr>
          <w:p w14:paraId="57AB86F7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7.92</w:t>
            </w:r>
          </w:p>
        </w:tc>
        <w:tc>
          <w:tcPr>
            <w:tcW w:w="643" w:type="pct"/>
            <w:noWrap/>
            <w:hideMark/>
          </w:tcPr>
          <w:p w14:paraId="6A658FFD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Chr5_3A_VSG</w:t>
            </w:r>
          </w:p>
        </w:tc>
        <w:tc>
          <w:tcPr>
            <w:tcW w:w="1143" w:type="pct"/>
            <w:noWrap/>
            <w:hideMark/>
          </w:tcPr>
          <w:p w14:paraId="5551CA14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proofErr w:type="spellStart"/>
            <w:r w:rsidRPr="00532A08">
              <w:rPr>
                <w:color w:val="000000"/>
                <w:sz w:val="20"/>
                <w:lang w:val="en-CA" w:eastAsia="en-CA"/>
              </w:rPr>
              <w:t>Trypanosomal</w:t>
            </w:r>
            <w:proofErr w:type="spellEnd"/>
            <w:r w:rsidRPr="00532A08">
              <w:rPr>
                <w:color w:val="000000"/>
                <w:sz w:val="20"/>
                <w:lang w:val="en-CA" w:eastAsia="en-CA"/>
              </w:rPr>
              <w:t xml:space="preserve"> VSG domain containing protein, putative</w:t>
            </w:r>
          </w:p>
        </w:tc>
      </w:tr>
      <w:tr w:rsidR="0097299E" w:rsidRPr="00FB0534" w14:paraId="5A3AB5E7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631F816A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BES15</w:t>
            </w:r>
          </w:p>
        </w:tc>
        <w:tc>
          <w:tcPr>
            <w:tcW w:w="521" w:type="pct"/>
            <w:noWrap/>
            <w:hideMark/>
          </w:tcPr>
          <w:p w14:paraId="4AB4A1AA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Tb427_000012400</w:t>
            </w:r>
          </w:p>
        </w:tc>
        <w:tc>
          <w:tcPr>
            <w:tcW w:w="356" w:type="pct"/>
            <w:noWrap/>
          </w:tcPr>
          <w:p w14:paraId="0EAACEA7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3.91</w:t>
            </w:r>
          </w:p>
        </w:tc>
        <w:tc>
          <w:tcPr>
            <w:tcW w:w="358" w:type="pct"/>
            <w:noWrap/>
          </w:tcPr>
          <w:p w14:paraId="49C6929E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3.83</w:t>
            </w:r>
          </w:p>
        </w:tc>
        <w:tc>
          <w:tcPr>
            <w:tcW w:w="357" w:type="pct"/>
            <w:noWrap/>
          </w:tcPr>
          <w:p w14:paraId="61F388D8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56D5B151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6.66</w:t>
            </w:r>
          </w:p>
        </w:tc>
        <w:tc>
          <w:tcPr>
            <w:tcW w:w="357" w:type="pct"/>
            <w:noWrap/>
          </w:tcPr>
          <w:p w14:paraId="5F004B03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6.31</w:t>
            </w:r>
          </w:p>
        </w:tc>
        <w:tc>
          <w:tcPr>
            <w:tcW w:w="357" w:type="pct"/>
            <w:noWrap/>
          </w:tcPr>
          <w:p w14:paraId="294AA315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7.43</w:t>
            </w:r>
          </w:p>
        </w:tc>
        <w:tc>
          <w:tcPr>
            <w:tcW w:w="643" w:type="pct"/>
            <w:noWrap/>
            <w:hideMark/>
          </w:tcPr>
          <w:p w14:paraId="2F5F332C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BES15_VSG</w:t>
            </w:r>
          </w:p>
        </w:tc>
        <w:tc>
          <w:tcPr>
            <w:tcW w:w="1143" w:type="pct"/>
            <w:noWrap/>
            <w:hideMark/>
          </w:tcPr>
          <w:p w14:paraId="723AF0F4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proofErr w:type="spellStart"/>
            <w:r w:rsidRPr="00532A08">
              <w:rPr>
                <w:color w:val="000000"/>
                <w:sz w:val="20"/>
                <w:lang w:val="en-CA" w:eastAsia="en-CA"/>
              </w:rPr>
              <w:t>Trypanosomal</w:t>
            </w:r>
            <w:proofErr w:type="spellEnd"/>
            <w:r w:rsidRPr="00532A08">
              <w:rPr>
                <w:color w:val="000000"/>
                <w:sz w:val="20"/>
                <w:lang w:val="en-CA" w:eastAsia="en-CA"/>
              </w:rPr>
              <w:t xml:space="preserve"> VSG C-terminal domain containing protein, putative</w:t>
            </w:r>
          </w:p>
        </w:tc>
      </w:tr>
      <w:tr w:rsidR="0097299E" w:rsidRPr="00FB0534" w14:paraId="59A7F629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1961431A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BES7</w:t>
            </w:r>
          </w:p>
        </w:tc>
        <w:tc>
          <w:tcPr>
            <w:tcW w:w="521" w:type="pct"/>
            <w:noWrap/>
            <w:hideMark/>
          </w:tcPr>
          <w:p w14:paraId="4357EA4D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Tb427_000025600</w:t>
            </w:r>
          </w:p>
        </w:tc>
        <w:tc>
          <w:tcPr>
            <w:tcW w:w="356" w:type="pct"/>
            <w:noWrap/>
          </w:tcPr>
          <w:p w14:paraId="1EC46C1C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8" w:type="pct"/>
            <w:noWrap/>
          </w:tcPr>
          <w:p w14:paraId="7074235E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327DCC01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1F0809C6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126BA861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4.98</w:t>
            </w:r>
          </w:p>
        </w:tc>
        <w:tc>
          <w:tcPr>
            <w:tcW w:w="357" w:type="pct"/>
            <w:noWrap/>
          </w:tcPr>
          <w:p w14:paraId="47275499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6.69</w:t>
            </w:r>
          </w:p>
        </w:tc>
        <w:tc>
          <w:tcPr>
            <w:tcW w:w="643" w:type="pct"/>
            <w:noWrap/>
            <w:hideMark/>
          </w:tcPr>
          <w:p w14:paraId="4AE556BC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BES7_VEP</w:t>
            </w:r>
          </w:p>
        </w:tc>
        <w:tc>
          <w:tcPr>
            <w:tcW w:w="1143" w:type="pct"/>
            <w:noWrap/>
            <w:hideMark/>
          </w:tcPr>
          <w:p w14:paraId="5B3D4C60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proofErr w:type="spellStart"/>
            <w:r w:rsidRPr="00532A08">
              <w:rPr>
                <w:color w:val="000000"/>
                <w:sz w:val="20"/>
                <w:lang w:val="en-CA" w:eastAsia="en-CA"/>
              </w:rPr>
              <w:t>Trypanosomal</w:t>
            </w:r>
            <w:proofErr w:type="spellEnd"/>
            <w:r w:rsidRPr="00532A08">
              <w:rPr>
                <w:color w:val="000000"/>
                <w:sz w:val="20"/>
                <w:lang w:val="en-CA" w:eastAsia="en-CA"/>
              </w:rPr>
              <w:t xml:space="preserve"> VSG C-terminal domain containing protein, putative</w:t>
            </w:r>
          </w:p>
        </w:tc>
      </w:tr>
      <w:tr w:rsidR="0097299E" w:rsidRPr="00FB0534" w14:paraId="15A9607D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1B9B6354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Chr10_3B</w:t>
            </w:r>
          </w:p>
        </w:tc>
        <w:tc>
          <w:tcPr>
            <w:tcW w:w="521" w:type="pct"/>
            <w:noWrap/>
            <w:hideMark/>
          </w:tcPr>
          <w:p w14:paraId="333E5E97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Tb427_000080300</w:t>
            </w:r>
          </w:p>
        </w:tc>
        <w:tc>
          <w:tcPr>
            <w:tcW w:w="356" w:type="pct"/>
            <w:noWrap/>
          </w:tcPr>
          <w:p w14:paraId="7ABF8EDC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8" w:type="pct"/>
            <w:noWrap/>
          </w:tcPr>
          <w:p w14:paraId="21D87D1E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0944B0A8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2B39DED2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4.07</w:t>
            </w:r>
          </w:p>
        </w:tc>
        <w:tc>
          <w:tcPr>
            <w:tcW w:w="357" w:type="pct"/>
            <w:noWrap/>
          </w:tcPr>
          <w:p w14:paraId="6625E432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3.98</w:t>
            </w:r>
          </w:p>
        </w:tc>
        <w:tc>
          <w:tcPr>
            <w:tcW w:w="357" w:type="pct"/>
            <w:noWrap/>
          </w:tcPr>
          <w:p w14:paraId="56B03E0F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6.11</w:t>
            </w:r>
          </w:p>
        </w:tc>
        <w:tc>
          <w:tcPr>
            <w:tcW w:w="643" w:type="pct"/>
            <w:noWrap/>
            <w:hideMark/>
          </w:tcPr>
          <w:p w14:paraId="4249B4DE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Chr10_3B_VSG</w:t>
            </w:r>
          </w:p>
        </w:tc>
        <w:tc>
          <w:tcPr>
            <w:tcW w:w="1143" w:type="pct"/>
            <w:noWrap/>
            <w:hideMark/>
          </w:tcPr>
          <w:p w14:paraId="20AC8650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proofErr w:type="spellStart"/>
            <w:r w:rsidRPr="00532A08">
              <w:rPr>
                <w:color w:val="000000"/>
                <w:sz w:val="20"/>
                <w:lang w:val="en-CA" w:eastAsia="en-CA"/>
              </w:rPr>
              <w:t>Trypanosomal</w:t>
            </w:r>
            <w:proofErr w:type="spellEnd"/>
            <w:r w:rsidRPr="00532A08">
              <w:rPr>
                <w:color w:val="000000"/>
                <w:sz w:val="20"/>
                <w:lang w:val="en-CA" w:eastAsia="en-CA"/>
              </w:rPr>
              <w:t xml:space="preserve"> VSG domain containing protein, putative</w:t>
            </w:r>
          </w:p>
        </w:tc>
      </w:tr>
      <w:tr w:rsidR="0097299E" w:rsidRPr="00FB0534" w14:paraId="4D731C1F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1DE76272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Chr1_3A</w:t>
            </w:r>
          </w:p>
        </w:tc>
        <w:tc>
          <w:tcPr>
            <w:tcW w:w="521" w:type="pct"/>
            <w:noWrap/>
            <w:hideMark/>
          </w:tcPr>
          <w:p w14:paraId="50B86A62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Tb427_000236500</w:t>
            </w:r>
          </w:p>
        </w:tc>
        <w:tc>
          <w:tcPr>
            <w:tcW w:w="356" w:type="pct"/>
            <w:noWrap/>
          </w:tcPr>
          <w:p w14:paraId="4DD60991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8" w:type="pct"/>
            <w:noWrap/>
          </w:tcPr>
          <w:p w14:paraId="2739E2F5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72C49E54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7BFAE7BC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4.07</w:t>
            </w:r>
          </w:p>
        </w:tc>
        <w:tc>
          <w:tcPr>
            <w:tcW w:w="357" w:type="pct"/>
            <w:noWrap/>
          </w:tcPr>
          <w:p w14:paraId="639914CD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4.98</w:t>
            </w:r>
          </w:p>
        </w:tc>
        <w:tc>
          <w:tcPr>
            <w:tcW w:w="357" w:type="pct"/>
            <w:noWrap/>
          </w:tcPr>
          <w:p w14:paraId="02BFDFE8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6.11</w:t>
            </w:r>
          </w:p>
        </w:tc>
        <w:tc>
          <w:tcPr>
            <w:tcW w:w="643" w:type="pct"/>
            <w:noWrap/>
            <w:hideMark/>
          </w:tcPr>
          <w:p w14:paraId="15FD7C2F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Chr1_3A_VSG-699</w:t>
            </w:r>
          </w:p>
        </w:tc>
        <w:tc>
          <w:tcPr>
            <w:tcW w:w="1143" w:type="pct"/>
            <w:noWrap/>
            <w:hideMark/>
          </w:tcPr>
          <w:p w14:paraId="3891D3B2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100% identify to VSG Tb427VSG-699</w:t>
            </w:r>
          </w:p>
        </w:tc>
      </w:tr>
      <w:tr w:rsidR="0097299E" w:rsidRPr="00FB0534" w14:paraId="6B8F3863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540A9D8A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unitig_219</w:t>
            </w:r>
          </w:p>
        </w:tc>
        <w:tc>
          <w:tcPr>
            <w:tcW w:w="521" w:type="pct"/>
            <w:noWrap/>
            <w:hideMark/>
          </w:tcPr>
          <w:p w14:paraId="364A8D87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Tb427_000732900</w:t>
            </w:r>
          </w:p>
        </w:tc>
        <w:tc>
          <w:tcPr>
            <w:tcW w:w="356" w:type="pct"/>
            <w:noWrap/>
          </w:tcPr>
          <w:p w14:paraId="65243813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8" w:type="pct"/>
            <w:noWrap/>
          </w:tcPr>
          <w:p w14:paraId="39882E68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3.83</w:t>
            </w:r>
          </w:p>
        </w:tc>
        <w:tc>
          <w:tcPr>
            <w:tcW w:w="357" w:type="pct"/>
            <w:noWrap/>
          </w:tcPr>
          <w:p w14:paraId="38692F23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5.53</w:t>
            </w:r>
          </w:p>
        </w:tc>
        <w:tc>
          <w:tcPr>
            <w:tcW w:w="357" w:type="pct"/>
            <w:noWrap/>
          </w:tcPr>
          <w:p w14:paraId="36422603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6.07</w:t>
            </w:r>
          </w:p>
        </w:tc>
        <w:tc>
          <w:tcPr>
            <w:tcW w:w="357" w:type="pct"/>
            <w:noWrap/>
          </w:tcPr>
          <w:p w14:paraId="22B901D4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6.57</w:t>
            </w:r>
          </w:p>
        </w:tc>
        <w:tc>
          <w:tcPr>
            <w:tcW w:w="357" w:type="pct"/>
            <w:noWrap/>
          </w:tcPr>
          <w:p w14:paraId="2E87F975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5.69</w:t>
            </w:r>
          </w:p>
        </w:tc>
        <w:tc>
          <w:tcPr>
            <w:tcW w:w="643" w:type="pct"/>
            <w:noWrap/>
            <w:hideMark/>
          </w:tcPr>
          <w:p w14:paraId="3179D65F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proofErr w:type="spellStart"/>
            <w:r w:rsidRPr="00532A08">
              <w:rPr>
                <w:color w:val="000000"/>
                <w:sz w:val="20"/>
                <w:lang w:val="en-CA" w:eastAsia="en-CA"/>
              </w:rPr>
              <w:t>Unitig_VSG</w:t>
            </w:r>
            <w:proofErr w:type="spellEnd"/>
          </w:p>
        </w:tc>
        <w:tc>
          <w:tcPr>
            <w:tcW w:w="1143" w:type="pct"/>
            <w:noWrap/>
            <w:hideMark/>
          </w:tcPr>
          <w:p w14:paraId="2A21BE53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96% identity to VSG 221, VSG expression site BAC</w:t>
            </w:r>
          </w:p>
        </w:tc>
      </w:tr>
      <w:tr w:rsidR="0097299E" w:rsidRPr="00FB0534" w14:paraId="03544066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70731DAE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Chr8_5A</w:t>
            </w:r>
          </w:p>
        </w:tc>
        <w:tc>
          <w:tcPr>
            <w:tcW w:w="521" w:type="pct"/>
            <w:noWrap/>
            <w:hideMark/>
          </w:tcPr>
          <w:p w14:paraId="0B4695D3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Tb427_000517200</w:t>
            </w:r>
          </w:p>
        </w:tc>
        <w:tc>
          <w:tcPr>
            <w:tcW w:w="356" w:type="pct"/>
            <w:noWrap/>
          </w:tcPr>
          <w:p w14:paraId="2DEE6BA3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8" w:type="pct"/>
            <w:noWrap/>
          </w:tcPr>
          <w:p w14:paraId="2EA41798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6829F1B7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2C2AEEF8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5.07</w:t>
            </w:r>
          </w:p>
        </w:tc>
        <w:tc>
          <w:tcPr>
            <w:tcW w:w="357" w:type="pct"/>
            <w:noWrap/>
          </w:tcPr>
          <w:p w14:paraId="061E72BE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6.31</w:t>
            </w:r>
          </w:p>
        </w:tc>
        <w:tc>
          <w:tcPr>
            <w:tcW w:w="357" w:type="pct"/>
            <w:noWrap/>
          </w:tcPr>
          <w:p w14:paraId="5924A3E9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5.69</w:t>
            </w:r>
          </w:p>
        </w:tc>
        <w:tc>
          <w:tcPr>
            <w:tcW w:w="643" w:type="pct"/>
            <w:noWrap/>
            <w:hideMark/>
          </w:tcPr>
          <w:p w14:paraId="6DB10705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Chr8_5A_VSG-2088</w:t>
            </w:r>
          </w:p>
        </w:tc>
        <w:tc>
          <w:tcPr>
            <w:tcW w:w="1143" w:type="pct"/>
            <w:noWrap/>
            <w:hideMark/>
          </w:tcPr>
          <w:p w14:paraId="3B6741CE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100% identity to VSG Tb427VSG-2088</w:t>
            </w:r>
          </w:p>
        </w:tc>
      </w:tr>
      <w:tr w:rsidR="0097299E" w:rsidRPr="00FB0534" w14:paraId="29909A2F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5237443F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Chr9_3A</w:t>
            </w:r>
          </w:p>
        </w:tc>
        <w:tc>
          <w:tcPr>
            <w:tcW w:w="521" w:type="pct"/>
            <w:noWrap/>
            <w:hideMark/>
          </w:tcPr>
          <w:p w14:paraId="2D4211C3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Tb427_000555300</w:t>
            </w:r>
          </w:p>
        </w:tc>
        <w:tc>
          <w:tcPr>
            <w:tcW w:w="356" w:type="pct"/>
            <w:noWrap/>
          </w:tcPr>
          <w:p w14:paraId="5AB02D65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8" w:type="pct"/>
            <w:noWrap/>
          </w:tcPr>
          <w:p w14:paraId="33CA6770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76EF152B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3.94</w:t>
            </w:r>
          </w:p>
        </w:tc>
        <w:tc>
          <w:tcPr>
            <w:tcW w:w="357" w:type="pct"/>
            <w:noWrap/>
          </w:tcPr>
          <w:p w14:paraId="4D0BF886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6.07</w:t>
            </w:r>
          </w:p>
        </w:tc>
        <w:tc>
          <w:tcPr>
            <w:tcW w:w="357" w:type="pct"/>
            <w:noWrap/>
          </w:tcPr>
          <w:p w14:paraId="5F4A07B7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4.98</w:t>
            </w:r>
          </w:p>
        </w:tc>
        <w:tc>
          <w:tcPr>
            <w:tcW w:w="357" w:type="pct"/>
            <w:noWrap/>
          </w:tcPr>
          <w:p w14:paraId="3616EBEC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5.11</w:t>
            </w:r>
          </w:p>
        </w:tc>
        <w:tc>
          <w:tcPr>
            <w:tcW w:w="643" w:type="pct"/>
            <w:noWrap/>
            <w:hideMark/>
          </w:tcPr>
          <w:p w14:paraId="28657A8D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Chr9_3A_VEP</w:t>
            </w:r>
          </w:p>
        </w:tc>
        <w:tc>
          <w:tcPr>
            <w:tcW w:w="1143" w:type="pct"/>
            <w:noWrap/>
            <w:hideMark/>
          </w:tcPr>
          <w:p w14:paraId="581B4771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proofErr w:type="spellStart"/>
            <w:r w:rsidRPr="00532A08">
              <w:rPr>
                <w:color w:val="000000"/>
                <w:sz w:val="20"/>
                <w:lang w:val="en-CA" w:eastAsia="en-CA"/>
              </w:rPr>
              <w:t>Trypanosomal</w:t>
            </w:r>
            <w:proofErr w:type="spellEnd"/>
            <w:r w:rsidRPr="00532A08">
              <w:rPr>
                <w:color w:val="000000"/>
                <w:sz w:val="20"/>
                <w:lang w:val="en-CA" w:eastAsia="en-CA"/>
              </w:rPr>
              <w:t xml:space="preserve"> VSG C-terminal domain containing protein, putative</w:t>
            </w:r>
          </w:p>
        </w:tc>
      </w:tr>
      <w:tr w:rsidR="0097299E" w:rsidRPr="00956500" w14:paraId="469DF7D8" w14:textId="77777777" w:rsidTr="0097299E">
        <w:trPr>
          <w:trHeight w:val="300"/>
        </w:trPr>
        <w:tc>
          <w:tcPr>
            <w:tcW w:w="551" w:type="pct"/>
            <w:noWrap/>
            <w:hideMark/>
          </w:tcPr>
          <w:p w14:paraId="2B77D8A3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Chr8_3A</w:t>
            </w:r>
          </w:p>
        </w:tc>
        <w:tc>
          <w:tcPr>
            <w:tcW w:w="521" w:type="pct"/>
            <w:noWrap/>
            <w:hideMark/>
          </w:tcPr>
          <w:p w14:paraId="2FBEBDB5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Tb427_000494500</w:t>
            </w:r>
          </w:p>
        </w:tc>
        <w:tc>
          <w:tcPr>
            <w:tcW w:w="356" w:type="pct"/>
            <w:noWrap/>
          </w:tcPr>
          <w:p w14:paraId="43809016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8" w:type="pct"/>
            <w:noWrap/>
          </w:tcPr>
          <w:p w14:paraId="362472D6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2F56433A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357" w:type="pct"/>
            <w:noWrap/>
          </w:tcPr>
          <w:p w14:paraId="1B5DC67D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6.39</w:t>
            </w:r>
          </w:p>
        </w:tc>
        <w:tc>
          <w:tcPr>
            <w:tcW w:w="357" w:type="pct"/>
            <w:noWrap/>
          </w:tcPr>
          <w:p w14:paraId="779468A6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5.57</w:t>
            </w:r>
          </w:p>
        </w:tc>
        <w:tc>
          <w:tcPr>
            <w:tcW w:w="357" w:type="pct"/>
            <w:noWrap/>
          </w:tcPr>
          <w:p w14:paraId="137F8DD6" w14:textId="77777777" w:rsidR="0097299E" w:rsidRPr="00532A08" w:rsidRDefault="0097299E" w:rsidP="0097299E">
            <w:pPr>
              <w:jc w:val="right"/>
              <w:rPr>
                <w:color w:val="000000"/>
                <w:sz w:val="20"/>
                <w:lang w:val="en-CA" w:eastAsia="en-CA"/>
              </w:rPr>
            </w:pPr>
            <w:r w:rsidRPr="00FB0534">
              <w:rPr>
                <w:sz w:val="20"/>
              </w:rPr>
              <w:t>4.11</w:t>
            </w:r>
          </w:p>
        </w:tc>
        <w:tc>
          <w:tcPr>
            <w:tcW w:w="643" w:type="pct"/>
            <w:noWrap/>
            <w:hideMark/>
          </w:tcPr>
          <w:p w14:paraId="1F710304" w14:textId="77777777" w:rsidR="0097299E" w:rsidRPr="00532A08" w:rsidRDefault="0097299E" w:rsidP="0097299E">
            <w:pPr>
              <w:rPr>
                <w:color w:val="000000"/>
                <w:sz w:val="20"/>
                <w:lang w:val="en-CA" w:eastAsia="en-CA"/>
              </w:rPr>
            </w:pPr>
            <w:r w:rsidRPr="00532A08">
              <w:rPr>
                <w:color w:val="000000"/>
                <w:sz w:val="20"/>
                <w:lang w:val="en-CA" w:eastAsia="en-CA"/>
              </w:rPr>
              <w:t>Chr8_3A_VSG-457</w:t>
            </w:r>
          </w:p>
        </w:tc>
        <w:tc>
          <w:tcPr>
            <w:tcW w:w="1143" w:type="pct"/>
            <w:noWrap/>
            <w:hideMark/>
          </w:tcPr>
          <w:p w14:paraId="4D8D73BD" w14:textId="77777777" w:rsidR="0097299E" w:rsidRPr="00532A08" w:rsidRDefault="0097299E" w:rsidP="0097299E">
            <w:pPr>
              <w:rPr>
                <w:color w:val="000000"/>
                <w:sz w:val="20"/>
                <w:lang w:val="pt-BR" w:eastAsia="en-CA"/>
              </w:rPr>
            </w:pPr>
            <w:r w:rsidRPr="00532A08">
              <w:rPr>
                <w:color w:val="000000"/>
                <w:sz w:val="20"/>
                <w:lang w:val="pt-BR" w:eastAsia="en-CA"/>
              </w:rPr>
              <w:t xml:space="preserve">99% similar </w:t>
            </w:r>
            <w:proofErr w:type="spellStart"/>
            <w:r w:rsidRPr="00532A08">
              <w:rPr>
                <w:color w:val="000000"/>
                <w:sz w:val="20"/>
                <w:lang w:val="pt-BR" w:eastAsia="en-CA"/>
              </w:rPr>
              <w:t>to</w:t>
            </w:r>
            <w:proofErr w:type="spellEnd"/>
            <w:r w:rsidRPr="00532A08">
              <w:rPr>
                <w:color w:val="000000"/>
                <w:sz w:val="20"/>
                <w:lang w:val="pt-BR" w:eastAsia="en-CA"/>
              </w:rPr>
              <w:t xml:space="preserve"> Trypanosoma </w:t>
            </w:r>
            <w:proofErr w:type="spellStart"/>
            <w:r w:rsidRPr="00532A08">
              <w:rPr>
                <w:color w:val="000000"/>
                <w:sz w:val="20"/>
                <w:lang w:val="pt-BR" w:eastAsia="en-CA"/>
              </w:rPr>
              <w:t>brucei</w:t>
            </w:r>
            <w:proofErr w:type="spellEnd"/>
            <w:r w:rsidRPr="00532A08">
              <w:rPr>
                <w:color w:val="000000"/>
                <w:sz w:val="20"/>
                <w:lang w:val="pt-BR" w:eastAsia="en-CA"/>
              </w:rPr>
              <w:t xml:space="preserve"> VSG </w:t>
            </w:r>
            <w:proofErr w:type="gramStart"/>
            <w:r w:rsidRPr="00532A08">
              <w:rPr>
                <w:color w:val="000000"/>
                <w:sz w:val="20"/>
                <w:lang w:val="pt-BR" w:eastAsia="en-CA"/>
              </w:rPr>
              <w:t>547 gene</w:t>
            </w:r>
            <w:proofErr w:type="gramEnd"/>
          </w:p>
        </w:tc>
      </w:tr>
    </w:tbl>
    <w:p w14:paraId="3B1F22A0" w14:textId="7AD1ED12" w:rsidR="007E7366" w:rsidRPr="00956500" w:rsidRDefault="007E7366" w:rsidP="0097299E">
      <w:pPr>
        <w:rPr>
          <w:lang w:val="pt-BR"/>
        </w:rPr>
      </w:pPr>
    </w:p>
    <w:sectPr w:rsidR="007E7366" w:rsidRPr="009565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xsrAwMDewNLQ0tzRV0lEKTi0uzszPAykwrAUAsntOQCwAAAA="/>
  </w:docVars>
  <w:rsids>
    <w:rsidRoot w:val="0097299E"/>
    <w:rsid w:val="007E7366"/>
    <w:rsid w:val="00956500"/>
    <w:rsid w:val="0097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AF131"/>
  <w15:chartTrackingRefBased/>
  <w15:docId w15:val="{C7712DAE-422B-408B-8051-BCB29F7E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9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1553</Characters>
  <Application>Microsoft Office Word</Application>
  <DocSecurity>0</DocSecurity>
  <Lines>237</Lines>
  <Paragraphs>134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Cestari, Prof.</dc:creator>
  <cp:keywords/>
  <dc:description/>
  <cp:lastModifiedBy>Igor Cestari, Prof.</cp:lastModifiedBy>
  <cp:revision>2</cp:revision>
  <dcterms:created xsi:type="dcterms:W3CDTF">2023-10-10T16:26:00Z</dcterms:created>
  <dcterms:modified xsi:type="dcterms:W3CDTF">2023-10-10T16:41:00Z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cf130078-52f8-4e34-a0eb-57570f0c7eee</vt:lpwstr>
  </property>
</Properties>
</file>