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3BFCCE73" w14:textId="71C3A719" w:rsidR="000E40BA" w:rsidRPr="000E40BA" w:rsidRDefault="000E40BA" w:rsidP="000E40BA">
      <w:pPr>
        <w:rPr>
          <w:rFonts w:ascii="Noto Sans" w:eastAsia="Noto Sans" w:hAnsi="Noto Sans" w:cs="Noto Sans"/>
          <w:sz w:val="20"/>
          <w:szCs w:val="20"/>
        </w:rPr>
      </w:pPr>
      <w:r w:rsidRPr="000E40BA">
        <w:rPr>
          <w:rFonts w:ascii="Noto Sans" w:eastAsia="Noto Sans" w:hAnsi="Noto Sans" w:cs="Noto Sans"/>
          <w:sz w:val="20"/>
          <w:szCs w:val="20"/>
        </w:rPr>
        <w:t>The MDAR framework establishes a minimum set of requirements in transparent reporting mainly applicable to studies in the life sciences.</w:t>
      </w:r>
    </w:p>
    <w:p w14:paraId="6C88E565" w14:textId="77777777" w:rsidR="000E40BA" w:rsidRPr="000E40BA" w:rsidRDefault="000E40BA" w:rsidP="000E40BA">
      <w:pPr>
        <w:rPr>
          <w:rFonts w:ascii="Noto Sans" w:eastAsia="Noto Sans" w:hAnsi="Noto Sans" w:cs="Noto Sans"/>
          <w:sz w:val="20"/>
          <w:szCs w:val="20"/>
        </w:rPr>
      </w:pPr>
    </w:p>
    <w:p w14:paraId="5AD548CE" w14:textId="77777777" w:rsidR="000E40BA" w:rsidRPr="000E40BA" w:rsidRDefault="000E40BA" w:rsidP="000E40BA">
      <w:pPr>
        <w:rPr>
          <w:rFonts w:ascii="Noto Sans" w:eastAsia="Noto Sans" w:hAnsi="Noto Sans" w:cs="Noto Sans"/>
          <w:sz w:val="20"/>
          <w:szCs w:val="20"/>
        </w:rPr>
      </w:pPr>
      <w:proofErr w:type="spellStart"/>
      <w:r w:rsidRPr="000E40BA">
        <w:rPr>
          <w:rFonts w:ascii="Noto Sans" w:eastAsia="Noto Sans" w:hAnsi="Noto Sans" w:cs="Noto Sans"/>
          <w:sz w:val="20"/>
          <w:szCs w:val="20"/>
        </w:rPr>
        <w:t>eLife</w:t>
      </w:r>
      <w:proofErr w:type="spellEnd"/>
      <w:r w:rsidRPr="000E40BA">
        <w:rPr>
          <w:rFonts w:ascii="Noto Sans" w:eastAsia="Noto Sans" w:hAnsi="Noto Sans" w:cs="Noto Sans"/>
          <w:sz w:val="20"/>
          <w:szCs w:val="20"/>
        </w:rPr>
        <w:t xml:space="preserve"> asks authors to provide detailed information within their article to facilitate the interpretation and replication of their work. Authors can also upload supporting materials to comply with relevant reporting guidelines for health-related research (see EQUATOR Network), life science research (see the </w:t>
      </w:r>
      <w:proofErr w:type="spellStart"/>
      <w:r w:rsidRPr="000E40BA">
        <w:rPr>
          <w:rFonts w:ascii="Noto Sans" w:eastAsia="Noto Sans" w:hAnsi="Noto Sans" w:cs="Noto Sans"/>
          <w:sz w:val="20"/>
          <w:szCs w:val="20"/>
        </w:rPr>
        <w:t>BioSharing</w:t>
      </w:r>
      <w:proofErr w:type="spellEnd"/>
      <w:r w:rsidRPr="000E40BA">
        <w:rPr>
          <w:rFonts w:ascii="Noto Sans" w:eastAsia="Noto Sans" w:hAnsi="Noto Sans" w:cs="Noto Sans"/>
          <w:sz w:val="20"/>
          <w:szCs w:val="20"/>
        </w:rPr>
        <w:t xml:space="preserve"> Information Resource), or animal research (see the ARRIVE Guidelines and the STRANGE Framework; for details, see </w:t>
      </w:r>
      <w:proofErr w:type="spellStart"/>
      <w:r w:rsidRPr="000E40BA">
        <w:rPr>
          <w:rFonts w:ascii="Noto Sans" w:eastAsia="Noto Sans" w:hAnsi="Noto Sans" w:cs="Noto Sans"/>
          <w:sz w:val="20"/>
          <w:szCs w:val="20"/>
        </w:rPr>
        <w:t>eLife’s</w:t>
      </w:r>
      <w:proofErr w:type="spellEnd"/>
      <w:r w:rsidRPr="000E40BA">
        <w:rPr>
          <w:rFonts w:ascii="Noto Sans" w:eastAsia="Noto Sans" w:hAnsi="Noto Sans" w:cs="Noto Sans"/>
          <w:sz w:val="20"/>
          <w:szCs w:val="20"/>
        </w:rPr>
        <w:t xml:space="preserve"> Journal Policies). Where applicable, authors should refer to any relevant reporting standards materials in this form.</w:t>
      </w:r>
    </w:p>
    <w:p w14:paraId="4356DD14" w14:textId="77777777" w:rsidR="000E40BA" w:rsidRPr="000E40BA" w:rsidRDefault="000E40BA" w:rsidP="000E40BA">
      <w:pPr>
        <w:rPr>
          <w:rFonts w:ascii="Noto Sans" w:eastAsia="Noto Sans" w:hAnsi="Noto Sans" w:cs="Noto Sans"/>
          <w:sz w:val="20"/>
          <w:szCs w:val="20"/>
        </w:rPr>
      </w:pPr>
    </w:p>
    <w:p w14:paraId="09B952D6" w14:textId="766C24B9" w:rsidR="00F102CC" w:rsidRDefault="000E40BA" w:rsidP="000E40BA">
      <w:pPr>
        <w:rPr>
          <w:rFonts w:ascii="Noto Sans" w:eastAsia="Noto Sans" w:hAnsi="Noto Sans" w:cs="Noto Sans"/>
          <w:color w:val="434343"/>
          <w:sz w:val="20"/>
          <w:szCs w:val="20"/>
        </w:rPr>
      </w:pPr>
      <w:r w:rsidRPr="000E40BA">
        <w:rPr>
          <w:rFonts w:ascii="Noto Sans" w:eastAsia="Noto Sans" w:hAnsi="Noto Sans" w:cs="Noto Sans"/>
          <w:sz w:val="20"/>
          <w:szCs w:val="20"/>
        </w:rPr>
        <w:t>For all that apply, please note where in the article 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FB811B2" w:rsidR="00F102CC" w:rsidRPr="003D5AF6" w:rsidRDefault="0097424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7">
              <w:r>
                <w:rPr>
                  <w:rFonts w:ascii="Noto Sans" w:eastAsia="Noto Sans" w:hAnsi="Noto Sans" w:cs="Noto Sans"/>
                  <w:color w:val="434343"/>
                  <w:sz w:val="18"/>
                  <w:szCs w:val="18"/>
                </w:rPr>
                <w:t xml:space="preserve"> </w:t>
              </w:r>
            </w:hyperlink>
            <w:hyperlink r:id="rId8">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51793FC" w:rsidR="00F102CC" w:rsidRPr="003D5AF6" w:rsidRDefault="00F102CC" w:rsidP="005C5D3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E4B8904" w:rsidR="00F102CC" w:rsidRPr="003D5AF6" w:rsidRDefault="00E53A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495037D" w:rsidR="00F102CC" w:rsidRPr="003D5AF6" w:rsidRDefault="00B14377">
            <w:pPr>
              <w:rPr>
                <w:rFonts w:ascii="Noto Sans" w:eastAsia="Noto Sans" w:hAnsi="Noto Sans" w:cs="Noto Sans"/>
                <w:bCs/>
                <w:color w:val="434343"/>
                <w:sz w:val="18"/>
                <w:szCs w:val="18"/>
              </w:rPr>
            </w:pPr>
            <w:r w:rsidRPr="005C5D3B">
              <w:rPr>
                <w:rFonts w:ascii="Noto Sans" w:eastAsia="Noto Sans" w:hAnsi="Noto Sans" w:cs="Noto Sans"/>
                <w:bCs/>
                <w:color w:val="434343"/>
                <w:sz w:val="18"/>
                <w:szCs w:val="18"/>
              </w:rPr>
              <w:t>Information can be found in Material and Methods Section</w:t>
            </w:r>
            <w:r>
              <w:rPr>
                <w:rFonts w:ascii="Noto Sans" w:eastAsia="Noto Sans" w:hAnsi="Noto Sans" w:cs="Noto Sans"/>
                <w:bCs/>
                <w:color w:val="434343"/>
                <w:sz w:val="18"/>
                <w:szCs w:val="18"/>
              </w:rPr>
              <w:t>/Supplementary File 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C9A884B" w:rsidR="00F102CC" w:rsidRPr="003D5AF6" w:rsidRDefault="00B062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16924E4" w:rsidR="00F102CC" w:rsidRPr="003D5AF6" w:rsidRDefault="006C77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BBADEDF" w:rsidR="00F102CC" w:rsidRPr="003D5AF6" w:rsidRDefault="00E40A0A" w:rsidP="00E40A0A">
            <w:pPr>
              <w:rPr>
                <w:rFonts w:ascii="Noto Sans" w:eastAsia="Noto Sans" w:hAnsi="Noto Sans" w:cs="Noto Sans"/>
                <w:bCs/>
                <w:color w:val="434343"/>
                <w:sz w:val="18"/>
                <w:szCs w:val="18"/>
              </w:rPr>
            </w:pPr>
            <w:r w:rsidRPr="00E40A0A">
              <w:rPr>
                <w:rFonts w:ascii="Noto Sans" w:eastAsia="Noto Sans" w:hAnsi="Noto Sans" w:cs="Noto Sans"/>
                <w:bCs/>
                <w:color w:val="434343"/>
                <w:sz w:val="18"/>
                <w:szCs w:val="18"/>
              </w:rPr>
              <w:t>Information can be found in Material and Methods Section</w:t>
            </w:r>
            <w:r w:rsidR="005E26F8">
              <w:rPr>
                <w:rFonts w:ascii="Noto Sans" w:eastAsia="Noto Sans" w:hAnsi="Noto Sans" w:cs="Noto Sans"/>
                <w:bCs/>
                <w:color w:val="434343"/>
                <w:sz w:val="18"/>
                <w:szCs w:val="18"/>
              </w:rPr>
              <w:t xml:space="preserve"> under the “</w:t>
            </w:r>
            <w:r w:rsidR="005E26F8" w:rsidRPr="00E52F03">
              <w:rPr>
                <w:rFonts w:ascii="Noto Sans" w:eastAsia="Noto Sans" w:hAnsi="Noto Sans" w:cs="Noto Sans"/>
                <w:bCs/>
                <w:i/>
                <w:iCs/>
                <w:color w:val="434343"/>
                <w:sz w:val="18"/>
                <w:szCs w:val="18"/>
              </w:rPr>
              <w:t>C. elegans</w:t>
            </w:r>
            <w:r w:rsidR="005E26F8" w:rsidRPr="005E26F8">
              <w:rPr>
                <w:rFonts w:ascii="Noto Sans" w:eastAsia="Noto Sans" w:hAnsi="Noto Sans" w:cs="Noto Sans"/>
                <w:bCs/>
                <w:color w:val="434343"/>
                <w:sz w:val="18"/>
                <w:szCs w:val="18"/>
              </w:rPr>
              <w:t xml:space="preserve"> Strains and Growth Conditions</w:t>
            </w:r>
            <w:r w:rsidR="005E26F8">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716FAEE" w:rsidR="00F102CC" w:rsidRPr="003D5AF6" w:rsidRDefault="006519E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6264DE6" w:rsidR="00F102CC" w:rsidRPr="003D5AF6" w:rsidRDefault="00A4661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B5283C0" w:rsidR="00F102CC" w:rsidRPr="003D5AF6" w:rsidRDefault="00EC49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B535D2" w:rsidR="00F102CC" w:rsidRDefault="006D14EC">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0" w:name="_ff5b8dustxkx" w:colFirst="0" w:colLast="0"/>
      <w:bookmarkEnd w:id="0"/>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87BF061" w:rsidR="00F102CC" w:rsidRPr="003D5AF6" w:rsidRDefault="000373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1578F18" w:rsidR="00F102CC" w:rsidRPr="003D5AF6" w:rsidRDefault="008505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D5A01F0" w:rsidR="00F102CC" w:rsidRPr="003D5AF6" w:rsidRDefault="00040D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6406096" w:rsidR="00F102CC" w:rsidRDefault="00DC18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217809B" w:rsidR="00F102CC" w:rsidRPr="003D5AF6" w:rsidRDefault="00DC1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009FFA7" w:rsidR="00F102CC" w:rsidRPr="003D5AF6" w:rsidRDefault="00BB77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CEFA792" w:rsidR="00F102CC" w:rsidRPr="003D5AF6" w:rsidRDefault="00453CA4" w:rsidP="00453CA4">
            <w:pPr>
              <w:spacing w:line="225" w:lineRule="auto"/>
              <w:rPr>
                <w:rFonts w:ascii="Noto Sans" w:eastAsia="Noto Sans" w:hAnsi="Noto Sans" w:cs="Noto Sans"/>
                <w:bCs/>
                <w:color w:val="434343"/>
                <w:sz w:val="18"/>
                <w:szCs w:val="18"/>
              </w:rPr>
            </w:pPr>
            <w:r w:rsidRPr="00453CA4">
              <w:rPr>
                <w:rFonts w:ascii="Noto Sans" w:eastAsia="Noto Sans" w:hAnsi="Noto Sans" w:cs="Noto Sans"/>
                <w:bCs/>
                <w:color w:val="434343"/>
                <w:sz w:val="18"/>
                <w:szCs w:val="18"/>
              </w:rPr>
              <w:t>Information can be found within Figure Legends and Materials and Methods</w:t>
            </w:r>
            <w:r w:rsidR="0044413C">
              <w:rPr>
                <w:rFonts w:ascii="Noto Sans" w:eastAsia="Noto Sans" w:hAnsi="Noto Sans" w:cs="Noto Sans"/>
                <w:bCs/>
                <w:color w:val="434343"/>
                <w:sz w:val="18"/>
                <w:szCs w:val="18"/>
              </w:rPr>
              <w:t xml:space="preserve"> sections under the “</w:t>
            </w:r>
            <w:r w:rsidR="0044413C" w:rsidRPr="0044413C">
              <w:rPr>
                <w:rFonts w:ascii="Noto Sans" w:eastAsia="Noto Sans" w:hAnsi="Noto Sans" w:cs="Noto Sans"/>
                <w:bCs/>
                <w:color w:val="434343"/>
                <w:sz w:val="18"/>
                <w:szCs w:val="18"/>
              </w:rPr>
              <w:t>Quantification and Statistical Analysis</w:t>
            </w:r>
            <w:r w:rsidR="0044413C">
              <w:rPr>
                <w:rFonts w:ascii="Noto Sans" w:eastAsia="Noto Sans" w:hAnsi="Noto Sans" w:cs="Noto Sans"/>
                <w:bCs/>
                <w:color w:val="434343"/>
                <w:sz w:val="18"/>
                <w:szCs w:val="18"/>
              </w:rPr>
              <w:t>”</w:t>
            </w:r>
            <w:r w:rsidR="008176B3">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00539DC" w:rsidR="00F102CC" w:rsidRPr="003D5AF6" w:rsidRDefault="00996982">
            <w:pPr>
              <w:spacing w:line="225" w:lineRule="auto"/>
              <w:rPr>
                <w:rFonts w:ascii="Noto Sans" w:eastAsia="Noto Sans" w:hAnsi="Noto Sans" w:cs="Noto Sans"/>
                <w:bCs/>
                <w:color w:val="434343"/>
                <w:sz w:val="18"/>
                <w:szCs w:val="18"/>
              </w:rPr>
            </w:pPr>
            <w:r w:rsidRPr="00453CA4">
              <w:rPr>
                <w:rFonts w:ascii="Noto Sans" w:eastAsia="Noto Sans" w:hAnsi="Noto Sans" w:cs="Noto Sans"/>
                <w:bCs/>
                <w:color w:val="434343"/>
                <w:sz w:val="18"/>
                <w:szCs w:val="18"/>
              </w:rPr>
              <w:t>Information can be found within Figure Legends and Materials and Methods</w:t>
            </w:r>
            <w:r>
              <w:rPr>
                <w:rFonts w:ascii="Noto Sans" w:eastAsia="Noto Sans" w:hAnsi="Noto Sans" w:cs="Noto Sans"/>
                <w:bCs/>
                <w:color w:val="434343"/>
                <w:sz w:val="18"/>
                <w:szCs w:val="18"/>
              </w:rPr>
              <w:t xml:space="preserve"> sections under the “</w:t>
            </w:r>
            <w:r w:rsidRPr="0044413C">
              <w:rPr>
                <w:rFonts w:ascii="Noto Sans" w:eastAsia="Noto Sans" w:hAnsi="Noto Sans" w:cs="Noto Sans"/>
                <w:bCs/>
                <w:color w:val="434343"/>
                <w:sz w:val="18"/>
                <w:szCs w:val="18"/>
              </w:rPr>
              <w:t>Quantification and Statistical Analysis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6096394" w:rsidR="00F102CC" w:rsidRPr="003D5AF6" w:rsidRDefault="00795B6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EB368D6" w:rsidR="00F102CC" w:rsidRPr="003D5AF6" w:rsidRDefault="00BE3D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275DBDF" w:rsidR="00F102CC" w:rsidRPr="003D5AF6" w:rsidRDefault="001722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E93C5F9" w:rsidR="00F102CC" w:rsidRPr="003D5AF6" w:rsidRDefault="009F4F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CE2AE45" w:rsidR="00F102CC" w:rsidRPr="003D5AF6" w:rsidRDefault="00B334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B7D7FBC" w:rsidR="00F102CC" w:rsidRPr="003D5AF6" w:rsidRDefault="00E00885">
            <w:pPr>
              <w:spacing w:line="225" w:lineRule="auto"/>
              <w:rPr>
                <w:rFonts w:ascii="Noto Sans" w:eastAsia="Noto Sans" w:hAnsi="Noto Sans" w:cs="Noto Sans"/>
                <w:bCs/>
                <w:color w:val="434343"/>
                <w:sz w:val="18"/>
                <w:szCs w:val="18"/>
              </w:rPr>
            </w:pPr>
            <w:r w:rsidRPr="00453CA4">
              <w:rPr>
                <w:rFonts w:ascii="Noto Sans" w:eastAsia="Noto Sans" w:hAnsi="Noto Sans" w:cs="Noto Sans"/>
                <w:bCs/>
                <w:color w:val="434343"/>
                <w:sz w:val="18"/>
                <w:szCs w:val="18"/>
              </w:rPr>
              <w:t>Information can be found within Figure Legends and Materials and Methods</w:t>
            </w:r>
            <w:r>
              <w:rPr>
                <w:rFonts w:ascii="Noto Sans" w:eastAsia="Noto Sans" w:hAnsi="Noto Sans" w:cs="Noto Sans"/>
                <w:bCs/>
                <w:color w:val="434343"/>
                <w:sz w:val="18"/>
                <w:szCs w:val="18"/>
              </w:rPr>
              <w:t xml:space="preserve"> sections under the “</w:t>
            </w:r>
            <w:r w:rsidRPr="0044413C">
              <w:rPr>
                <w:rFonts w:ascii="Noto Sans" w:eastAsia="Noto Sans" w:hAnsi="Noto Sans" w:cs="Noto Sans"/>
                <w:bCs/>
                <w:color w:val="434343"/>
                <w:sz w:val="18"/>
                <w:szCs w:val="18"/>
              </w:rPr>
              <w:t>Quantification and Statistical Analysis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62896" w:rsidR="00F102CC" w:rsidRPr="003D5AF6" w:rsidRDefault="009D3DE5" w:rsidP="009D3DE5">
            <w:pPr>
              <w:spacing w:line="225" w:lineRule="auto"/>
              <w:rPr>
                <w:rFonts w:ascii="Noto Sans" w:eastAsia="Noto Sans" w:hAnsi="Noto Sans" w:cs="Noto Sans"/>
                <w:bCs/>
                <w:color w:val="434343"/>
                <w:sz w:val="18"/>
                <w:szCs w:val="18"/>
              </w:rPr>
            </w:pPr>
            <w:r w:rsidRPr="009D3DE5">
              <w:rPr>
                <w:rFonts w:ascii="Noto Sans" w:eastAsia="Noto Sans" w:hAnsi="Noto Sans" w:cs="Noto Sans"/>
                <w:bCs/>
                <w:color w:val="434343"/>
                <w:sz w:val="18"/>
                <w:szCs w:val="18"/>
              </w:rPr>
              <w:t>The datasets generated during this study are available at the Gene Expression Omnibus (GEO) repository, with accession numbers,</w:t>
            </w:r>
            <w:r w:rsidR="00DB0443">
              <w:rPr>
                <w:rFonts w:ascii="Noto Sans" w:eastAsia="Noto Sans" w:hAnsi="Noto Sans" w:cs="Noto Sans"/>
                <w:bCs/>
                <w:color w:val="434343"/>
                <w:sz w:val="18"/>
                <w:szCs w:val="18"/>
              </w:rPr>
              <w:t xml:space="preserve"> </w:t>
            </w:r>
            <w:r w:rsidR="00DB0443" w:rsidRPr="00DB0443">
              <w:rPr>
                <w:rFonts w:ascii="Noto Sans" w:eastAsia="Noto Sans" w:hAnsi="Noto Sans" w:cs="Noto Sans"/>
                <w:bCs/>
                <w:color w:val="434343"/>
                <w:sz w:val="18"/>
                <w:szCs w:val="18"/>
              </w:rPr>
              <w:t>GSE173367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77E1265" w:rsidR="00F102CC" w:rsidRPr="003D5AF6" w:rsidRDefault="00DB0443">
            <w:pPr>
              <w:spacing w:line="225" w:lineRule="auto"/>
              <w:rPr>
                <w:rFonts w:ascii="Noto Sans" w:eastAsia="Noto Sans" w:hAnsi="Noto Sans" w:cs="Noto Sans"/>
                <w:bCs/>
                <w:color w:val="434343"/>
                <w:sz w:val="18"/>
                <w:szCs w:val="18"/>
              </w:rPr>
            </w:pPr>
            <w:r w:rsidRPr="009D3DE5">
              <w:rPr>
                <w:rFonts w:ascii="Noto Sans" w:eastAsia="Noto Sans" w:hAnsi="Noto Sans" w:cs="Noto Sans"/>
                <w:bCs/>
                <w:color w:val="434343"/>
                <w:sz w:val="18"/>
                <w:szCs w:val="18"/>
              </w:rPr>
              <w:t>The datasets generated during this study are available at the Gene Expression Omnibus (GEO) repository, with accession numbers,</w:t>
            </w:r>
            <w:r>
              <w:rPr>
                <w:rFonts w:ascii="Noto Sans" w:eastAsia="Noto Sans" w:hAnsi="Noto Sans" w:cs="Noto Sans"/>
                <w:bCs/>
                <w:color w:val="434343"/>
                <w:sz w:val="18"/>
                <w:szCs w:val="18"/>
              </w:rPr>
              <w:t xml:space="preserve"> </w:t>
            </w:r>
            <w:r w:rsidRPr="00DB0443">
              <w:rPr>
                <w:rFonts w:ascii="Noto Sans" w:eastAsia="Noto Sans" w:hAnsi="Noto Sans" w:cs="Noto Sans"/>
                <w:bCs/>
                <w:color w:val="434343"/>
                <w:sz w:val="18"/>
                <w:szCs w:val="18"/>
              </w:rPr>
              <w:t>GSE173367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627D803" w:rsidR="00F102CC" w:rsidRPr="003D5AF6" w:rsidRDefault="00DB04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438A123" w:rsidR="00F102CC" w:rsidRPr="003D5AF6" w:rsidRDefault="008103E6">
            <w:pPr>
              <w:spacing w:line="225" w:lineRule="auto"/>
              <w:rPr>
                <w:rFonts w:ascii="Noto Sans" w:eastAsia="Noto Sans" w:hAnsi="Noto Sans" w:cs="Noto Sans"/>
                <w:bCs/>
                <w:color w:val="434343"/>
                <w:sz w:val="18"/>
                <w:szCs w:val="18"/>
              </w:rPr>
            </w:pPr>
            <w:r w:rsidRPr="00453CA4">
              <w:rPr>
                <w:rFonts w:ascii="Noto Sans" w:eastAsia="Noto Sans" w:hAnsi="Noto Sans" w:cs="Noto Sans"/>
                <w:bCs/>
                <w:color w:val="434343"/>
                <w:sz w:val="18"/>
                <w:szCs w:val="18"/>
              </w:rPr>
              <w:t>Information can be found within Figure Legends and Materials and Methods</w:t>
            </w:r>
            <w:r>
              <w:rPr>
                <w:rFonts w:ascii="Noto Sans" w:eastAsia="Noto Sans" w:hAnsi="Noto Sans" w:cs="Noto Sans"/>
                <w:bCs/>
                <w:color w:val="434343"/>
                <w:sz w:val="18"/>
                <w:szCs w:val="18"/>
              </w:rPr>
              <w:t xml:space="preserve"> sections under “</w:t>
            </w:r>
            <w:r w:rsidRPr="008103E6">
              <w:rPr>
                <w:rFonts w:ascii="Noto Sans" w:eastAsia="Noto Sans" w:hAnsi="Noto Sans" w:cs="Noto Sans"/>
                <w:bCs/>
                <w:color w:val="434343"/>
                <w:sz w:val="18"/>
                <w:szCs w:val="18"/>
              </w:rPr>
              <w:t>RNA Sequencing and Bioinformatic Analyses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50A55F7"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0F75DBA" w:rsidR="00F102CC" w:rsidRPr="003D5AF6" w:rsidRDefault="004F68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E555E74" w:rsidR="00F102CC" w:rsidRPr="003D5AF6" w:rsidRDefault="00DC70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1" w:name="_qing2gdaj9k6" w:colFirst="0" w:colLast="0"/>
      <w:bookmarkEnd w:id="1"/>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7D52E2" w:rsidR="00F102CC" w:rsidRPr="003D5AF6" w:rsidRDefault="00F75C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94E57">
      <w:pPr>
        <w:spacing w:before="80"/>
      </w:pPr>
      <w:bookmarkStart w:id="2" w:name="_cm0qssfkw66b" w:colFirst="0" w:colLast="0"/>
      <w:bookmarkEnd w:id="2"/>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9">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394E57">
      <w:headerReference w:type="default" r:id="rId10"/>
      <w:footerReference w:type="default" r:id="rId11"/>
      <w:headerReference w:type="first" r:id="rId12"/>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C0B80" w14:textId="77777777" w:rsidR="00394E57" w:rsidRDefault="00394E57">
      <w:r>
        <w:separator/>
      </w:r>
    </w:p>
  </w:endnote>
  <w:endnote w:type="continuationSeparator" w:id="0">
    <w:p w14:paraId="6A8501C0" w14:textId="77777777" w:rsidR="00394E57" w:rsidRDefault="0039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F627B" w14:textId="77777777" w:rsidR="00394E57" w:rsidRDefault="00394E57">
      <w:r>
        <w:separator/>
      </w:r>
    </w:p>
  </w:footnote>
  <w:footnote w:type="continuationSeparator" w:id="0">
    <w:p w14:paraId="0256B297" w14:textId="77777777" w:rsidR="00394E57" w:rsidRDefault="00394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82216704">
    <w:abstractNumId w:val="2"/>
  </w:num>
  <w:num w:numId="2" w16cid:durableId="443619534">
    <w:abstractNumId w:val="0"/>
  </w:num>
  <w:num w:numId="3" w16cid:durableId="2021273290">
    <w:abstractNumId w:val="1"/>
  </w:num>
  <w:num w:numId="4" w16cid:durableId="1313172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7308"/>
    <w:rsid w:val="00040DEC"/>
    <w:rsid w:val="000E40BA"/>
    <w:rsid w:val="00172252"/>
    <w:rsid w:val="001B3BCC"/>
    <w:rsid w:val="002209A8"/>
    <w:rsid w:val="00394E57"/>
    <w:rsid w:val="003B2B86"/>
    <w:rsid w:val="003D5AF6"/>
    <w:rsid w:val="00427975"/>
    <w:rsid w:val="0044413C"/>
    <w:rsid w:val="00453CA4"/>
    <w:rsid w:val="004E2C31"/>
    <w:rsid w:val="004F68E3"/>
    <w:rsid w:val="00510C01"/>
    <w:rsid w:val="0057180B"/>
    <w:rsid w:val="005B0259"/>
    <w:rsid w:val="005C5D3B"/>
    <w:rsid w:val="005E26F8"/>
    <w:rsid w:val="006519EF"/>
    <w:rsid w:val="006C779D"/>
    <w:rsid w:val="006D14EC"/>
    <w:rsid w:val="007054B6"/>
    <w:rsid w:val="007419DE"/>
    <w:rsid w:val="00795B62"/>
    <w:rsid w:val="008103E6"/>
    <w:rsid w:val="008176B3"/>
    <w:rsid w:val="00850541"/>
    <w:rsid w:val="0097424A"/>
    <w:rsid w:val="00996982"/>
    <w:rsid w:val="009C7B26"/>
    <w:rsid w:val="009D3DE5"/>
    <w:rsid w:val="009F4FE8"/>
    <w:rsid w:val="00A11E52"/>
    <w:rsid w:val="00A46617"/>
    <w:rsid w:val="00A9305B"/>
    <w:rsid w:val="00B06250"/>
    <w:rsid w:val="00B14377"/>
    <w:rsid w:val="00B3343A"/>
    <w:rsid w:val="00BB77E1"/>
    <w:rsid w:val="00BD41E9"/>
    <w:rsid w:val="00BE3DAA"/>
    <w:rsid w:val="00C84413"/>
    <w:rsid w:val="00DB0443"/>
    <w:rsid w:val="00DC1860"/>
    <w:rsid w:val="00DC707E"/>
    <w:rsid w:val="00E00885"/>
    <w:rsid w:val="00E40A0A"/>
    <w:rsid w:val="00E52F03"/>
    <w:rsid w:val="00E53A47"/>
    <w:rsid w:val="00EC4920"/>
    <w:rsid w:val="00F102CC"/>
    <w:rsid w:val="00F75C30"/>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180434">
      <w:bodyDiv w:val="1"/>
      <w:marLeft w:val="0"/>
      <w:marRight w:val="0"/>
      <w:marTop w:val="0"/>
      <w:marBottom w:val="0"/>
      <w:divBdr>
        <w:top w:val="none" w:sz="0" w:space="0" w:color="auto"/>
        <w:left w:val="none" w:sz="0" w:space="0" w:color="auto"/>
        <w:bottom w:val="none" w:sz="0" w:space="0" w:color="auto"/>
        <w:right w:val="none" w:sz="0" w:space="0" w:color="auto"/>
      </w:divBdr>
    </w:div>
    <w:div w:id="1666517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icrunch.org/resour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icrunch.org/resourc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7554/eLife.48175"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benson otarigho</cp:lastModifiedBy>
  <cp:revision>42</cp:revision>
  <dcterms:created xsi:type="dcterms:W3CDTF">2022-02-28T12:21:00Z</dcterms:created>
  <dcterms:modified xsi:type="dcterms:W3CDTF">2024-02-16T20:51:00Z</dcterms:modified>
</cp:coreProperties>
</file>