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2DFA3EF" w14:textId="021AF39C" w:rsidR="003F7556" w:rsidRPr="003F7556" w:rsidRDefault="003F7556" w:rsidP="003F755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w:t>
            </w:r>
            <w:r w:rsidRPr="003F7556">
              <w:rPr>
                <w:rFonts w:ascii="Noto Sans" w:eastAsia="Noto Sans" w:hAnsi="Noto Sans" w:cs="Noto Sans"/>
                <w:bCs/>
                <w:color w:val="434343"/>
                <w:sz w:val="18"/>
                <w:szCs w:val="18"/>
              </w:rPr>
              <w:t>“</w:t>
            </w:r>
            <w:r>
              <w:rPr>
                <w:rFonts w:ascii="Noto Sans" w:eastAsia="Noto Sans" w:hAnsi="Noto Sans" w:cs="Noto Sans"/>
                <w:bCs/>
                <w:color w:val="434343"/>
                <w:sz w:val="18"/>
                <w:szCs w:val="18"/>
              </w:rPr>
              <w:t>data</w:t>
            </w:r>
            <w:r w:rsidRPr="003F7556">
              <w:rPr>
                <w:rFonts w:ascii="Noto Sans" w:eastAsia="Noto Sans" w:hAnsi="Noto Sans" w:cs="Noto Sans"/>
                <w:bCs/>
                <w:color w:val="434343"/>
                <w:sz w:val="18"/>
                <w:szCs w:val="18"/>
              </w:rPr>
              <w:t xml:space="preserve"> availability statement” </w:t>
            </w:r>
          </w:p>
          <w:p w14:paraId="28A0C7AA" w14:textId="77777777" w:rsidR="003F7556" w:rsidRPr="003F7556" w:rsidRDefault="003F7556" w:rsidP="003F7556">
            <w:pPr>
              <w:rPr>
                <w:rFonts w:ascii="Noto Sans" w:eastAsia="Noto Sans" w:hAnsi="Noto Sans" w:cs="Noto Sans"/>
                <w:bCs/>
                <w:color w:val="434343"/>
                <w:sz w:val="18"/>
                <w:szCs w:val="18"/>
              </w:rPr>
            </w:pPr>
            <w:r w:rsidRPr="003F7556">
              <w:rPr>
                <w:rFonts w:ascii="Noto Sans" w:eastAsia="Noto Sans" w:hAnsi="Noto Sans" w:cs="Noto Sans"/>
                <w:bCs/>
                <w:color w:val="434343"/>
                <w:sz w:val="18"/>
                <w:szCs w:val="18"/>
              </w:rPr>
              <w:t xml:space="preserve">is included at the end of the </w:t>
            </w:r>
          </w:p>
          <w:p w14:paraId="4EC3BCB7" w14:textId="5511F5F6" w:rsidR="00F102CC" w:rsidRPr="003D5AF6" w:rsidRDefault="003F7556" w:rsidP="003F7556">
            <w:pPr>
              <w:rPr>
                <w:rFonts w:ascii="Noto Sans" w:eastAsia="Noto Sans" w:hAnsi="Noto Sans" w:cs="Noto Sans"/>
                <w:bCs/>
                <w:color w:val="434343"/>
                <w:sz w:val="18"/>
                <w:szCs w:val="18"/>
              </w:rPr>
            </w:pPr>
            <w:r w:rsidRPr="003F7556">
              <w:rPr>
                <w:rFonts w:ascii="Noto Sans" w:eastAsia="Noto Sans" w:hAnsi="Noto Sans" w:cs="Noto Sans"/>
                <w:bCs/>
                <w:color w:val="434343"/>
                <w:sz w:val="18"/>
                <w:szCs w:val="18"/>
              </w:rPr>
              <w:t xml:space="preserve">manuscript, before </w:t>
            </w:r>
            <w:r>
              <w:rPr>
                <w:rFonts w:ascii="Noto Sans" w:eastAsia="Noto Sans" w:hAnsi="Noto Sans" w:cs="Noto Sans"/>
                <w:bCs/>
                <w:color w:val="434343"/>
                <w:sz w:val="18"/>
                <w:szCs w:val="18"/>
              </w:rPr>
              <w:t>references</w:t>
            </w:r>
            <w:r w:rsidRPr="003F7556">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27CC81D" w:rsidR="00F102CC" w:rsidRPr="003D5AF6" w:rsidRDefault="00995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5EC5F5A" w14:textId="77777777" w:rsidR="0099535C" w:rsidRPr="0099535C" w:rsidRDefault="0099535C" w:rsidP="0099535C">
            <w:pPr>
              <w:rPr>
                <w:rFonts w:ascii="Noto Sans" w:eastAsia="Noto Sans" w:hAnsi="Noto Sans" w:cs="Noto Sans"/>
                <w:bCs/>
                <w:color w:val="434343"/>
                <w:sz w:val="18"/>
                <w:szCs w:val="18"/>
              </w:rPr>
            </w:pPr>
            <w:r w:rsidRPr="0099535C">
              <w:rPr>
                <w:rFonts w:ascii="Noto Sans" w:eastAsia="Noto Sans" w:hAnsi="Noto Sans" w:cs="Noto Sans"/>
                <w:bCs/>
                <w:color w:val="434343"/>
                <w:sz w:val="18"/>
                <w:szCs w:val="18"/>
              </w:rPr>
              <w:t>The oligos</w:t>
            </w:r>
            <w:r>
              <w:rPr>
                <w:rFonts w:ascii="Noto Sans" w:eastAsia="Noto Sans" w:hAnsi="Noto Sans" w:cs="Noto Sans"/>
                <w:bCs/>
                <w:color w:val="434343"/>
                <w:sz w:val="18"/>
                <w:szCs w:val="18"/>
              </w:rPr>
              <w:t xml:space="preserve"> </w:t>
            </w:r>
            <w:r w:rsidRPr="0099535C">
              <w:rPr>
                <w:rFonts w:ascii="Noto Sans" w:eastAsia="Noto Sans" w:hAnsi="Noto Sans" w:cs="Noto Sans"/>
                <w:bCs/>
                <w:color w:val="434343"/>
                <w:sz w:val="18"/>
                <w:szCs w:val="18"/>
              </w:rPr>
              <w:t xml:space="preserve">are listed in </w:t>
            </w:r>
          </w:p>
          <w:p w14:paraId="220B6931" w14:textId="7C1E1B9F" w:rsidR="00F102CC" w:rsidRPr="003D5AF6" w:rsidRDefault="0099535C" w:rsidP="0099535C">
            <w:pPr>
              <w:rPr>
                <w:rFonts w:ascii="Noto Sans" w:eastAsia="Noto Sans" w:hAnsi="Noto Sans" w:cs="Noto Sans"/>
                <w:bCs/>
                <w:color w:val="434343"/>
                <w:sz w:val="18"/>
                <w:szCs w:val="18"/>
              </w:rPr>
            </w:pPr>
            <w:r w:rsidRPr="0099535C">
              <w:rPr>
                <w:rFonts w:ascii="Noto Sans" w:eastAsia="Noto Sans" w:hAnsi="Noto Sans" w:cs="Noto Sans"/>
                <w:bCs/>
                <w:color w:val="434343"/>
                <w:sz w:val="18"/>
                <w:szCs w:val="18"/>
              </w:rPr>
              <w:t>the methods section</w:t>
            </w:r>
            <w:r>
              <w:rPr>
                <w:rFonts w:ascii="Noto Sans" w:eastAsia="Noto Sans" w:hAnsi="Noto Sans" w:cs="Noto Sans"/>
                <w:bCs/>
                <w:color w:val="434343"/>
                <w:sz w:val="18"/>
                <w:szCs w:val="18"/>
              </w:rPr>
              <w:t xml:space="preserve"> or additional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3446BC" w:rsidR="00F102CC" w:rsidRPr="003D5AF6" w:rsidRDefault="00995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01C67D" w:rsidR="00F102CC" w:rsidRPr="003D5AF6" w:rsidRDefault="00995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122CC9" w:rsidR="00F102CC" w:rsidRPr="003D5AF6" w:rsidRDefault="00995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A60B29" w:rsidR="00F102CC" w:rsidRPr="003D5AF6" w:rsidRDefault="00995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28E43B" w:rsidR="00F102CC" w:rsidRPr="003D5AF6" w:rsidRDefault="00995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A1479C" w:rsidR="00F102CC" w:rsidRPr="003D5AF6" w:rsidRDefault="00995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45A3851" w:rsidR="00F102CC" w:rsidRPr="003D5AF6" w:rsidRDefault="0099535C">
            <w:pPr>
              <w:rPr>
                <w:rFonts w:ascii="Noto Sans" w:eastAsia="Noto Sans" w:hAnsi="Noto Sans" w:cs="Noto Sans"/>
                <w:bCs/>
                <w:color w:val="434343"/>
                <w:sz w:val="18"/>
                <w:szCs w:val="18"/>
              </w:rPr>
            </w:pPr>
            <w:r>
              <w:rPr>
                <w:rFonts w:ascii="Noto Sans" w:eastAsia="Noto Sans" w:hAnsi="Noto Sans" w:cs="Noto Sans"/>
                <w:bCs/>
                <w:color w:val="434343"/>
                <w:sz w:val="18"/>
                <w:szCs w:val="18"/>
              </w:rPr>
              <w:t>Demographic characteristics of study participants are listed in table 1</w:t>
            </w:r>
            <w:r w:rsidR="00926D85">
              <w:rPr>
                <w:rFonts w:ascii="Noto Sans" w:eastAsia="Noto Sans" w:hAnsi="Noto Sans" w:cs="Noto Sans"/>
                <w:bCs/>
                <w:color w:val="434343"/>
                <w:sz w:val="18"/>
                <w:szCs w:val="18"/>
              </w:rPr>
              <w:t xml:space="preserve"> and in the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C6CF34" w:rsidR="00F102CC" w:rsidRPr="003D5AF6" w:rsidRDefault="00926D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6DCE2AC" w14:textId="28EF7671" w:rsidR="00F102CC" w:rsidRDefault="00926D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Specimen preparation is specified in our previous publication: </w:t>
            </w:r>
            <w:r w:rsidRPr="00926D85">
              <w:rPr>
                <w:rFonts w:ascii="Noto Sans" w:eastAsia="Noto Sans" w:hAnsi="Noto Sans" w:cs="Noto Sans"/>
                <w:bCs/>
                <w:color w:val="434343"/>
                <w:sz w:val="18"/>
                <w:szCs w:val="18"/>
              </w:rPr>
              <w:t>DOI: 10.1002/jbmr.4153</w:t>
            </w:r>
          </w:p>
          <w:p w14:paraId="55DB4854" w14:textId="045AD121" w:rsidR="00926D85" w:rsidRPr="003D5AF6" w:rsidRDefault="00926D8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62F441"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C161B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F44B32" w:rsidR="00F102CC" w:rsidRPr="00C161B1" w:rsidRDefault="00C161B1">
            <w:pPr>
              <w:spacing w:line="225" w:lineRule="auto"/>
              <w:rPr>
                <w:rFonts w:ascii="Noto Sans" w:eastAsia="Noto Sans" w:hAnsi="Noto Sans" w:cs="Noto Sans"/>
                <w:bCs/>
                <w:color w:val="434343"/>
                <w:sz w:val="18"/>
                <w:szCs w:val="18"/>
              </w:rPr>
            </w:pPr>
            <w:r w:rsidRPr="00C161B1">
              <w:rPr>
                <w:rFonts w:ascii="Noto Sans" w:eastAsia="Noto Sans" w:hAnsi="Noto Sans" w:cs="Noto Sans"/>
                <w:bCs/>
                <w:color w:val="434343"/>
                <w:sz w:val="18"/>
                <w:szCs w:val="18"/>
              </w:rPr>
              <w:t>A priori sample size calculation w</w:t>
            </w:r>
            <w:r>
              <w:rPr>
                <w:rFonts w:ascii="Noto Sans" w:eastAsia="Noto Sans" w:hAnsi="Noto Sans" w:cs="Noto Sans"/>
                <w:bCs/>
                <w:color w:val="434343"/>
                <w:sz w:val="18"/>
                <w:szCs w:val="18"/>
              </w:rPr>
              <w:t xml:space="preserve">as performed for bone histomorphometry and it is reported in the statistical analysis paragraph. For gene expression analysis we performed a post hoc analysis using our main outcome (SOST gene), and  </w:t>
            </w:r>
            <w:r w:rsidRPr="00C161B1">
              <w:rPr>
                <w:rFonts w:ascii="Noto Sans" w:eastAsia="Noto Sans" w:hAnsi="Noto Sans" w:cs="Noto Sans"/>
                <w:bCs/>
                <w:color w:val="434343"/>
                <w:sz w:val="18"/>
                <w:szCs w:val="18"/>
              </w:rPr>
              <w:t>we demonstrated that the effect size was 1.2733824, with a power of 0.9490065, confirming that sample size was sufficient to achieve adequate statistical power.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C161B1"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00EEEC" w:rsidR="00F102CC" w:rsidRPr="00926D85" w:rsidRDefault="00926D85">
            <w:pPr>
              <w:spacing w:line="225" w:lineRule="auto"/>
              <w:rPr>
                <w:rFonts w:ascii="Noto Sans" w:eastAsia="Noto Sans" w:hAnsi="Noto Sans" w:cs="Noto Sans"/>
                <w:bCs/>
                <w:color w:val="434343"/>
                <w:sz w:val="18"/>
                <w:szCs w:val="18"/>
              </w:rPr>
            </w:pPr>
            <w:r w:rsidRPr="00926D8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7533A4" w:rsidR="00F102CC" w:rsidRPr="003D5AF6" w:rsidRDefault="00926D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C82DA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6F59B80" w:rsidR="00F102CC" w:rsidRPr="00C82DAA" w:rsidRDefault="00C82DAA">
            <w:pPr>
              <w:spacing w:line="225" w:lineRule="auto"/>
              <w:rPr>
                <w:rFonts w:ascii="Noto Sans" w:eastAsia="Noto Sans" w:hAnsi="Noto Sans" w:cs="Noto Sans"/>
                <w:bCs/>
                <w:color w:val="434343"/>
                <w:sz w:val="18"/>
                <w:szCs w:val="18"/>
              </w:rPr>
            </w:pPr>
            <w:r w:rsidRPr="00C82DAA">
              <w:rPr>
                <w:rFonts w:ascii="Noto Sans" w:eastAsia="Noto Sans" w:hAnsi="Noto Sans" w:cs="Noto Sans"/>
                <w:bCs/>
                <w:color w:val="434343"/>
                <w:sz w:val="18"/>
                <w:szCs w:val="18"/>
              </w:rPr>
              <w:t>Inclusio</w:t>
            </w:r>
            <w:r w:rsidR="00C161B1">
              <w:rPr>
                <w:rFonts w:ascii="Noto Sans" w:eastAsia="Noto Sans" w:hAnsi="Noto Sans" w:cs="Noto Sans"/>
                <w:bCs/>
                <w:color w:val="434343"/>
                <w:sz w:val="18"/>
                <w:szCs w:val="18"/>
              </w:rPr>
              <w:t>n</w:t>
            </w:r>
            <w:r w:rsidRPr="00C82DAA">
              <w:rPr>
                <w:rFonts w:ascii="Noto Sans" w:eastAsia="Noto Sans" w:hAnsi="Noto Sans" w:cs="Noto Sans"/>
                <w:bCs/>
                <w:color w:val="434343"/>
                <w:sz w:val="18"/>
                <w:szCs w:val="18"/>
              </w:rPr>
              <w:t>/exclusion criteria are listed in material an</w:t>
            </w:r>
            <w:r>
              <w:rPr>
                <w:rFonts w:ascii="Noto Sans" w:eastAsia="Noto Sans" w:hAnsi="Noto Sans" w:cs="Noto Sans"/>
                <w:bCs/>
                <w:color w:val="434343"/>
                <w:sz w:val="18"/>
                <w:szCs w:val="18"/>
              </w:rPr>
              <w:t>d methods, study subjects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C82DAA" w:rsidRDefault="00F102CC">
            <w:pPr>
              <w:spacing w:line="225" w:lineRule="auto"/>
              <w:rPr>
                <w:rFonts w:ascii="Noto Sans" w:eastAsia="Noto Sans" w:hAnsi="Noto Sans" w:cs="Noto Sans"/>
                <w:bCs/>
                <w:color w:val="434343"/>
                <w:sz w:val="18"/>
                <w:szCs w:val="18"/>
              </w:rPr>
            </w:pPr>
          </w:p>
        </w:tc>
      </w:tr>
      <w:tr w:rsidR="00F102CC" w:rsidRPr="00C82DA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C82DAA"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C82DAA" w:rsidRDefault="00427975">
            <w:pPr>
              <w:spacing w:line="225" w:lineRule="auto"/>
              <w:ind w:left="500"/>
              <w:rPr>
                <w:rFonts w:ascii="Noto Sans" w:eastAsia="Noto Sans" w:hAnsi="Noto Sans" w:cs="Noto Sans"/>
                <w:b/>
                <w:color w:val="434343"/>
                <w:sz w:val="18"/>
                <w:szCs w:val="18"/>
              </w:rPr>
            </w:pPr>
            <w:r w:rsidRPr="00C82DAA">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C82DAA" w:rsidRDefault="00427975">
            <w:pPr>
              <w:spacing w:line="225" w:lineRule="auto"/>
              <w:ind w:left="540"/>
              <w:jc w:val="center"/>
              <w:rPr>
                <w:rFonts w:ascii="Noto Sans" w:eastAsia="Noto Sans" w:hAnsi="Noto Sans" w:cs="Noto Sans"/>
                <w:b/>
                <w:color w:val="434343"/>
                <w:sz w:val="18"/>
                <w:szCs w:val="18"/>
              </w:rPr>
            </w:pPr>
            <w:r w:rsidRPr="00C82DAA">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C5A26F5" w:rsidR="00F102CC" w:rsidRPr="003D5AF6" w:rsidRDefault="00C161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EAF24E2" w:rsidR="00F102CC" w:rsidRPr="003D5AF6" w:rsidRDefault="00C161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F0FDA61" w:rsidR="00F102CC" w:rsidRPr="00C161B1" w:rsidRDefault="00C161B1">
            <w:pPr>
              <w:spacing w:line="225" w:lineRule="auto"/>
              <w:rPr>
                <w:rFonts w:ascii="Noto Sans" w:eastAsia="Noto Sans" w:hAnsi="Noto Sans" w:cs="Noto Sans"/>
                <w:bCs/>
                <w:color w:val="434343"/>
                <w:sz w:val="18"/>
                <w:szCs w:val="18"/>
              </w:rPr>
            </w:pPr>
            <w:r w:rsidRPr="00C161B1">
              <w:rPr>
                <w:rFonts w:ascii="Noto Sans" w:eastAsia="Noto Sans" w:hAnsi="Noto Sans" w:cs="Noto Sans"/>
                <w:bCs/>
                <w:color w:val="434343"/>
                <w:sz w:val="18"/>
                <w:szCs w:val="18"/>
              </w:rPr>
              <w:t xml:space="preserve">The study was approved by the Ethics Committee of Campus Bio-Medico University of Rome and all participants provided written informed consent. All procedures were conducted in accordance </w:t>
            </w:r>
            <w:r w:rsidRPr="00C161B1">
              <w:rPr>
                <w:rFonts w:ascii="Noto Sans" w:eastAsia="Noto Sans" w:hAnsi="Noto Sans" w:cs="Noto Sans"/>
                <w:bCs/>
                <w:color w:val="434343"/>
                <w:sz w:val="18"/>
                <w:szCs w:val="18"/>
              </w:rPr>
              <w:lastRenderedPageBreak/>
              <w:t xml:space="preserve">with the Declaration of Helsinki.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24E005" w:rsidR="00F102CC" w:rsidRPr="003D5AF6" w:rsidRDefault="00C161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1BB6281" w:rsidR="00F102CC" w:rsidRPr="003D5AF6" w:rsidRDefault="00C161B1">
            <w:pPr>
              <w:spacing w:line="225" w:lineRule="auto"/>
              <w:rPr>
                <w:rFonts w:ascii="Noto Sans" w:eastAsia="Noto Sans" w:hAnsi="Noto Sans" w:cs="Noto Sans"/>
                <w:bCs/>
                <w:color w:val="434343"/>
                <w:sz w:val="18"/>
                <w:szCs w:val="18"/>
              </w:rPr>
            </w:pPr>
            <w:r w:rsidRPr="00C161B1">
              <w:rPr>
                <w:rFonts w:ascii="Noto Sans" w:eastAsia="Noto Sans" w:hAnsi="Noto Sans" w:cs="Noto Sans"/>
                <w:bCs/>
                <w:color w:val="434343"/>
                <w:sz w:val="18"/>
                <w:szCs w:val="18"/>
              </w:rPr>
              <w:t xml:space="preserve">The study was approved by the Ethics Committee of Campus Bio-Medico University of Rome </w:t>
            </w:r>
            <w:r w:rsidR="00E12CC4">
              <w:rPr>
                <w:rFonts w:ascii="Noto Sans" w:eastAsia="Noto Sans" w:hAnsi="Noto Sans" w:cs="Noto Sans"/>
                <w:bCs/>
                <w:color w:val="434343"/>
                <w:sz w:val="18"/>
                <w:szCs w:val="18"/>
              </w:rPr>
              <w:t>(</w:t>
            </w:r>
            <w:r w:rsidR="00E12CC4" w:rsidRPr="00E12CC4">
              <w:rPr>
                <w:rFonts w:ascii="Noto Sans" w:eastAsia="Noto Sans" w:hAnsi="Noto Sans" w:cs="Noto Sans"/>
                <w:bCs/>
                <w:color w:val="434343"/>
                <w:sz w:val="18"/>
                <w:szCs w:val="18"/>
              </w:rPr>
              <w:t xml:space="preserve">Prot..42/14 </w:t>
            </w:r>
            <w:proofErr w:type="spellStart"/>
            <w:r w:rsidR="00E12CC4" w:rsidRPr="00E12CC4">
              <w:rPr>
                <w:rFonts w:ascii="Noto Sans" w:eastAsia="Noto Sans" w:hAnsi="Noto Sans" w:cs="Noto Sans"/>
                <w:bCs/>
                <w:color w:val="434343"/>
                <w:sz w:val="18"/>
                <w:szCs w:val="18"/>
              </w:rPr>
              <w:t>PT_ComEt</w:t>
            </w:r>
            <w:proofErr w:type="spellEnd"/>
            <w:r w:rsidR="00E12CC4" w:rsidRPr="00E12CC4">
              <w:rPr>
                <w:rFonts w:ascii="Noto Sans" w:eastAsia="Noto Sans" w:hAnsi="Noto Sans" w:cs="Noto Sans"/>
                <w:bCs/>
                <w:color w:val="434343"/>
                <w:sz w:val="18"/>
                <w:szCs w:val="18"/>
              </w:rPr>
              <w:t xml:space="preserve"> CBM</w:t>
            </w:r>
            <w:r w:rsidR="00E12CC4">
              <w:rPr>
                <w:rFonts w:ascii="Noto Sans" w:eastAsia="Noto Sans" w:hAnsi="Noto Sans" w:cs="Noto Sans"/>
                <w:bCs/>
                <w:color w:val="434343"/>
                <w:sz w:val="18"/>
                <w:szCs w:val="18"/>
              </w:rPr>
              <w:t xml:space="preserve">) </w:t>
            </w:r>
            <w:r w:rsidRPr="00C161B1">
              <w:rPr>
                <w:rFonts w:ascii="Noto Sans" w:eastAsia="Noto Sans" w:hAnsi="Noto Sans" w:cs="Noto Sans"/>
                <w:bCs/>
                <w:color w:val="434343"/>
                <w:sz w:val="18"/>
                <w:szCs w:val="18"/>
              </w:rPr>
              <w:t xml:space="preserve">and all participants provided written informed consent. All procedures were conducted in accordance with the Declaration of Helsinki.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13FA7D" w:rsidR="00F102CC" w:rsidRPr="003D5AF6" w:rsidRDefault="00C161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C161B1"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F91047A" w:rsidR="00F102CC" w:rsidRPr="00C161B1" w:rsidRDefault="00C161B1">
            <w:pPr>
              <w:spacing w:line="225" w:lineRule="auto"/>
              <w:rPr>
                <w:rFonts w:ascii="Noto Sans" w:eastAsia="Noto Sans" w:hAnsi="Noto Sans" w:cs="Noto Sans"/>
                <w:bCs/>
                <w:color w:val="434343"/>
                <w:sz w:val="18"/>
                <w:szCs w:val="18"/>
              </w:rPr>
            </w:pPr>
            <w:r w:rsidRPr="00C161B1">
              <w:rPr>
                <w:rFonts w:ascii="Noto Sans" w:eastAsia="Noto Sans" w:hAnsi="Noto Sans" w:cs="Noto Sans"/>
                <w:bCs/>
                <w:color w:val="434343"/>
                <w:sz w:val="18"/>
                <w:szCs w:val="18"/>
              </w:rPr>
              <w:t>Exclusion criteria were pre-establis</w:t>
            </w:r>
            <w:r>
              <w:rPr>
                <w:rFonts w:ascii="Noto Sans" w:eastAsia="Noto Sans" w:hAnsi="Noto Sans" w:cs="Noto Sans"/>
                <w:bCs/>
                <w:color w:val="434343"/>
                <w:sz w:val="18"/>
                <w:szCs w:val="18"/>
              </w:rPr>
              <w:t>hed an</w:t>
            </w:r>
            <w:r w:rsidR="00961BE7">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 listed in the methods, study subjects paragraph. </w:t>
            </w:r>
            <w:r w:rsidR="00961BE7" w:rsidRPr="00961BE7">
              <w:rPr>
                <w:rFonts w:ascii="Noto Sans" w:eastAsia="Noto Sans" w:hAnsi="Noto Sans" w:cs="Noto Sans"/>
                <w:bCs/>
                <w:color w:val="434343"/>
                <w:sz w:val="18"/>
                <w:szCs w:val="18"/>
              </w:rPr>
              <w:t>We used Grubbs' Test to assess and exclude outliers.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C161B1" w:rsidRDefault="00F102CC">
            <w:pPr>
              <w:spacing w:line="225" w:lineRule="auto"/>
              <w:rPr>
                <w:rFonts w:ascii="Noto Sans" w:eastAsia="Noto Sans" w:hAnsi="Noto Sans" w:cs="Noto Sans"/>
                <w:bCs/>
                <w:color w:val="434343"/>
                <w:sz w:val="18"/>
                <w:szCs w:val="18"/>
              </w:rPr>
            </w:pPr>
          </w:p>
        </w:tc>
      </w:tr>
      <w:tr w:rsidR="00F102CC" w:rsidRPr="00C161B1"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C161B1"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C161B1" w:rsidRDefault="00427975">
            <w:pPr>
              <w:spacing w:line="225" w:lineRule="auto"/>
              <w:ind w:left="500"/>
              <w:rPr>
                <w:rFonts w:ascii="Noto Sans" w:eastAsia="Noto Sans" w:hAnsi="Noto Sans" w:cs="Noto Sans"/>
                <w:b/>
                <w:color w:val="434343"/>
                <w:sz w:val="18"/>
                <w:szCs w:val="18"/>
              </w:rPr>
            </w:pPr>
            <w:r w:rsidRPr="00C161B1">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C161B1" w:rsidRDefault="00427975">
            <w:pPr>
              <w:spacing w:line="225" w:lineRule="auto"/>
              <w:ind w:left="540"/>
              <w:jc w:val="center"/>
              <w:rPr>
                <w:rFonts w:ascii="Noto Sans" w:eastAsia="Noto Sans" w:hAnsi="Noto Sans" w:cs="Noto Sans"/>
                <w:b/>
                <w:color w:val="434343"/>
                <w:sz w:val="18"/>
                <w:szCs w:val="18"/>
              </w:rPr>
            </w:pPr>
            <w:r w:rsidRPr="00C161B1">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A612EB" w:rsidR="00F102CC" w:rsidRPr="003D5AF6" w:rsidRDefault="00961B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used for the manuscript are all listed and explained in the methods, statistical analysis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2E82C6" w:rsidR="00F102CC" w:rsidRPr="003D5AF6" w:rsidRDefault="00961B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data availability statement is included in the manuscript, in a dedicated paragraph before </w:t>
            </w:r>
            <w:r>
              <w:rPr>
                <w:rFonts w:ascii="Noto Sans" w:eastAsia="Noto Sans" w:hAnsi="Noto Sans" w:cs="Noto Sans"/>
                <w:bCs/>
                <w:color w:val="434343"/>
                <w:sz w:val="18"/>
                <w:szCs w:val="18"/>
              </w:rPr>
              <w:lastRenderedPageBreak/>
              <w:t>references. All data are uploaded in a separate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DDC82A" w:rsidR="00F102CC" w:rsidRPr="003D5AF6" w:rsidRDefault="00961B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9A85654" w:rsidR="00F102CC" w:rsidRPr="003D5AF6" w:rsidRDefault="00961B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50C91E" w:rsidR="00F102CC" w:rsidRPr="003D5AF6" w:rsidRDefault="00961BE7">
            <w:pPr>
              <w:spacing w:line="225" w:lineRule="auto"/>
              <w:rPr>
                <w:rFonts w:ascii="Noto Sans" w:eastAsia="Noto Sans" w:hAnsi="Noto Sans" w:cs="Noto Sans"/>
                <w:bCs/>
                <w:color w:val="434343"/>
                <w:sz w:val="18"/>
                <w:szCs w:val="18"/>
              </w:rPr>
            </w:pPr>
            <w:r w:rsidRPr="00961BE7">
              <w:rPr>
                <w:rFonts w:ascii="Noto Sans" w:eastAsia="Noto Sans" w:hAnsi="Noto Sans" w:cs="Noto Sans"/>
                <w:bCs/>
                <w:color w:val="434343"/>
                <w:sz w:val="18"/>
                <w:szCs w:val="18"/>
              </w:rPr>
              <w:t>Data were analyzed using GraphPad Prism 9.0 (GraphPad Software, San Diego, CA)</w:t>
            </w:r>
            <w:r>
              <w:rPr>
                <w:rFonts w:ascii="Noto Sans" w:eastAsia="Noto Sans" w:hAnsi="Noto Sans" w:cs="Noto Sans"/>
                <w:bCs/>
                <w:color w:val="434343"/>
                <w:sz w:val="18"/>
                <w:szCs w:val="18"/>
              </w:rPr>
              <w:t>. Sample size was calculated using</w:t>
            </w:r>
            <w:r w:rsidRPr="00961BE7">
              <w:rPr>
                <w:rFonts w:ascii="Noto Sans" w:eastAsia="Noto Sans" w:hAnsi="Noto Sans" w:cs="Noto Sans"/>
                <w:bCs/>
                <w:color w:val="434343"/>
                <w:sz w:val="18"/>
                <w:szCs w:val="18"/>
              </w:rPr>
              <w:t xml:space="preserve"> G*Power 3.1.9.7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1B189E"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E4572D3" w:rsidR="00F102CC" w:rsidRPr="003D5AF6" w:rsidRDefault="00961B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95AC8F" w:rsidR="00F102CC" w:rsidRPr="003D5AF6" w:rsidRDefault="00961B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FE783FD" w:rsidR="00F102CC" w:rsidRPr="003D5AF6" w:rsidRDefault="002B20DF">
            <w:pPr>
              <w:spacing w:line="225" w:lineRule="auto"/>
              <w:rPr>
                <w:rFonts w:ascii="Noto Sans" w:eastAsia="Noto Sans" w:hAnsi="Noto Sans" w:cs="Noto Sans"/>
                <w:bCs/>
                <w:color w:val="434343"/>
                <w:sz w:val="18"/>
                <w:szCs w:val="18"/>
              </w:rPr>
            </w:pPr>
            <w:r w:rsidRPr="002B20DF">
              <w:rPr>
                <w:rFonts w:ascii="Noto Sans" w:eastAsia="Noto Sans" w:hAnsi="Noto Sans" w:cs="Noto Sans"/>
                <w:bCs/>
                <w:color w:val="434343"/>
                <w:sz w:val="18"/>
                <w:szCs w:val="18"/>
              </w:rPr>
              <w:t>ICMJE</w:t>
            </w:r>
            <w:r>
              <w:rPr>
                <w:rFonts w:ascii="Noto Sans" w:eastAsia="Noto Sans" w:hAnsi="Noto Sans" w:cs="Noto Sans"/>
                <w:bCs/>
                <w:color w:val="434343"/>
                <w:sz w:val="18"/>
                <w:szCs w:val="18"/>
              </w:rPr>
              <w:t xml:space="preserve"> guidelines were followed for writing this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F44D74">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A4B2" w14:textId="77777777" w:rsidR="00F44D74" w:rsidRDefault="00F44D74">
      <w:r>
        <w:separator/>
      </w:r>
    </w:p>
  </w:endnote>
  <w:endnote w:type="continuationSeparator" w:id="0">
    <w:p w14:paraId="0ABD8D28" w14:textId="77777777" w:rsidR="00F44D74" w:rsidRDefault="00F4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699A" w14:textId="77777777" w:rsidR="00F44D74" w:rsidRDefault="00F44D74">
      <w:r>
        <w:separator/>
      </w:r>
    </w:p>
  </w:footnote>
  <w:footnote w:type="continuationSeparator" w:id="0">
    <w:p w14:paraId="64AC217D" w14:textId="77777777" w:rsidR="00F44D74" w:rsidRDefault="00F44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Intestazion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2126404">
    <w:abstractNumId w:val="2"/>
  </w:num>
  <w:num w:numId="2" w16cid:durableId="913658979">
    <w:abstractNumId w:val="0"/>
  </w:num>
  <w:num w:numId="3" w16cid:durableId="1416130400">
    <w:abstractNumId w:val="1"/>
  </w:num>
  <w:num w:numId="4" w16cid:durableId="1854343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6E54"/>
    <w:rsid w:val="001B3BCC"/>
    <w:rsid w:val="002209A8"/>
    <w:rsid w:val="002B20DF"/>
    <w:rsid w:val="003D5AF6"/>
    <w:rsid w:val="003F7556"/>
    <w:rsid w:val="00427975"/>
    <w:rsid w:val="004E2C31"/>
    <w:rsid w:val="005B0259"/>
    <w:rsid w:val="007054B6"/>
    <w:rsid w:val="00926D85"/>
    <w:rsid w:val="00961BE7"/>
    <w:rsid w:val="0099535C"/>
    <w:rsid w:val="009C7B26"/>
    <w:rsid w:val="00A11E52"/>
    <w:rsid w:val="00BD41E9"/>
    <w:rsid w:val="00C161B1"/>
    <w:rsid w:val="00C82DAA"/>
    <w:rsid w:val="00C84413"/>
    <w:rsid w:val="00E12CC4"/>
    <w:rsid w:val="00F102CC"/>
    <w:rsid w:val="00F44D7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table" w:customStyle="1" w:styleId="a2">
    <w:basedOn w:val="Tabellanormal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E2C31"/>
    <w:pPr>
      <w:tabs>
        <w:tab w:val="center" w:pos="4513"/>
        <w:tab w:val="right" w:pos="9026"/>
      </w:tabs>
    </w:pPr>
  </w:style>
  <w:style w:type="character" w:customStyle="1" w:styleId="IntestazioneCarattere">
    <w:name w:val="Intestazione Carattere"/>
    <w:basedOn w:val="Carpredefinitoparagrafo"/>
    <w:link w:val="Intestazione"/>
    <w:uiPriority w:val="99"/>
    <w:rsid w:val="004E2C31"/>
  </w:style>
  <w:style w:type="paragraph" w:styleId="Pidipagina">
    <w:name w:val="footer"/>
    <w:basedOn w:val="Normale"/>
    <w:link w:val="PidipaginaCarattere"/>
    <w:uiPriority w:val="99"/>
    <w:unhideWhenUsed/>
    <w:rsid w:val="004E2C31"/>
    <w:pPr>
      <w:tabs>
        <w:tab w:val="center" w:pos="4513"/>
        <w:tab w:val="right" w:pos="9026"/>
      </w:tabs>
    </w:pPr>
  </w:style>
  <w:style w:type="character" w:customStyle="1" w:styleId="PidipaginaCarattere">
    <w:name w:val="Piè di pagina Carattere"/>
    <w:basedOn w:val="Carpredefinitoparagrafo"/>
    <w:link w:val="Pidipa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9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1704</Words>
  <Characters>9715</Characters>
  <Application>Microsoft Office Word</Application>
  <DocSecurity>0</DocSecurity>
  <Lines>80</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Leanza</dc:creator>
  <cp:lastModifiedBy>Leanza Giulia</cp:lastModifiedBy>
  <cp:revision>4</cp:revision>
  <dcterms:created xsi:type="dcterms:W3CDTF">2024-03-04T15:42:00Z</dcterms:created>
  <dcterms:modified xsi:type="dcterms:W3CDTF">2024-03-11T15:41:00Z</dcterms:modified>
</cp:coreProperties>
</file>