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2C689" w14:textId="0FDB3CC5" w:rsidR="00542716" w:rsidRPr="007A12CA" w:rsidRDefault="005B71C4" w:rsidP="00542716">
      <w:pPr>
        <w:spacing w:line="360" w:lineRule="auto"/>
        <w:ind w:firstLine="0"/>
        <w:jc w:val="left"/>
        <w:rPr>
          <w:noProof/>
        </w:rPr>
      </w:pPr>
      <w:bookmarkStart w:id="0" w:name="_Hlk136020315"/>
      <w:r w:rsidRPr="005B71C4">
        <w:rPr>
          <w:rStyle w:val="50"/>
          <w:i w:val="0"/>
          <w:iCs/>
          <w:szCs w:val="24"/>
        </w:rPr>
        <w:t>Supplementary file</w:t>
      </w:r>
      <w:r w:rsidR="00855DE7" w:rsidRPr="00855DE7">
        <w:rPr>
          <w:rStyle w:val="50"/>
          <w:i w:val="0"/>
          <w:iCs/>
          <w:szCs w:val="24"/>
        </w:rPr>
        <w:t xml:space="preserve"> 1</w:t>
      </w:r>
      <w:r w:rsidR="00546D06">
        <w:rPr>
          <w:rStyle w:val="50"/>
          <w:i w:val="0"/>
          <w:iCs/>
          <w:szCs w:val="24"/>
        </w:rPr>
        <w:t>a</w:t>
      </w:r>
      <w:r w:rsidR="001A1874" w:rsidRPr="007A12CA">
        <w:rPr>
          <w:szCs w:val="24"/>
        </w:rPr>
        <w:t xml:space="preserve">. Cortical regions showing </w:t>
      </w:r>
      <w:r w:rsidR="001A1874" w:rsidRPr="007A12CA">
        <w:t>object-selective activation</w:t>
      </w:r>
      <w:r w:rsidR="00542716" w:rsidRPr="007A12CA">
        <w:rPr>
          <w:noProof/>
        </w:rPr>
        <w:t xml:space="preserve"> for whole-brain conjunction analysis (R =</w:t>
      </w:r>
      <w:r w:rsidR="00EB25B3" w:rsidRPr="007A12CA">
        <w:rPr>
          <w:noProof/>
        </w:rPr>
        <w:t xml:space="preserve"> </w:t>
      </w:r>
      <w:r w:rsidR="00542716" w:rsidRPr="007A12CA">
        <w:rPr>
          <w:noProof/>
        </w:rPr>
        <w:t>right hemisphere</w:t>
      </w:r>
      <w:r w:rsidR="00EB25B3" w:rsidRPr="007A12CA">
        <w:rPr>
          <w:noProof/>
        </w:rPr>
        <w:t>,</w:t>
      </w:r>
      <w:r w:rsidR="00542716" w:rsidRPr="007A12CA">
        <w:rPr>
          <w:noProof/>
        </w:rPr>
        <w:t xml:space="preserve"> L =</w:t>
      </w:r>
      <w:r w:rsidR="00EB25B3" w:rsidRPr="007A12CA">
        <w:rPr>
          <w:noProof/>
        </w:rPr>
        <w:t xml:space="preserve"> </w:t>
      </w:r>
      <w:r w:rsidR="00542716" w:rsidRPr="007A12CA">
        <w:rPr>
          <w:noProof/>
        </w:rPr>
        <w:t xml:space="preserve">left hemisphere; Z &gt; 2.3, </w:t>
      </w:r>
      <w:r w:rsidR="00542716" w:rsidRPr="007A12CA">
        <w:rPr>
          <w:i/>
          <w:iCs/>
          <w:noProof/>
        </w:rPr>
        <w:t xml:space="preserve">p </w:t>
      </w:r>
      <w:r w:rsidR="00542716" w:rsidRPr="007A12CA">
        <w:rPr>
          <w:noProof/>
        </w:rPr>
        <w:t>= 0.05</w:t>
      </w:r>
      <w:r w:rsidR="003D176D" w:rsidRPr="007A12CA">
        <w:rPr>
          <w:noProof/>
        </w:rPr>
        <w:t>, cluster corrected</w:t>
      </w:r>
      <w:r w:rsidR="00542716" w:rsidRPr="007A12CA">
        <w:rPr>
          <w:noProof/>
        </w:rPr>
        <w:t>)</w:t>
      </w:r>
    </w:p>
    <w:tbl>
      <w:tblPr>
        <w:tblW w:w="10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700"/>
        <w:gridCol w:w="680"/>
        <w:gridCol w:w="680"/>
        <w:gridCol w:w="680"/>
        <w:gridCol w:w="1700"/>
      </w:tblGrid>
      <w:tr w:rsidR="00613F1C" w:rsidRPr="00613F1C" w14:paraId="4B4F9B34" w14:textId="77777777" w:rsidTr="00613F1C">
        <w:trPr>
          <w:trHeight w:val="493"/>
          <w:jc w:val="center"/>
        </w:trPr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7E4EEA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Cluster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4A3CB1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Region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AB21B9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Number of voxels in region</w:t>
            </w:r>
          </w:p>
        </w:tc>
        <w:tc>
          <w:tcPr>
            <w:tcW w:w="2040" w:type="dxa"/>
            <w:gridSpan w:val="3"/>
            <w:tcBorders>
              <w:top w:val="single" w:sz="8" w:space="0" w:color="171616"/>
              <w:left w:val="nil"/>
              <w:bottom w:val="single" w:sz="4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DD8AC6B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b/>
                <w:bCs/>
                <w:sz w:val="21"/>
                <w:szCs w:val="21"/>
              </w:rPr>
              <w:t>MNI coordinates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C5B72CB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Peak Z value</w:t>
            </w:r>
          </w:p>
        </w:tc>
      </w:tr>
      <w:tr w:rsidR="00613F1C" w:rsidRPr="00613F1C" w14:paraId="364D6C88" w14:textId="77777777" w:rsidTr="00613F1C">
        <w:trPr>
          <w:trHeight w:val="49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020257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20A56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75A26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EE32DC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C60945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026E40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b/>
                <w:bCs/>
                <w:sz w:val="21"/>
                <w:szCs w:val="21"/>
              </w:rPr>
              <w:t>z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06E35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5F6D6E93" w14:textId="77777777" w:rsidTr="00613F1C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349800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5C0CE6D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Postcentral Gyrus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0BC158D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1804</w:t>
            </w:r>
          </w:p>
        </w:tc>
        <w:tc>
          <w:tcPr>
            <w:tcW w:w="680" w:type="dxa"/>
            <w:vMerge w:val="restart"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A936F8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-54</w:t>
            </w:r>
          </w:p>
        </w:tc>
        <w:tc>
          <w:tcPr>
            <w:tcW w:w="680" w:type="dxa"/>
            <w:vMerge w:val="restart"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52B704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-26</w:t>
            </w:r>
          </w:p>
        </w:tc>
        <w:tc>
          <w:tcPr>
            <w:tcW w:w="680" w:type="dxa"/>
            <w:vMerge w:val="restart"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E80326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50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719AF7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5.41</w:t>
            </w:r>
          </w:p>
        </w:tc>
      </w:tr>
      <w:tr w:rsidR="00613F1C" w:rsidRPr="00613F1C" w14:paraId="1B0260D4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437F16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1346A0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L Middle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2D5AE66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1392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A9036B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99055D6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139E28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4B47BE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73C681BF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5496DEC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D0AC676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Inferior Parietal Lobule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16C5A8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1321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4DA000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A40DB1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52228E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A87B8B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245AF3DF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16C75D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8F1CA3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Superior Parietal Lobule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EE8802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1284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888DA3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5275FF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2998297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633980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4DF93574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04A6A8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1E4D56B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Supplementary Motor Area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2DC3BB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851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5EADCA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E1ED27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F7D387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1EBCBE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7A9953EB" w14:textId="77777777" w:rsidTr="00613F1C">
        <w:trPr>
          <w:trHeight w:val="1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C847E4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1EC6FA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 xml:space="preserve">L </w:t>
            </w:r>
            <w:r w:rsidRPr="00613F1C">
              <w:rPr>
                <w:rFonts w:eastAsiaTheme="minorEastAsia"/>
                <w:sz w:val="21"/>
                <w:szCs w:val="21"/>
                <w:lang w:val="en-GB"/>
              </w:rPr>
              <w:t>Precentral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6847D8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749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3D0D42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D66A3EB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5AB557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8FADA6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5998A379" w14:textId="77777777" w:rsidTr="00613F1C">
        <w:trPr>
          <w:trHeight w:val="1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735488B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22CE52D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Inferior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F60995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409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7E63AC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668BA6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AC4F04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042468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39D03E9D" w14:textId="77777777" w:rsidTr="00613F1C">
        <w:trPr>
          <w:trHeight w:val="1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FC4518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97818C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Middle Temporal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F5AA23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402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30E0CB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D0AC88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1BBF38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2797D7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427618EE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4FEDFFC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0E37CF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Fusiform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23D24C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390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EB9EB5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D8585A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66426FC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B3885E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0E39069B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7A741D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695DE1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Precuneus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E755A3D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320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713C02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BC0A5D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8A5F52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1B9C14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255836FB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CBF302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DA79C8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Inferior Temporal Gyrus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22C44F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303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75E05A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D0CB12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AF560A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28938E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452CABF7" w14:textId="77777777" w:rsidTr="00613F1C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441FED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2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2DA7F2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R Middle Occipital Gyrus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34C0CF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594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79998B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28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A83DD5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-90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FD08E4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EEE407B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4.55</w:t>
            </w:r>
          </w:p>
        </w:tc>
      </w:tr>
      <w:tr w:rsidR="00613F1C" w:rsidRPr="00613F1C" w14:paraId="36784712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DCDF12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0AA525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R Middle Temporal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126C62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335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78B9BA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1DE5FC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B0E466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DAF3B07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1785B3AD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F4B5AF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8EDEFB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R Fusiform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B119FC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321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E2BC23B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FC70D9B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261A15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676682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08227A04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F4AA6B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DEAEDDB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R Inferior Temporal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8B3E51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209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867966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902472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770C3E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C17CD0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335E5E78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DAF9C7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5120667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R Inferior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F8C655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145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818EF8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FAB0DD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03E3F6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F14286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2F3EDCA9" w14:textId="77777777" w:rsidTr="00613F1C">
        <w:trPr>
          <w:trHeight w:val="198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65AE8C7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3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8A0E33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R Postcentral Gyrus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F38EB4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896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5A5DA4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30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6B3C27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-58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9372B0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58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47BDFA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3.90</w:t>
            </w:r>
          </w:p>
        </w:tc>
      </w:tr>
      <w:tr w:rsidR="00613F1C" w:rsidRPr="00613F1C" w14:paraId="66F06A2E" w14:textId="77777777" w:rsidTr="00613F1C">
        <w:trPr>
          <w:trHeight w:val="198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9A4099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5101F7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R Precentral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69535D6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577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53F1F6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1A4389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41AC24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19B1E9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70F30AD0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02647E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7A0E638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R Superior Parietal Lobule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2ACDDD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427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CC85A3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D3A2EF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C28F75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AA6ED85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3393A340" w14:textId="77777777" w:rsidTr="00613F1C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6F2C56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4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A8AB870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L Rolandic Operculum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6D25BE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331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F1BB39C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-50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4C63E97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8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45BF54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6DE91F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3.97</w:t>
            </w:r>
          </w:p>
        </w:tc>
      </w:tr>
      <w:tr w:rsidR="00613F1C" w:rsidRPr="00613F1C" w14:paraId="5C3BB0E9" w14:textId="77777777" w:rsidTr="00613F1C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1EAB04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3789DE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Inferior Frontal Gyrus</w:t>
            </w:r>
            <w:r w:rsidRPr="00613F1C">
              <w:rPr>
                <w:rFonts w:eastAsiaTheme="minorEastAsia"/>
                <w:sz w:val="21"/>
                <w:szCs w:val="21"/>
              </w:rPr>
              <w:t xml:space="preserve">, </w:t>
            </w:r>
            <w:r w:rsidRPr="00613F1C">
              <w:rPr>
                <w:rFonts w:eastAsiaTheme="minorEastAsia"/>
                <w:sz w:val="21"/>
                <w:szCs w:val="21"/>
                <w:lang w:val="en-GB"/>
              </w:rPr>
              <w:t>opercular part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54F980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268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987A226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3647DB2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136F31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418F354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613F1C" w:rsidRPr="00613F1C" w14:paraId="2F21ECF3" w14:textId="77777777" w:rsidTr="00E04F46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8FEBAD9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F531FB9" w14:textId="77777777" w:rsidR="00613F1C" w:rsidRPr="00613F1C" w:rsidRDefault="00613F1C" w:rsidP="00E04F4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L Middle Frontal Gyrus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2F4F704" w14:textId="77777777" w:rsidR="00613F1C" w:rsidRPr="00613F1C" w:rsidRDefault="00613F1C" w:rsidP="00E04F4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520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AB52320" w14:textId="77777777" w:rsidR="00613F1C" w:rsidRPr="00613F1C" w:rsidRDefault="00613F1C" w:rsidP="00E04F4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-28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211782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46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33CA30E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8480CDA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3.68</w:t>
            </w:r>
          </w:p>
        </w:tc>
      </w:tr>
      <w:tr w:rsidR="00613F1C" w:rsidRPr="00613F1C" w14:paraId="23AD744F" w14:textId="77777777" w:rsidTr="00E04F4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8BF361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B04A68E" w14:textId="77777777" w:rsidR="00613F1C" w:rsidRPr="00613F1C" w:rsidRDefault="00613F1C" w:rsidP="00E04F4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  <w:lang w:val="en-GB"/>
              </w:rPr>
              <w:t>L Inferior Frontal Gyrus, triangular part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C767904" w14:textId="77777777" w:rsidR="00613F1C" w:rsidRPr="00613F1C" w:rsidRDefault="00613F1C" w:rsidP="00E04F4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613F1C">
              <w:rPr>
                <w:rFonts w:eastAsiaTheme="minorEastAsia"/>
                <w:sz w:val="21"/>
                <w:szCs w:val="21"/>
              </w:rPr>
              <w:t>245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0D69CA" w14:textId="77777777" w:rsidR="00613F1C" w:rsidRPr="00613F1C" w:rsidRDefault="00613F1C" w:rsidP="00E04F4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A05456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D01493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B2211F" w14:textId="77777777" w:rsidR="00613F1C" w:rsidRPr="00613F1C" w:rsidRDefault="00613F1C" w:rsidP="00613F1C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4D776FE5" w14:textId="6BEF10FF" w:rsidR="001A1874" w:rsidRPr="007A12CA" w:rsidRDefault="001A1874" w:rsidP="006862F5">
      <w:pPr>
        <w:spacing w:line="360" w:lineRule="auto"/>
        <w:ind w:firstLine="0"/>
        <w:jc w:val="left"/>
        <w:rPr>
          <w:rFonts w:eastAsiaTheme="minorEastAsia"/>
          <w:szCs w:val="24"/>
        </w:rPr>
      </w:pPr>
    </w:p>
    <w:p w14:paraId="0FE3CC32" w14:textId="5B463386" w:rsidR="005335E0" w:rsidRPr="007A12CA" w:rsidRDefault="005335E0">
      <w:pPr>
        <w:widowControl/>
        <w:ind w:firstLine="0"/>
        <w:jc w:val="left"/>
        <w:rPr>
          <w:rFonts w:eastAsiaTheme="minorEastAsia"/>
          <w:szCs w:val="24"/>
        </w:rPr>
      </w:pPr>
      <w:r w:rsidRPr="007A12CA">
        <w:rPr>
          <w:rFonts w:eastAsiaTheme="minorEastAsia"/>
          <w:szCs w:val="24"/>
        </w:rPr>
        <w:br w:type="page"/>
      </w:r>
    </w:p>
    <w:p w14:paraId="4E05DB30" w14:textId="51B6583E" w:rsidR="003D176D" w:rsidRPr="007A12CA" w:rsidRDefault="005B71C4" w:rsidP="003D176D">
      <w:pPr>
        <w:spacing w:line="360" w:lineRule="auto"/>
        <w:ind w:firstLine="0"/>
        <w:jc w:val="left"/>
        <w:rPr>
          <w:rFonts w:eastAsiaTheme="minorEastAsia"/>
          <w:noProof/>
        </w:rPr>
      </w:pPr>
      <w:r w:rsidRPr="005B71C4">
        <w:rPr>
          <w:rStyle w:val="50"/>
          <w:i w:val="0"/>
          <w:iCs/>
          <w:szCs w:val="24"/>
        </w:rPr>
        <w:lastRenderedPageBreak/>
        <w:t>Supplementary file</w:t>
      </w:r>
      <w:r w:rsidR="00855DE7" w:rsidRPr="00855DE7">
        <w:rPr>
          <w:rStyle w:val="50"/>
          <w:i w:val="0"/>
          <w:iCs/>
          <w:szCs w:val="24"/>
        </w:rPr>
        <w:t xml:space="preserve"> 1</w:t>
      </w:r>
      <w:r w:rsidR="00546D06">
        <w:rPr>
          <w:rStyle w:val="50"/>
          <w:i w:val="0"/>
          <w:iCs/>
          <w:szCs w:val="24"/>
        </w:rPr>
        <w:t>b</w:t>
      </w:r>
      <w:r w:rsidR="003D176D" w:rsidRPr="007A12CA">
        <w:rPr>
          <w:szCs w:val="24"/>
        </w:rPr>
        <w:t>. C</w:t>
      </w:r>
      <w:r w:rsidR="003D176D" w:rsidRPr="007A12CA">
        <w:rPr>
          <w:rFonts w:hint="eastAsia"/>
          <w:szCs w:val="24"/>
        </w:rPr>
        <w:t>or</w:t>
      </w:r>
      <w:r w:rsidR="003D176D" w:rsidRPr="007A12CA">
        <w:rPr>
          <w:szCs w:val="24"/>
        </w:rPr>
        <w:t xml:space="preserve">tical regions </w:t>
      </w:r>
      <w:r w:rsidR="00416A0B" w:rsidRPr="007A12CA">
        <w:rPr>
          <w:szCs w:val="24"/>
        </w:rPr>
        <w:t>reaching significance in the</w:t>
      </w:r>
      <w:r w:rsidR="003D176D" w:rsidRPr="007A12CA">
        <w:rPr>
          <w:szCs w:val="24"/>
        </w:rPr>
        <w:t xml:space="preserve"> contrasts </w:t>
      </w:r>
      <w:r w:rsidR="00416A0B" w:rsidRPr="007A12CA">
        <w:rPr>
          <w:szCs w:val="24"/>
        </w:rPr>
        <w:t>of</w:t>
      </w:r>
      <w:r w:rsidR="00BD23A7" w:rsidRPr="007A12CA">
        <w:rPr>
          <w:szCs w:val="24"/>
        </w:rPr>
        <w:t xml:space="preserve"> </w:t>
      </w:r>
      <w:r w:rsidR="003D176D" w:rsidRPr="007A12CA">
        <w:rPr>
          <w:szCs w:val="24"/>
        </w:rPr>
        <w:t>(A) objects within versus object</w:t>
      </w:r>
      <w:r w:rsidR="00EC0A07">
        <w:rPr>
          <w:szCs w:val="24"/>
        </w:rPr>
        <w:t>s</w:t>
      </w:r>
      <w:r w:rsidR="003D176D" w:rsidRPr="007A12CA">
        <w:rPr>
          <w:szCs w:val="24"/>
        </w:rPr>
        <w:t xml:space="preserve"> beyond and (B) objects beyond versus objects within, whole-brain analysis </w:t>
      </w:r>
      <w:r w:rsidR="003D176D" w:rsidRPr="007A12CA">
        <w:rPr>
          <w:noProof/>
        </w:rPr>
        <w:t>(R =</w:t>
      </w:r>
      <w:r w:rsidR="00EB25B3" w:rsidRPr="007A12CA">
        <w:rPr>
          <w:noProof/>
        </w:rPr>
        <w:t xml:space="preserve"> </w:t>
      </w:r>
      <w:r w:rsidR="003D176D" w:rsidRPr="007A12CA">
        <w:rPr>
          <w:noProof/>
        </w:rPr>
        <w:t>right hemisphere</w:t>
      </w:r>
      <w:r w:rsidR="00EB25B3" w:rsidRPr="007A12CA">
        <w:rPr>
          <w:noProof/>
        </w:rPr>
        <w:t>,</w:t>
      </w:r>
      <w:r w:rsidR="003D176D" w:rsidRPr="007A12CA">
        <w:rPr>
          <w:noProof/>
        </w:rPr>
        <w:t xml:space="preserve"> L =</w:t>
      </w:r>
      <w:r w:rsidR="00EB25B3" w:rsidRPr="007A12CA">
        <w:rPr>
          <w:noProof/>
        </w:rPr>
        <w:t xml:space="preserve"> </w:t>
      </w:r>
      <w:r w:rsidR="003D176D" w:rsidRPr="007A12CA">
        <w:rPr>
          <w:noProof/>
        </w:rPr>
        <w:t xml:space="preserve">left hemisphere; Z &gt; 2.3, </w:t>
      </w:r>
      <w:r w:rsidR="003D176D" w:rsidRPr="007A12CA">
        <w:rPr>
          <w:i/>
          <w:iCs/>
          <w:noProof/>
        </w:rPr>
        <w:t xml:space="preserve">p </w:t>
      </w:r>
      <w:r w:rsidR="003D176D" w:rsidRPr="007A12CA">
        <w:rPr>
          <w:noProof/>
        </w:rPr>
        <w:t>= 0.05, cluster corrected)</w:t>
      </w:r>
    </w:p>
    <w:tbl>
      <w:tblPr>
        <w:tblW w:w="10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700"/>
        <w:gridCol w:w="680"/>
        <w:gridCol w:w="680"/>
        <w:gridCol w:w="680"/>
        <w:gridCol w:w="1700"/>
      </w:tblGrid>
      <w:tr w:rsidR="00D930E6" w:rsidRPr="00D930E6" w14:paraId="0074D246" w14:textId="77777777" w:rsidTr="00D930E6">
        <w:trPr>
          <w:trHeight w:val="493"/>
          <w:jc w:val="center"/>
        </w:trPr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A3981E8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Cluster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B39751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Region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64F3047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Number of voxels in region</w:t>
            </w:r>
          </w:p>
        </w:tc>
        <w:tc>
          <w:tcPr>
            <w:tcW w:w="2040" w:type="dxa"/>
            <w:gridSpan w:val="3"/>
            <w:tcBorders>
              <w:top w:val="single" w:sz="8" w:space="0" w:color="171616"/>
              <w:left w:val="nil"/>
              <w:bottom w:val="single" w:sz="4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6FC041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b/>
                <w:bCs/>
                <w:sz w:val="21"/>
                <w:szCs w:val="21"/>
              </w:rPr>
              <w:t>MNI coordinates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D368AB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Peak Z value</w:t>
            </w:r>
          </w:p>
        </w:tc>
      </w:tr>
      <w:tr w:rsidR="00D930E6" w:rsidRPr="00D930E6" w14:paraId="5DDC1C5D" w14:textId="77777777" w:rsidTr="00D930E6">
        <w:trPr>
          <w:trHeight w:val="49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B36C99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59E0A8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0C5F6A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6B5478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386CCE2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56EB9B7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b/>
                <w:bCs/>
                <w:sz w:val="21"/>
                <w:szCs w:val="21"/>
              </w:rPr>
              <w:t>z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D7837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05CEDA4F" w14:textId="77777777" w:rsidTr="00D930E6">
        <w:trPr>
          <w:trHeight w:val="397"/>
          <w:jc w:val="center"/>
        </w:trPr>
        <w:tc>
          <w:tcPr>
            <w:tcW w:w="10540" w:type="dxa"/>
            <w:gridSpan w:val="7"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0390056" w14:textId="77777777" w:rsidR="00D930E6" w:rsidRPr="00D930E6" w:rsidRDefault="00D930E6" w:rsidP="00D930E6">
            <w:pPr>
              <w:spacing w:line="360" w:lineRule="auto"/>
              <w:ind w:firstLine="0"/>
              <w:jc w:val="both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Objects within &gt; Objects beyond</w:t>
            </w:r>
          </w:p>
        </w:tc>
      </w:tr>
      <w:tr w:rsidR="00D930E6" w:rsidRPr="00D930E6" w14:paraId="2656ECF1" w14:textId="77777777" w:rsidTr="00D930E6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B99ADD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1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1AFD4BA" w14:textId="4919530A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L Cuneus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180842A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363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A5B19A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10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3F2DBD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-90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6E91409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20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6B26EF1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4.24</w:t>
            </w:r>
          </w:p>
        </w:tc>
      </w:tr>
      <w:tr w:rsidR="00D930E6" w:rsidRPr="00D930E6" w14:paraId="2B45BA54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6FCCA7C6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94D490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R Cuneus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4F81D69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309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7D8D2CFE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2C040309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30F5465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4C992C4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2332C1E3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2D09E403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F7D031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L Lingual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9ED0F9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176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067C7D43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70DE1F8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146D1E25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392A34A7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32112512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6D44E56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72256C6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R Lingual Gyrus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B67AB31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293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631F58A8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4499076A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3DBE33F1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44DB748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524778CA" w14:textId="77777777" w:rsidTr="00E04F46">
        <w:trPr>
          <w:trHeight w:val="397"/>
          <w:jc w:val="center"/>
        </w:trPr>
        <w:tc>
          <w:tcPr>
            <w:tcW w:w="10540" w:type="dxa"/>
            <w:gridSpan w:val="7"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6C803D2" w14:textId="77777777" w:rsidR="00D930E6" w:rsidRPr="00D930E6" w:rsidRDefault="00D930E6" w:rsidP="00E04F46">
            <w:pPr>
              <w:spacing w:line="360" w:lineRule="auto"/>
              <w:ind w:firstLine="0"/>
              <w:jc w:val="both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Objects beyond &gt; Objects within</w:t>
            </w:r>
          </w:p>
        </w:tc>
      </w:tr>
      <w:tr w:rsidR="00D930E6" w:rsidRPr="00D930E6" w14:paraId="5CFE15AA" w14:textId="77777777" w:rsidTr="00D930E6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AF1ADA2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49EE7E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L Middle Occipital Gyrus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F348BA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1831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DDD3DC3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-16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B97240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-92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04CFCC1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-8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4892931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5.72</w:t>
            </w:r>
          </w:p>
        </w:tc>
      </w:tr>
      <w:tr w:rsidR="00D930E6" w:rsidRPr="00D930E6" w14:paraId="2E6B6158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A9204E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ED4070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 xml:space="preserve">L Fusiform </w:t>
            </w:r>
            <w:r w:rsidRPr="00D930E6">
              <w:rPr>
                <w:rFonts w:eastAsiaTheme="minorEastAsia"/>
                <w:sz w:val="21"/>
                <w:szCs w:val="21"/>
                <w:lang w:val="en-GB"/>
              </w:rPr>
              <w:t>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71FBA2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994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735D6D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780D4E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475264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D4AECCE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3F968589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88243E2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87329EA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L Superior Parietal Lobule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51BD6A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584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8071DB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40C974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215554A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775DC7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71ABFECA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C8DB23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2FB7CFE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L Lingual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4F6E3E7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504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E9207A2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33BAF4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3C070C4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8B2E29A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70B24D4F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E5A8B35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29B6BF6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L Inferior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F899203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304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BB3482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7E4739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2340748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108264E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04980E7B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34CBAC7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1A60723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L Superior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96C8EF3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211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4B4EAD3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BA185B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E94320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650CB68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5BB0273A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87032EA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35E179E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L Parahippocampal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BBCF5B8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210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B2B6E36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C2FC358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F65C382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E0A497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6EA8F122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FDDB83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7F1994F" w14:textId="6B9393F3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L Precuneus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A93386E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205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CE8877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FA0A55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0F493C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1D760C9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21680A5C" w14:textId="77777777" w:rsidTr="00D930E6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23797C4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9C62222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R Middle Occipital Gyrus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118235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1358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6112BF4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20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BD01DF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-86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A19420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-2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607B999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5.40</w:t>
            </w:r>
          </w:p>
        </w:tc>
      </w:tr>
      <w:tr w:rsidR="00D930E6" w:rsidRPr="00D930E6" w14:paraId="6FCCB18E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F6234EE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5954934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R Lingual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B263951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340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471A1B4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65568F5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5A84E8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4D879F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584E47D5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AC47BD7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ECFA644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R Superior Parietal Lobule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F2A839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328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D0873F5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85547F5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AB6668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2894CA6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508BB64F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E2693D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9017FC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R Superior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990FB99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320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A10D66E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2FEF622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A35245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3C0A521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07614D58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ADDCDF1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A3256D7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  <w:lang w:val="en-GB"/>
              </w:rPr>
              <w:t>R Inferior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83A4A1B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276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F3992A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EBCB86A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8FB6B83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058527C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D930E6" w:rsidRPr="00D930E6" w14:paraId="592B21FE" w14:textId="77777777" w:rsidTr="00D930E6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AE0EAD5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19DBA41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 xml:space="preserve">R Fusiform </w:t>
            </w:r>
            <w:r w:rsidRPr="00D930E6">
              <w:rPr>
                <w:rFonts w:eastAsiaTheme="minorEastAsia"/>
                <w:sz w:val="21"/>
                <w:szCs w:val="21"/>
                <w:lang w:val="en-GB"/>
              </w:rPr>
              <w:t>Gyrus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AFF3763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483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BFCC0C2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34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A7BAC9E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-38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599F095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-16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DAF4D09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4.73</w:t>
            </w:r>
          </w:p>
        </w:tc>
      </w:tr>
      <w:tr w:rsidR="00D930E6" w:rsidRPr="00D930E6" w14:paraId="3E6E5D38" w14:textId="77777777" w:rsidTr="00D930E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66C3F14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60D039F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R Parahippocampal Gyrus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C50ACC6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D930E6">
              <w:rPr>
                <w:rFonts w:eastAsiaTheme="minorEastAsia"/>
                <w:sz w:val="21"/>
                <w:szCs w:val="21"/>
              </w:rPr>
              <w:t>316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7E0102BD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07D31290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477BC234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71D61EF4" w14:textId="77777777" w:rsidR="00D930E6" w:rsidRPr="00D930E6" w:rsidRDefault="00D930E6" w:rsidP="00D930E6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51B69568" w14:textId="74EC1E0E" w:rsidR="003D176D" w:rsidRPr="007A12CA" w:rsidRDefault="003D176D" w:rsidP="003D176D">
      <w:pPr>
        <w:spacing w:line="360" w:lineRule="auto"/>
        <w:ind w:firstLine="0"/>
        <w:jc w:val="left"/>
        <w:rPr>
          <w:rFonts w:eastAsiaTheme="minorEastAsia"/>
          <w:szCs w:val="24"/>
        </w:rPr>
      </w:pPr>
    </w:p>
    <w:p w14:paraId="43259981" w14:textId="3416EB15" w:rsidR="006D41B8" w:rsidRPr="007A12CA" w:rsidRDefault="006D41B8">
      <w:pPr>
        <w:widowControl/>
        <w:ind w:firstLine="0"/>
        <w:jc w:val="left"/>
        <w:rPr>
          <w:rFonts w:eastAsiaTheme="minorEastAsia"/>
          <w:szCs w:val="24"/>
        </w:rPr>
      </w:pPr>
      <w:r w:rsidRPr="007A12CA">
        <w:rPr>
          <w:rFonts w:eastAsiaTheme="minorEastAsia"/>
          <w:szCs w:val="24"/>
        </w:rPr>
        <w:br w:type="page"/>
      </w:r>
    </w:p>
    <w:p w14:paraId="660D97DF" w14:textId="2C9DB691" w:rsidR="003D176D" w:rsidRPr="007A12CA" w:rsidRDefault="005B71C4" w:rsidP="003D176D">
      <w:pPr>
        <w:spacing w:line="360" w:lineRule="auto"/>
        <w:ind w:firstLine="0"/>
        <w:jc w:val="left"/>
        <w:rPr>
          <w:rFonts w:eastAsiaTheme="minorEastAsia"/>
          <w:noProof/>
        </w:rPr>
      </w:pPr>
      <w:r w:rsidRPr="005B71C4">
        <w:rPr>
          <w:rStyle w:val="50"/>
          <w:i w:val="0"/>
          <w:iCs/>
          <w:szCs w:val="24"/>
        </w:rPr>
        <w:lastRenderedPageBreak/>
        <w:t>Supplementary file</w:t>
      </w:r>
      <w:r w:rsidR="00855DE7" w:rsidRPr="00855DE7">
        <w:rPr>
          <w:rStyle w:val="50"/>
          <w:i w:val="0"/>
          <w:iCs/>
          <w:szCs w:val="24"/>
        </w:rPr>
        <w:t xml:space="preserve"> 1</w:t>
      </w:r>
      <w:r w:rsidR="00546D06">
        <w:rPr>
          <w:rStyle w:val="50"/>
          <w:i w:val="0"/>
          <w:iCs/>
          <w:szCs w:val="24"/>
        </w:rPr>
        <w:t>c</w:t>
      </w:r>
      <w:r w:rsidR="003D176D" w:rsidRPr="007A12CA">
        <w:rPr>
          <w:szCs w:val="24"/>
        </w:rPr>
        <w:t>. C</w:t>
      </w:r>
      <w:r w:rsidR="003D176D" w:rsidRPr="007A12CA">
        <w:rPr>
          <w:rFonts w:hint="eastAsia"/>
          <w:szCs w:val="24"/>
        </w:rPr>
        <w:t>or</w:t>
      </w:r>
      <w:r w:rsidR="003D176D" w:rsidRPr="007A12CA">
        <w:rPr>
          <w:szCs w:val="24"/>
        </w:rPr>
        <w:t xml:space="preserve">tical regions </w:t>
      </w:r>
      <w:r w:rsidR="00416A0B" w:rsidRPr="007A12CA">
        <w:rPr>
          <w:szCs w:val="24"/>
        </w:rPr>
        <w:t>reaching significance in</w:t>
      </w:r>
      <w:r w:rsidR="003D176D" w:rsidRPr="007A12CA">
        <w:rPr>
          <w:szCs w:val="24"/>
        </w:rPr>
        <w:t xml:space="preserve"> contrasts </w:t>
      </w:r>
      <w:r w:rsidR="00416A0B" w:rsidRPr="007A12CA">
        <w:rPr>
          <w:szCs w:val="24"/>
        </w:rPr>
        <w:t>of</w:t>
      </w:r>
      <w:r w:rsidR="00BD23A7" w:rsidRPr="007A12CA">
        <w:rPr>
          <w:szCs w:val="24"/>
        </w:rPr>
        <w:t xml:space="preserve"> </w:t>
      </w:r>
      <w:r w:rsidR="003D176D" w:rsidRPr="007A12CA">
        <w:rPr>
          <w:szCs w:val="24"/>
        </w:rPr>
        <w:t xml:space="preserve">(A) congruent versus incongruent and (B) incongruent versus congruent, whole-brain analysis </w:t>
      </w:r>
      <w:r w:rsidR="003D176D" w:rsidRPr="007A12CA">
        <w:rPr>
          <w:noProof/>
        </w:rPr>
        <w:t>(R =</w:t>
      </w:r>
      <w:r w:rsidR="00EB25B3" w:rsidRPr="007A12CA">
        <w:rPr>
          <w:noProof/>
        </w:rPr>
        <w:t xml:space="preserve"> </w:t>
      </w:r>
      <w:r w:rsidR="003D176D" w:rsidRPr="007A12CA">
        <w:rPr>
          <w:noProof/>
        </w:rPr>
        <w:t>right hemisphere</w:t>
      </w:r>
      <w:r w:rsidR="00EB25B3" w:rsidRPr="007A12CA">
        <w:rPr>
          <w:noProof/>
        </w:rPr>
        <w:t>,</w:t>
      </w:r>
      <w:r w:rsidR="003D176D" w:rsidRPr="007A12CA">
        <w:rPr>
          <w:noProof/>
        </w:rPr>
        <w:t xml:space="preserve"> L =</w:t>
      </w:r>
      <w:r w:rsidR="00EB25B3" w:rsidRPr="007A12CA">
        <w:rPr>
          <w:noProof/>
        </w:rPr>
        <w:t xml:space="preserve"> </w:t>
      </w:r>
      <w:r w:rsidR="003D176D" w:rsidRPr="007A12CA">
        <w:rPr>
          <w:noProof/>
        </w:rPr>
        <w:t xml:space="preserve">left hemisphere; Z &gt; 2.3, </w:t>
      </w:r>
      <w:r w:rsidR="003D176D" w:rsidRPr="007A12CA">
        <w:rPr>
          <w:i/>
          <w:iCs/>
          <w:noProof/>
        </w:rPr>
        <w:t xml:space="preserve">p </w:t>
      </w:r>
      <w:r w:rsidR="003D176D" w:rsidRPr="007A12CA">
        <w:rPr>
          <w:noProof/>
        </w:rPr>
        <w:t>= 0.05, cluster corrected)</w:t>
      </w:r>
    </w:p>
    <w:tbl>
      <w:tblPr>
        <w:tblW w:w="10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700"/>
        <w:gridCol w:w="680"/>
        <w:gridCol w:w="680"/>
        <w:gridCol w:w="680"/>
        <w:gridCol w:w="1700"/>
      </w:tblGrid>
      <w:tr w:rsidR="00E04F46" w:rsidRPr="00E04F46" w14:paraId="064B791A" w14:textId="77777777" w:rsidTr="00E04F46">
        <w:trPr>
          <w:trHeight w:val="493"/>
          <w:jc w:val="center"/>
        </w:trPr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134870C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b/>
                <w:bCs/>
                <w:sz w:val="21"/>
                <w:szCs w:val="21"/>
                <w:lang w:val="en-GB"/>
              </w:rPr>
              <w:t>Cluster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72D9852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b/>
                <w:bCs/>
                <w:sz w:val="21"/>
                <w:szCs w:val="21"/>
                <w:lang w:val="en-GB"/>
              </w:rPr>
              <w:t>Region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B396E24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b/>
                <w:bCs/>
                <w:sz w:val="21"/>
                <w:szCs w:val="21"/>
                <w:lang w:val="en-GB"/>
              </w:rPr>
              <w:t>Number of voxels in region</w:t>
            </w:r>
          </w:p>
        </w:tc>
        <w:tc>
          <w:tcPr>
            <w:tcW w:w="2040" w:type="dxa"/>
            <w:gridSpan w:val="3"/>
            <w:tcBorders>
              <w:top w:val="single" w:sz="8" w:space="0" w:color="171616"/>
              <w:left w:val="nil"/>
              <w:bottom w:val="single" w:sz="4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5430CAE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b/>
                <w:bCs/>
                <w:sz w:val="21"/>
                <w:szCs w:val="21"/>
              </w:rPr>
              <w:t>MNI coordinates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84A527D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b/>
                <w:bCs/>
                <w:sz w:val="21"/>
                <w:szCs w:val="21"/>
                <w:lang w:val="en-GB"/>
              </w:rPr>
              <w:t>Peak Z value</w:t>
            </w:r>
          </w:p>
        </w:tc>
      </w:tr>
      <w:tr w:rsidR="00E04F46" w:rsidRPr="00E04F46" w14:paraId="2E415BED" w14:textId="77777777" w:rsidTr="00E04F46">
        <w:trPr>
          <w:trHeight w:val="49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719F4F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F94A67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A82DCE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DF21041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A664DFB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1CA4AC8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b/>
                <w:bCs/>
                <w:sz w:val="21"/>
                <w:szCs w:val="21"/>
              </w:rPr>
              <w:t>z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A3C821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</w:tr>
      <w:tr w:rsidR="00E04F46" w:rsidRPr="00E04F46" w14:paraId="1F2A0F35" w14:textId="77777777" w:rsidTr="00E04F46">
        <w:trPr>
          <w:trHeight w:val="397"/>
          <w:jc w:val="center"/>
        </w:trPr>
        <w:tc>
          <w:tcPr>
            <w:tcW w:w="10540" w:type="dxa"/>
            <w:gridSpan w:val="7"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C7066F2" w14:textId="77777777" w:rsidR="00E04F46" w:rsidRPr="00E04F46" w:rsidRDefault="00E04F46" w:rsidP="00E04F46">
            <w:pPr>
              <w:spacing w:line="360" w:lineRule="auto"/>
              <w:ind w:firstLine="0"/>
              <w:jc w:val="both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  <w:lang w:val="en-GB"/>
              </w:rPr>
              <w:t>Congruent &gt; Incongruent</w:t>
            </w:r>
          </w:p>
        </w:tc>
      </w:tr>
      <w:tr w:rsidR="00E04F46" w:rsidRPr="00E04F46" w14:paraId="6F521FD4" w14:textId="77777777" w:rsidTr="00E04F46">
        <w:trPr>
          <w:trHeight w:val="397"/>
          <w:jc w:val="center"/>
        </w:trPr>
        <w:tc>
          <w:tcPr>
            <w:tcW w:w="114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B962E0F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B71CC11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  <w:lang w:val="en-GB"/>
              </w:rPr>
              <w:t>L Inferior Parietal Lobule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7AE811E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322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C9C26AE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  <w:lang w:val="en-GB"/>
              </w:rPr>
              <w:t>-44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D849F54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  <w:lang w:val="en-GB"/>
              </w:rPr>
              <w:t>-50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3E1233F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  <w:lang w:val="en-GB"/>
              </w:rPr>
              <w:t>64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F11F788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3.47</w:t>
            </w:r>
          </w:p>
        </w:tc>
      </w:tr>
      <w:tr w:rsidR="00E04F46" w:rsidRPr="00E04F46" w14:paraId="3B29718C" w14:textId="77777777" w:rsidTr="00E04F46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C9BF8EF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2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6A9B879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  <w:lang w:val="en-GB"/>
              </w:rPr>
              <w:t>R Superior Parietal Lobule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816D704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339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F43A539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36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1263D6C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-66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30F172D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52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4F8E300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3.31</w:t>
            </w:r>
          </w:p>
        </w:tc>
      </w:tr>
      <w:tr w:rsidR="00E04F46" w:rsidRPr="00E04F46" w14:paraId="47DBDFCD" w14:textId="77777777" w:rsidTr="00E04F46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3FF5D14A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46ADE05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  <w:lang w:val="en-GB"/>
              </w:rPr>
              <w:t>R Inferior Parietal Lobule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2D4535D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165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468EDFB1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72285906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10EC1F36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vAlign w:val="center"/>
            <w:hideMark/>
          </w:tcPr>
          <w:p w14:paraId="4D7620F9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</w:p>
        </w:tc>
      </w:tr>
      <w:tr w:rsidR="00E04F46" w:rsidRPr="00E04F46" w14:paraId="1165352B" w14:textId="77777777" w:rsidTr="00E04F46">
        <w:trPr>
          <w:trHeight w:val="397"/>
          <w:jc w:val="center"/>
        </w:trPr>
        <w:tc>
          <w:tcPr>
            <w:tcW w:w="10540" w:type="dxa"/>
            <w:gridSpan w:val="7"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925922A" w14:textId="77777777" w:rsidR="00E04F46" w:rsidRPr="00E04F46" w:rsidRDefault="00E04F46" w:rsidP="00E04F46">
            <w:pPr>
              <w:spacing w:line="360" w:lineRule="auto"/>
              <w:ind w:firstLine="0"/>
              <w:jc w:val="both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  <w:lang w:val="en-GB"/>
              </w:rPr>
              <w:t>Incongruent &gt; Congruent</w:t>
            </w:r>
          </w:p>
        </w:tc>
      </w:tr>
      <w:tr w:rsidR="00E04F46" w:rsidRPr="00E04F46" w14:paraId="6B4CB6A8" w14:textId="77777777" w:rsidTr="00E04F46">
        <w:trPr>
          <w:trHeight w:val="397"/>
          <w:jc w:val="center"/>
        </w:trPr>
        <w:tc>
          <w:tcPr>
            <w:tcW w:w="114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2B57947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-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6FA7DA6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i/>
                <w:iCs/>
                <w:sz w:val="21"/>
                <w:szCs w:val="21"/>
              </w:rPr>
              <w:t>No significant cluster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2B30FAA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A6CB5BC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784EA5A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11F5E9A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B7D26F7" w14:textId="77777777" w:rsidR="00E04F46" w:rsidRPr="00E04F46" w:rsidRDefault="00E04F46" w:rsidP="00E04F46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04F46">
              <w:rPr>
                <w:sz w:val="21"/>
                <w:szCs w:val="21"/>
              </w:rPr>
              <w:t>-</w:t>
            </w:r>
          </w:p>
        </w:tc>
      </w:tr>
    </w:tbl>
    <w:p w14:paraId="74DBC38F" w14:textId="3AD75F42" w:rsidR="006D41B8" w:rsidRPr="007A12CA" w:rsidRDefault="006D41B8" w:rsidP="00E04F46">
      <w:pPr>
        <w:spacing w:line="360" w:lineRule="auto"/>
        <w:ind w:firstLine="0"/>
        <w:jc w:val="both"/>
        <w:rPr>
          <w:szCs w:val="24"/>
        </w:rPr>
      </w:pPr>
    </w:p>
    <w:p w14:paraId="6E455506" w14:textId="77777777" w:rsidR="006D41B8" w:rsidRPr="007A12CA" w:rsidRDefault="006D41B8" w:rsidP="001A1874">
      <w:pPr>
        <w:spacing w:line="360" w:lineRule="auto"/>
        <w:ind w:firstLine="0"/>
        <w:jc w:val="left"/>
        <w:rPr>
          <w:rFonts w:eastAsiaTheme="minorEastAsia"/>
          <w:szCs w:val="24"/>
        </w:rPr>
      </w:pPr>
    </w:p>
    <w:p w14:paraId="6062A853" w14:textId="61DA19C1" w:rsidR="00BD23A7" w:rsidRPr="007A12CA" w:rsidRDefault="00BD23A7">
      <w:pPr>
        <w:widowControl/>
        <w:ind w:firstLine="0"/>
        <w:jc w:val="left"/>
        <w:rPr>
          <w:rFonts w:eastAsiaTheme="minorEastAsia"/>
          <w:szCs w:val="24"/>
        </w:rPr>
      </w:pPr>
      <w:r w:rsidRPr="007A12CA">
        <w:rPr>
          <w:rFonts w:eastAsiaTheme="minorEastAsia"/>
          <w:szCs w:val="24"/>
        </w:rPr>
        <w:br w:type="page"/>
      </w:r>
    </w:p>
    <w:p w14:paraId="4F7FEBCA" w14:textId="59B4E54E" w:rsidR="00BD23A7" w:rsidRPr="007A12CA" w:rsidRDefault="005B71C4" w:rsidP="00BD23A7">
      <w:pPr>
        <w:spacing w:line="360" w:lineRule="auto"/>
        <w:ind w:firstLine="0"/>
        <w:jc w:val="left"/>
        <w:rPr>
          <w:rFonts w:eastAsiaTheme="minorEastAsia"/>
          <w:szCs w:val="24"/>
        </w:rPr>
      </w:pPr>
      <w:r w:rsidRPr="005B71C4">
        <w:rPr>
          <w:rStyle w:val="50"/>
          <w:i w:val="0"/>
          <w:iCs/>
          <w:szCs w:val="24"/>
        </w:rPr>
        <w:lastRenderedPageBreak/>
        <w:t>Supplementary file</w:t>
      </w:r>
      <w:r w:rsidR="00855DE7" w:rsidRPr="00855DE7">
        <w:rPr>
          <w:rStyle w:val="50"/>
          <w:i w:val="0"/>
          <w:iCs/>
          <w:szCs w:val="24"/>
        </w:rPr>
        <w:t xml:space="preserve"> 1</w:t>
      </w:r>
      <w:r w:rsidR="00546D06">
        <w:rPr>
          <w:rStyle w:val="50"/>
          <w:i w:val="0"/>
          <w:iCs/>
          <w:szCs w:val="24"/>
        </w:rPr>
        <w:t>d</w:t>
      </w:r>
      <w:r w:rsidR="00BD23A7" w:rsidRPr="007A12CA">
        <w:rPr>
          <w:szCs w:val="24"/>
        </w:rPr>
        <w:t>. C</w:t>
      </w:r>
      <w:r w:rsidR="00BD23A7" w:rsidRPr="007A12CA">
        <w:rPr>
          <w:rFonts w:hint="eastAsia"/>
          <w:szCs w:val="24"/>
        </w:rPr>
        <w:t>or</w:t>
      </w:r>
      <w:r w:rsidR="00BD23A7" w:rsidRPr="007A12CA">
        <w:rPr>
          <w:szCs w:val="24"/>
        </w:rPr>
        <w:t xml:space="preserve">tical regions </w:t>
      </w:r>
      <w:r w:rsidR="002D1525" w:rsidRPr="007A12CA">
        <w:rPr>
          <w:szCs w:val="24"/>
        </w:rPr>
        <w:t>showing significant</w:t>
      </w:r>
      <w:r w:rsidR="00B4195E" w:rsidRPr="007A12CA">
        <w:rPr>
          <w:szCs w:val="24"/>
        </w:rPr>
        <w:t xml:space="preserve"> </w:t>
      </w:r>
      <w:r w:rsidR="00B4195E" w:rsidRPr="007A12CA">
        <w:rPr>
          <w:rFonts w:eastAsiaTheme="minorEastAsia"/>
          <w:szCs w:val="24"/>
        </w:rPr>
        <w:t>interaction between object type and congruency</w:t>
      </w:r>
      <w:r w:rsidR="00C31A11" w:rsidRPr="007A12CA">
        <w:rPr>
          <w:rFonts w:eastAsiaTheme="minorEastAsia" w:hint="eastAsia"/>
          <w:szCs w:val="24"/>
        </w:rPr>
        <w:t>,</w:t>
      </w:r>
      <w:r w:rsidR="00C31A11" w:rsidRPr="007A12CA">
        <w:rPr>
          <w:rFonts w:eastAsiaTheme="minorEastAsia"/>
          <w:szCs w:val="24"/>
        </w:rPr>
        <w:t xml:space="preserve"> </w:t>
      </w:r>
      <w:r w:rsidR="00BD23A7" w:rsidRPr="007A12CA">
        <w:rPr>
          <w:szCs w:val="24"/>
        </w:rPr>
        <w:t xml:space="preserve">whole-brain analysis </w:t>
      </w:r>
      <w:r w:rsidR="00BD23A7" w:rsidRPr="007A12CA">
        <w:rPr>
          <w:noProof/>
        </w:rPr>
        <w:t>(</w:t>
      </w:r>
      <w:r w:rsidR="009565A3" w:rsidRPr="007A12CA">
        <w:rPr>
          <w:noProof/>
        </w:rPr>
        <w:t xml:space="preserve">OW = Objects within, OB = Objects beyond; </w:t>
      </w:r>
      <w:r w:rsidR="00BD23A7" w:rsidRPr="007A12CA">
        <w:rPr>
          <w:noProof/>
        </w:rPr>
        <w:t>R =</w:t>
      </w:r>
      <w:r w:rsidR="00EB25B3" w:rsidRPr="007A12CA">
        <w:rPr>
          <w:noProof/>
        </w:rPr>
        <w:t xml:space="preserve"> </w:t>
      </w:r>
      <w:r w:rsidR="00BD23A7" w:rsidRPr="007A12CA">
        <w:rPr>
          <w:noProof/>
        </w:rPr>
        <w:t>right hemisphere</w:t>
      </w:r>
      <w:r w:rsidR="009565A3" w:rsidRPr="007A12CA">
        <w:rPr>
          <w:noProof/>
        </w:rPr>
        <w:t xml:space="preserve">, </w:t>
      </w:r>
      <w:r w:rsidR="00BD23A7" w:rsidRPr="007A12CA">
        <w:rPr>
          <w:noProof/>
        </w:rPr>
        <w:t>L =</w:t>
      </w:r>
      <w:r w:rsidR="00EB25B3" w:rsidRPr="007A12CA">
        <w:rPr>
          <w:noProof/>
        </w:rPr>
        <w:t xml:space="preserve"> </w:t>
      </w:r>
      <w:r w:rsidR="00BD23A7" w:rsidRPr="007A12CA">
        <w:rPr>
          <w:noProof/>
        </w:rPr>
        <w:t xml:space="preserve">left hemisphere; Z &gt; 2.3, </w:t>
      </w:r>
      <w:r w:rsidR="00BD23A7" w:rsidRPr="007A12CA">
        <w:rPr>
          <w:i/>
          <w:iCs/>
          <w:noProof/>
        </w:rPr>
        <w:t xml:space="preserve">p </w:t>
      </w:r>
      <w:r w:rsidR="00BD23A7" w:rsidRPr="007A12CA">
        <w:rPr>
          <w:noProof/>
        </w:rPr>
        <w:t>= 0.05, cluster corrected)</w:t>
      </w:r>
    </w:p>
    <w:tbl>
      <w:tblPr>
        <w:tblW w:w="10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700"/>
        <w:gridCol w:w="680"/>
        <w:gridCol w:w="680"/>
        <w:gridCol w:w="680"/>
        <w:gridCol w:w="1700"/>
      </w:tblGrid>
      <w:tr w:rsidR="00C642A2" w:rsidRPr="00C642A2" w14:paraId="360E7CED" w14:textId="77777777" w:rsidTr="00C642A2">
        <w:trPr>
          <w:trHeight w:val="493"/>
          <w:jc w:val="center"/>
        </w:trPr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F2E8E3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Cluster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813A3E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Region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482FA4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Number of voxels in region</w:t>
            </w:r>
          </w:p>
        </w:tc>
        <w:tc>
          <w:tcPr>
            <w:tcW w:w="2040" w:type="dxa"/>
            <w:gridSpan w:val="3"/>
            <w:tcBorders>
              <w:top w:val="single" w:sz="8" w:space="0" w:color="171616"/>
              <w:left w:val="nil"/>
              <w:bottom w:val="single" w:sz="4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FC771B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sz w:val="21"/>
                <w:szCs w:val="21"/>
              </w:rPr>
              <w:t>MNI coordinates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1618A9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sz w:val="21"/>
                <w:szCs w:val="21"/>
                <w:lang w:val="en-GB"/>
              </w:rPr>
              <w:t>Peak Z value</w:t>
            </w:r>
          </w:p>
        </w:tc>
      </w:tr>
      <w:tr w:rsidR="00C642A2" w:rsidRPr="00C642A2" w14:paraId="6F79C5F5" w14:textId="77777777" w:rsidTr="00C642A2">
        <w:trPr>
          <w:trHeight w:val="49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DB612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2B9CF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32851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829259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D92ED7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8ACB42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sz w:val="21"/>
                <w:szCs w:val="21"/>
              </w:rPr>
              <w:t>z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878EB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454F6B85" w14:textId="77777777" w:rsidTr="00C642A2">
        <w:trPr>
          <w:trHeight w:val="397"/>
          <w:jc w:val="center"/>
        </w:trPr>
        <w:tc>
          <w:tcPr>
            <w:tcW w:w="10540" w:type="dxa"/>
            <w:gridSpan w:val="7"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DAC47E8" w14:textId="563508E6" w:rsidR="00C642A2" w:rsidRPr="00C642A2" w:rsidRDefault="00C642A2" w:rsidP="00C642A2">
            <w:pPr>
              <w:spacing w:line="360" w:lineRule="auto"/>
              <w:ind w:firstLine="0"/>
              <w:jc w:val="both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(OW_Congruent – OW_Incongruent ) &gt; (OB_Congruent – OB_Incongruent )</w:t>
            </w:r>
          </w:p>
        </w:tc>
      </w:tr>
      <w:tr w:rsidR="00C642A2" w:rsidRPr="00C642A2" w14:paraId="5E11C273" w14:textId="77777777" w:rsidTr="00C642A2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2DC97CC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1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3B835B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L Middle Occipital Gyrus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CF187B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831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8EF85D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22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7ED67B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-94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9B0813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359FB7C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4.25</w:t>
            </w:r>
          </w:p>
        </w:tc>
      </w:tr>
      <w:tr w:rsidR="00C642A2" w:rsidRPr="00C642A2" w14:paraId="11675287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A5DA01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4D3D59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R Middle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DB6F5D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187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F03664C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07835D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EB771B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E9190A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4E112D22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3D5C22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A87674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L Fusiform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792FA3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113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C95288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13FBCA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533FED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6C4919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765F0F4C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3FD59C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96AEF4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R Fusiform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6696C0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376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562131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E8375A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445842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9EA8E3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6CBE2CD3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7DADAB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205349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L Inferior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CBF285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293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C7CA21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4636DF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57EE1F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FAEB76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3C5FD686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6CA8F2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3E3297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R Inferior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CBB2AC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276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363E42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A33EB2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4D037B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2F6427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18F41402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3B5949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8135C3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L Lingual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9C6B77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215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7798DF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D4779D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A193F4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59CBC6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4BEAFB44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6B055E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5DBB20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R Lingual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84A1BE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345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E1D207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E73743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E3EF71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09915E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7B979D44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0B6353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923A2A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L Superior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7245C5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123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8F7C78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4AF6AC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8A0261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2E30DD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567226EE" w14:textId="77777777" w:rsidTr="00C642A2">
        <w:trPr>
          <w:trHeight w:val="397"/>
          <w:jc w:val="center"/>
        </w:trPr>
        <w:tc>
          <w:tcPr>
            <w:tcW w:w="114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2792C9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2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DAFA20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R Supplementary Motor Area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5E88B5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383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5375A0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14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784D5C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14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E0AA92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60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A0755C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3.39</w:t>
            </w:r>
          </w:p>
        </w:tc>
      </w:tr>
      <w:tr w:rsidR="00C642A2" w:rsidRPr="00C642A2" w14:paraId="1B6A157A" w14:textId="77777777" w:rsidTr="00C642A2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44C536C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F2943B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R Superior Parietal Lobule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D1738C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191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EE9920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36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19382F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-62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314EE1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56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4FEBB7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3.18</w:t>
            </w:r>
          </w:p>
        </w:tc>
      </w:tr>
      <w:tr w:rsidR="00C642A2" w:rsidRPr="00C642A2" w14:paraId="4636B41F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FC6B5F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53FE45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R Inferior Parietal Lobule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F27404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114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FDAEFB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D2B113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840BE6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6D64C3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</w:p>
        </w:tc>
      </w:tr>
      <w:tr w:rsidR="00C642A2" w:rsidRPr="00C642A2" w14:paraId="11A0A2B0" w14:textId="77777777" w:rsidTr="00C642A2">
        <w:trPr>
          <w:trHeight w:val="397"/>
          <w:jc w:val="center"/>
        </w:trPr>
        <w:tc>
          <w:tcPr>
            <w:tcW w:w="1140" w:type="dxa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BA8D07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4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6516E5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R Insula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D020F8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175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319F89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32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663B20C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18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9B2385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8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5296F5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3.41</w:t>
            </w:r>
          </w:p>
        </w:tc>
      </w:tr>
      <w:tr w:rsidR="00C642A2" w:rsidRPr="00C642A2" w14:paraId="1540C5FF" w14:textId="77777777" w:rsidTr="00C642A2">
        <w:trPr>
          <w:trHeight w:val="397"/>
          <w:jc w:val="center"/>
        </w:trPr>
        <w:tc>
          <w:tcPr>
            <w:tcW w:w="10540" w:type="dxa"/>
            <w:gridSpan w:val="7"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A8E041D" w14:textId="4BA34CA6" w:rsidR="00C642A2" w:rsidRPr="00C642A2" w:rsidRDefault="00C642A2" w:rsidP="00C642A2">
            <w:pPr>
              <w:spacing w:line="360" w:lineRule="auto"/>
              <w:ind w:firstLine="0"/>
              <w:jc w:val="both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  <w:lang w:val="en-GB"/>
              </w:rPr>
              <w:t>(OB_Congruent – OB_Incongruent ) &gt; (OW_Congruent – OW_Incongruent )</w:t>
            </w:r>
          </w:p>
        </w:tc>
      </w:tr>
      <w:tr w:rsidR="00C642A2" w:rsidRPr="00C642A2" w14:paraId="40FD7864" w14:textId="77777777" w:rsidTr="00C642A2">
        <w:trPr>
          <w:trHeight w:val="397"/>
          <w:jc w:val="center"/>
        </w:trPr>
        <w:tc>
          <w:tcPr>
            <w:tcW w:w="114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0F88BF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A1E9C1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i/>
                <w:iCs/>
                <w:sz w:val="21"/>
                <w:szCs w:val="21"/>
              </w:rPr>
              <w:t>No significant cluster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357B11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632A8A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07D304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DB2590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E0D583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sz w:val="21"/>
                <w:szCs w:val="21"/>
              </w:rPr>
            </w:pPr>
            <w:r w:rsidRPr="00C642A2">
              <w:rPr>
                <w:rFonts w:eastAsiaTheme="minorEastAsia"/>
                <w:sz w:val="21"/>
                <w:szCs w:val="21"/>
              </w:rPr>
              <w:t>-</w:t>
            </w:r>
          </w:p>
        </w:tc>
      </w:tr>
    </w:tbl>
    <w:p w14:paraId="370B4E0F" w14:textId="212C9565" w:rsidR="00BD23A7" w:rsidRPr="007A12CA" w:rsidRDefault="00BD23A7" w:rsidP="00C642A2">
      <w:pPr>
        <w:spacing w:line="360" w:lineRule="auto"/>
        <w:ind w:firstLine="0"/>
        <w:jc w:val="both"/>
        <w:rPr>
          <w:rFonts w:eastAsiaTheme="minorEastAsia"/>
          <w:szCs w:val="24"/>
        </w:rPr>
      </w:pPr>
    </w:p>
    <w:p w14:paraId="451366B8" w14:textId="73B5A79E" w:rsidR="00BD23A7" w:rsidRPr="007A12CA" w:rsidRDefault="00BD23A7">
      <w:pPr>
        <w:widowControl/>
        <w:ind w:firstLine="0"/>
        <w:jc w:val="left"/>
        <w:rPr>
          <w:rFonts w:eastAsiaTheme="minorEastAsia"/>
          <w:szCs w:val="24"/>
        </w:rPr>
      </w:pPr>
      <w:r w:rsidRPr="007A12CA">
        <w:rPr>
          <w:rFonts w:eastAsiaTheme="minorEastAsia"/>
          <w:szCs w:val="24"/>
        </w:rPr>
        <w:br w:type="page"/>
      </w:r>
    </w:p>
    <w:p w14:paraId="079C522D" w14:textId="4649CFB6" w:rsidR="00BD23A7" w:rsidRPr="007A12CA" w:rsidRDefault="005B71C4" w:rsidP="00BD23A7">
      <w:pPr>
        <w:spacing w:line="360" w:lineRule="auto"/>
        <w:ind w:firstLine="0"/>
        <w:jc w:val="left"/>
        <w:rPr>
          <w:noProof/>
        </w:rPr>
      </w:pPr>
      <w:r w:rsidRPr="005B71C4">
        <w:rPr>
          <w:rStyle w:val="50"/>
          <w:i w:val="0"/>
          <w:iCs/>
          <w:szCs w:val="24"/>
        </w:rPr>
        <w:lastRenderedPageBreak/>
        <w:t>Supplementary file</w:t>
      </w:r>
      <w:r w:rsidR="00855DE7" w:rsidRPr="00855DE7">
        <w:rPr>
          <w:rStyle w:val="50"/>
          <w:i w:val="0"/>
          <w:iCs/>
          <w:szCs w:val="24"/>
        </w:rPr>
        <w:t xml:space="preserve"> 1</w:t>
      </w:r>
      <w:r w:rsidR="00546D06">
        <w:rPr>
          <w:rStyle w:val="50"/>
          <w:i w:val="0"/>
          <w:iCs/>
          <w:szCs w:val="24"/>
        </w:rPr>
        <w:t>e</w:t>
      </w:r>
      <w:r w:rsidR="00BD23A7" w:rsidRPr="007A12CA">
        <w:rPr>
          <w:szCs w:val="24"/>
        </w:rPr>
        <w:t>. C</w:t>
      </w:r>
      <w:r w:rsidR="00BD23A7" w:rsidRPr="007A12CA">
        <w:rPr>
          <w:rFonts w:hint="eastAsia"/>
          <w:szCs w:val="24"/>
        </w:rPr>
        <w:t>or</w:t>
      </w:r>
      <w:r w:rsidR="00BD23A7" w:rsidRPr="007A12CA">
        <w:rPr>
          <w:szCs w:val="24"/>
        </w:rPr>
        <w:t xml:space="preserve">tical regions </w:t>
      </w:r>
      <w:r w:rsidR="002D1525" w:rsidRPr="007A12CA">
        <w:rPr>
          <w:szCs w:val="24"/>
        </w:rPr>
        <w:t>showing significant</w:t>
      </w:r>
      <w:r w:rsidR="00044444" w:rsidRPr="007A12CA">
        <w:rPr>
          <w:szCs w:val="24"/>
        </w:rPr>
        <w:t xml:space="preserve"> congruency effect (</w:t>
      </w:r>
      <w:r w:rsidR="00BD23A7" w:rsidRPr="007A12CA">
        <w:rPr>
          <w:szCs w:val="24"/>
        </w:rPr>
        <w:t>congruent versus incongruent</w:t>
      </w:r>
      <w:r w:rsidR="00044444" w:rsidRPr="007A12CA">
        <w:rPr>
          <w:szCs w:val="24"/>
        </w:rPr>
        <w:t>) for objects within</w:t>
      </w:r>
      <w:r w:rsidR="00BD23A7" w:rsidRPr="007A12CA">
        <w:rPr>
          <w:szCs w:val="24"/>
        </w:rPr>
        <w:t>, whole-brain analys</w:t>
      </w:r>
      <w:r w:rsidR="00C7541B" w:rsidRPr="007A12CA">
        <w:rPr>
          <w:szCs w:val="24"/>
        </w:rPr>
        <w:t>i</w:t>
      </w:r>
      <w:r w:rsidR="00BD23A7" w:rsidRPr="007A12CA">
        <w:rPr>
          <w:szCs w:val="24"/>
        </w:rPr>
        <w:t xml:space="preserve">s </w:t>
      </w:r>
      <w:r w:rsidR="00BD23A7" w:rsidRPr="007A12CA">
        <w:rPr>
          <w:noProof/>
        </w:rPr>
        <w:t>(R =</w:t>
      </w:r>
      <w:r w:rsidR="00044444" w:rsidRPr="007A12CA">
        <w:rPr>
          <w:noProof/>
        </w:rPr>
        <w:t xml:space="preserve"> </w:t>
      </w:r>
      <w:r w:rsidR="00BD23A7" w:rsidRPr="007A12CA">
        <w:rPr>
          <w:noProof/>
        </w:rPr>
        <w:t>right hemisphere</w:t>
      </w:r>
      <w:r w:rsidR="00044444" w:rsidRPr="007A12CA">
        <w:rPr>
          <w:noProof/>
        </w:rPr>
        <w:t>,</w:t>
      </w:r>
      <w:r w:rsidR="00BD23A7" w:rsidRPr="007A12CA">
        <w:rPr>
          <w:noProof/>
        </w:rPr>
        <w:t xml:space="preserve"> L =</w:t>
      </w:r>
      <w:r w:rsidR="00044444" w:rsidRPr="007A12CA">
        <w:rPr>
          <w:noProof/>
        </w:rPr>
        <w:t xml:space="preserve"> </w:t>
      </w:r>
      <w:r w:rsidR="00BD23A7" w:rsidRPr="007A12CA">
        <w:rPr>
          <w:noProof/>
        </w:rPr>
        <w:t xml:space="preserve">left hemisphere; Z &gt; 2.3, </w:t>
      </w:r>
      <w:r w:rsidR="00BD23A7" w:rsidRPr="007A12CA">
        <w:rPr>
          <w:i/>
          <w:iCs/>
          <w:noProof/>
        </w:rPr>
        <w:t xml:space="preserve">p </w:t>
      </w:r>
      <w:r w:rsidR="00BD23A7" w:rsidRPr="007A12CA">
        <w:rPr>
          <w:noProof/>
        </w:rPr>
        <w:t>= 0.05, cluster corrected)</w:t>
      </w:r>
    </w:p>
    <w:tbl>
      <w:tblPr>
        <w:tblW w:w="10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1700"/>
        <w:gridCol w:w="680"/>
        <w:gridCol w:w="680"/>
        <w:gridCol w:w="680"/>
        <w:gridCol w:w="1700"/>
      </w:tblGrid>
      <w:tr w:rsidR="00C642A2" w:rsidRPr="00C642A2" w14:paraId="19E3B1D4" w14:textId="77777777" w:rsidTr="00C642A2">
        <w:trPr>
          <w:trHeight w:val="493"/>
          <w:jc w:val="center"/>
        </w:trPr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DC100C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noProof/>
                <w:sz w:val="21"/>
                <w:szCs w:val="21"/>
                <w:lang w:val="en-GB"/>
              </w:rPr>
              <w:t>Cluster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0485D0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noProof/>
                <w:sz w:val="21"/>
                <w:szCs w:val="21"/>
                <w:lang w:val="en-GB"/>
              </w:rPr>
              <w:t>Region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32614A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noProof/>
                <w:sz w:val="21"/>
                <w:szCs w:val="21"/>
                <w:lang w:val="en-GB"/>
              </w:rPr>
              <w:t>Number of voxels in region</w:t>
            </w:r>
          </w:p>
        </w:tc>
        <w:tc>
          <w:tcPr>
            <w:tcW w:w="2040" w:type="dxa"/>
            <w:gridSpan w:val="3"/>
            <w:tcBorders>
              <w:top w:val="single" w:sz="8" w:space="0" w:color="171616"/>
              <w:left w:val="nil"/>
              <w:bottom w:val="single" w:sz="4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6F4656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noProof/>
                <w:sz w:val="21"/>
                <w:szCs w:val="21"/>
              </w:rPr>
              <w:t>MNI coordinates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8E3E56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noProof/>
                <w:sz w:val="21"/>
                <w:szCs w:val="21"/>
                <w:lang w:val="en-GB"/>
              </w:rPr>
              <w:t>Peak Z value</w:t>
            </w:r>
          </w:p>
        </w:tc>
      </w:tr>
      <w:tr w:rsidR="00C642A2" w:rsidRPr="00C642A2" w14:paraId="6A25E27B" w14:textId="77777777" w:rsidTr="00C642A2">
        <w:trPr>
          <w:trHeight w:val="49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29C19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F4CB2C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23207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7A23C8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noProof/>
                <w:sz w:val="21"/>
                <w:szCs w:val="21"/>
              </w:rPr>
              <w:t>x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5F87D6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noProof/>
                <w:sz w:val="21"/>
                <w:szCs w:val="21"/>
              </w:rPr>
              <w:t>y</w:t>
            </w:r>
          </w:p>
        </w:tc>
        <w:tc>
          <w:tcPr>
            <w:tcW w:w="680" w:type="dxa"/>
            <w:tcBorders>
              <w:top w:val="single" w:sz="4" w:space="0" w:color="171616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8EEBB8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b/>
                <w:bCs/>
                <w:noProof/>
                <w:sz w:val="21"/>
                <w:szCs w:val="21"/>
              </w:rPr>
              <w:t>z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9CA9A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6A8FBDA2" w14:textId="77777777" w:rsidTr="00C642A2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A6E6EF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9A3AAE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L Middle Occipital Gyrus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6DF7FE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820</w:t>
            </w:r>
          </w:p>
        </w:tc>
        <w:tc>
          <w:tcPr>
            <w:tcW w:w="680" w:type="dxa"/>
            <w:vMerge w:val="restart"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73BD9E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-14</w:t>
            </w:r>
          </w:p>
        </w:tc>
        <w:tc>
          <w:tcPr>
            <w:tcW w:w="680" w:type="dxa"/>
            <w:vMerge w:val="restart"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E224F5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-96</w:t>
            </w:r>
          </w:p>
        </w:tc>
        <w:tc>
          <w:tcPr>
            <w:tcW w:w="680" w:type="dxa"/>
            <w:vMerge w:val="restart"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54AF58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-2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7BA20F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4.29</w:t>
            </w:r>
          </w:p>
        </w:tc>
      </w:tr>
      <w:tr w:rsidR="00C642A2" w:rsidRPr="00C642A2" w14:paraId="38416A64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76ACD2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74C970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Middle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04A9CD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214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96EDD6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D2FE22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104AF9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BD011A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4D2EC54F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09B3F7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EDDA5F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L Inferior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83505B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367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529298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72AF70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653E9B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C38E17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3BDF04F6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654463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A1554C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Inferior Occipital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F62897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487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23FBFD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2B07F3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80E2DF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306184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3015D145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5CE13A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DD5CA8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L Lingual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DC7B8D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329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20A1C0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8E29DF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8D33A5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A71F01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62EF2795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00A0F2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CF3D86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R Lingual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1C2D39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484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A3B593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1D9556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9AE883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7AC957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2E721764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BCE7D2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BA4554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L Fusiform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A6948C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341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41A0A6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60D106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E3AAE8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C4782D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253C968E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9F8292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04F7E2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Fusiform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4A6A45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463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7FB43E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D687B0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C45EAC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14BD52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28706A7E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0687C3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371E70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Inferior Temporal Gyrus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3B9C9D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280</w:t>
            </w: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981416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EB7EA4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0A2C2E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0F1B614C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0469732F" w14:textId="77777777" w:rsidTr="00C642A2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BB21AF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2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AC27D7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Superior Parietal Lobule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253BCA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891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1795A1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32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780FA4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-58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A0DF67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50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4B5256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3.80</w:t>
            </w:r>
          </w:p>
        </w:tc>
      </w:tr>
      <w:tr w:rsidR="00C642A2" w:rsidRPr="00C642A2" w14:paraId="2F98FCF9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C74887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DA45ED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Inferior Parietal Lobule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5D7A35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619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CA1374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FD1E13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1B955E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E20E90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2F1442C5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B2DBC3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49A691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Supramarginal Gyrus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2BD77E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9ADEB1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0212CF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3C70ED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6914BC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3CA52875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37524B9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B2BD43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Precuneus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B7A6BA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294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280956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9F0389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FB76D6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5AEC772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2C899B8B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70DD6F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8FB852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L Superior Parietal Lobule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42F624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210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8DA6AC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E4023F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1DB0D7B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45002D6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72CAA66C" w14:textId="77777777" w:rsidTr="00C642A2">
        <w:trPr>
          <w:trHeight w:val="397"/>
          <w:jc w:val="center"/>
        </w:trPr>
        <w:tc>
          <w:tcPr>
            <w:tcW w:w="114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620E82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776228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L Inferior Parietal Lobule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A16E456" w14:textId="6A933846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668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B42B4E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-48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922A68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-46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15C8EF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60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6E5A3D3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3.82</w:t>
            </w:r>
          </w:p>
        </w:tc>
      </w:tr>
      <w:tr w:rsidR="00C642A2" w:rsidRPr="00C642A2" w14:paraId="62DBE58F" w14:textId="77777777" w:rsidTr="00C642A2">
        <w:trPr>
          <w:trHeight w:val="397"/>
          <w:jc w:val="center"/>
        </w:trPr>
        <w:tc>
          <w:tcPr>
            <w:tcW w:w="114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35F761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4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042501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Superior Frontal Gyrus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B08106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501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F69E4CF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16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C7BA54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12</w:t>
            </w:r>
          </w:p>
        </w:tc>
        <w:tc>
          <w:tcPr>
            <w:tcW w:w="68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E7F7019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60</w:t>
            </w:r>
          </w:p>
        </w:tc>
        <w:tc>
          <w:tcPr>
            <w:tcW w:w="1700" w:type="dxa"/>
            <w:vMerge w:val="restart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9FC65D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3.57</w:t>
            </w:r>
          </w:p>
        </w:tc>
      </w:tr>
      <w:tr w:rsidR="00C642A2" w:rsidRPr="00C642A2" w14:paraId="5D94F223" w14:textId="77777777" w:rsidTr="00C642A2">
        <w:trPr>
          <w:trHeight w:val="397"/>
          <w:jc w:val="center"/>
        </w:trPr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290293E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2F1403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Supplementary Motor Area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5C3A41E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41FED0F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7A2BD30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6940BC24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vAlign w:val="center"/>
            <w:hideMark/>
          </w:tcPr>
          <w:p w14:paraId="737EABE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</w:p>
        </w:tc>
      </w:tr>
      <w:tr w:rsidR="00C642A2" w:rsidRPr="00C642A2" w14:paraId="68A37C72" w14:textId="77777777" w:rsidTr="00C642A2">
        <w:trPr>
          <w:trHeight w:val="397"/>
          <w:jc w:val="center"/>
        </w:trPr>
        <w:tc>
          <w:tcPr>
            <w:tcW w:w="114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61A1E6E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5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30E2327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Middle Frontal Gyrus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706743B1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</w:rPr>
              <w:t>398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49CC3C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40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D107BE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42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C6DD3A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34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6" w:space="0" w:color="171616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C5DE192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3.44</w:t>
            </w:r>
          </w:p>
        </w:tc>
      </w:tr>
      <w:tr w:rsidR="00C642A2" w:rsidRPr="00C642A2" w14:paraId="52A12C7C" w14:textId="77777777" w:rsidTr="00C642A2">
        <w:trPr>
          <w:trHeight w:val="397"/>
          <w:jc w:val="center"/>
        </w:trPr>
        <w:tc>
          <w:tcPr>
            <w:tcW w:w="114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2EA1C8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6</w:t>
            </w:r>
          </w:p>
        </w:tc>
        <w:tc>
          <w:tcPr>
            <w:tcW w:w="396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4A5504D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R Inferior Frontal Gyrus</w:t>
            </w:r>
            <w:r w:rsidRPr="00C642A2">
              <w:rPr>
                <w:rFonts w:eastAsiaTheme="minorEastAsia"/>
                <w:noProof/>
                <w:sz w:val="21"/>
                <w:szCs w:val="21"/>
              </w:rPr>
              <w:t xml:space="preserve">, </w:t>
            </w: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opercular part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AA8775D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384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BF805E5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50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25071D9A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14</w:t>
            </w:r>
          </w:p>
        </w:tc>
        <w:tc>
          <w:tcPr>
            <w:tcW w:w="68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1D0756B8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38</w:t>
            </w:r>
          </w:p>
        </w:tc>
        <w:tc>
          <w:tcPr>
            <w:tcW w:w="1700" w:type="dxa"/>
            <w:tcBorders>
              <w:top w:val="single" w:sz="6" w:space="0" w:color="171616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3D96860B" w14:textId="77777777" w:rsidR="00C642A2" w:rsidRPr="00C642A2" w:rsidRDefault="00C642A2" w:rsidP="00C642A2">
            <w:pPr>
              <w:spacing w:line="360" w:lineRule="auto"/>
              <w:ind w:firstLine="0"/>
              <w:rPr>
                <w:rFonts w:eastAsiaTheme="minorEastAsia"/>
                <w:noProof/>
                <w:sz w:val="21"/>
                <w:szCs w:val="21"/>
              </w:rPr>
            </w:pPr>
            <w:r w:rsidRPr="00C642A2">
              <w:rPr>
                <w:rFonts w:eastAsiaTheme="minorEastAsia"/>
                <w:noProof/>
                <w:sz w:val="21"/>
                <w:szCs w:val="21"/>
                <w:lang w:val="en-GB"/>
              </w:rPr>
              <w:t>3.33</w:t>
            </w:r>
          </w:p>
        </w:tc>
      </w:tr>
    </w:tbl>
    <w:p w14:paraId="4CF0E88C" w14:textId="42E50D05" w:rsidR="002E40B5" w:rsidRPr="007A12CA" w:rsidRDefault="002E40B5" w:rsidP="00C642A2">
      <w:pPr>
        <w:spacing w:line="360" w:lineRule="auto"/>
        <w:ind w:firstLine="0"/>
        <w:jc w:val="both"/>
        <w:rPr>
          <w:rFonts w:eastAsiaTheme="minorEastAsia"/>
          <w:noProof/>
        </w:rPr>
      </w:pPr>
    </w:p>
    <w:p w14:paraId="1AEC5C5A" w14:textId="77777777" w:rsidR="00BD23A7" w:rsidRPr="007A12CA" w:rsidRDefault="00BD23A7" w:rsidP="001A1874">
      <w:pPr>
        <w:spacing w:line="360" w:lineRule="auto"/>
        <w:ind w:firstLine="0"/>
        <w:jc w:val="left"/>
        <w:rPr>
          <w:rFonts w:eastAsiaTheme="minorEastAsia"/>
          <w:szCs w:val="24"/>
        </w:rPr>
      </w:pPr>
    </w:p>
    <w:bookmarkEnd w:id="0"/>
    <w:p w14:paraId="11F7650A" w14:textId="52F05E79" w:rsidR="00F60930" w:rsidRPr="00B45F49" w:rsidRDefault="00F60930" w:rsidP="00546D06">
      <w:pPr>
        <w:widowControl/>
        <w:ind w:firstLine="0"/>
        <w:jc w:val="left"/>
        <w:rPr>
          <w:rFonts w:eastAsiaTheme="minorEastAsia" w:hint="eastAsia"/>
          <w:szCs w:val="24"/>
        </w:rPr>
      </w:pPr>
    </w:p>
    <w:sectPr w:rsidR="00F60930" w:rsidRPr="00B45F49" w:rsidSect="00F97C7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C0885" w14:textId="77777777" w:rsidR="00F97C74" w:rsidRDefault="00F97C74" w:rsidP="007335D9">
      <w:r>
        <w:separator/>
      </w:r>
    </w:p>
    <w:p w14:paraId="122F9F60" w14:textId="77777777" w:rsidR="00F97C74" w:rsidRDefault="00F97C74" w:rsidP="007335D9"/>
  </w:endnote>
  <w:endnote w:type="continuationSeparator" w:id="0">
    <w:p w14:paraId="0A8EBCC6" w14:textId="77777777" w:rsidR="00F97C74" w:rsidRDefault="00F97C74" w:rsidP="007335D9">
      <w:r>
        <w:continuationSeparator/>
      </w:r>
    </w:p>
    <w:p w14:paraId="20ECBEF7" w14:textId="77777777" w:rsidR="00F97C74" w:rsidRDefault="00F97C74" w:rsidP="00733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E62C7" w14:textId="77777777" w:rsidR="00F97C74" w:rsidRDefault="00F97C74" w:rsidP="007335D9">
      <w:r>
        <w:separator/>
      </w:r>
    </w:p>
    <w:p w14:paraId="4B205485" w14:textId="77777777" w:rsidR="00F97C74" w:rsidRDefault="00F97C74" w:rsidP="007335D9"/>
  </w:footnote>
  <w:footnote w:type="continuationSeparator" w:id="0">
    <w:p w14:paraId="58202293" w14:textId="77777777" w:rsidR="00F97C74" w:rsidRDefault="00F97C74" w:rsidP="007335D9">
      <w:r>
        <w:continuationSeparator/>
      </w:r>
    </w:p>
    <w:p w14:paraId="63DB5132" w14:textId="77777777" w:rsidR="00F97C74" w:rsidRDefault="00F97C74" w:rsidP="007335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C30D1"/>
    <w:multiLevelType w:val="multilevel"/>
    <w:tmpl w:val="48C6276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19BC00F5"/>
    <w:multiLevelType w:val="multilevel"/>
    <w:tmpl w:val="48C6276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28DE08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4A42B3C"/>
    <w:multiLevelType w:val="hybridMultilevel"/>
    <w:tmpl w:val="98903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A861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4BBB0B78"/>
    <w:multiLevelType w:val="multilevel"/>
    <w:tmpl w:val="C1D8296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66C2BC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9E21D8C"/>
    <w:multiLevelType w:val="hybridMultilevel"/>
    <w:tmpl w:val="6BC61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9E64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937522210">
    <w:abstractNumId w:val="8"/>
  </w:num>
  <w:num w:numId="2" w16cid:durableId="412166914">
    <w:abstractNumId w:val="2"/>
  </w:num>
  <w:num w:numId="3" w16cid:durableId="330256938">
    <w:abstractNumId w:val="5"/>
  </w:num>
  <w:num w:numId="4" w16cid:durableId="1091005490">
    <w:abstractNumId w:val="6"/>
  </w:num>
  <w:num w:numId="5" w16cid:durableId="170681618">
    <w:abstractNumId w:val="1"/>
  </w:num>
  <w:num w:numId="6" w16cid:durableId="1810394987">
    <w:abstractNumId w:val="3"/>
  </w:num>
  <w:num w:numId="7" w16cid:durableId="955260106">
    <w:abstractNumId w:val="7"/>
  </w:num>
  <w:num w:numId="8" w16cid:durableId="1213540241">
    <w:abstractNumId w:val="4"/>
  </w:num>
  <w:num w:numId="9" w16cid:durableId="81437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tjQ0MjEyMzS3MDNU0lEKTi0uzszPAykwNK0FADsOfZAtAAAA"/>
  </w:docVars>
  <w:rsids>
    <w:rsidRoot w:val="007335D9"/>
    <w:rsid w:val="000009E9"/>
    <w:rsid w:val="00026D9A"/>
    <w:rsid w:val="000334D7"/>
    <w:rsid w:val="000403D5"/>
    <w:rsid w:val="00044444"/>
    <w:rsid w:val="000462F3"/>
    <w:rsid w:val="000522BA"/>
    <w:rsid w:val="0007165C"/>
    <w:rsid w:val="0008158B"/>
    <w:rsid w:val="000924BE"/>
    <w:rsid w:val="000B1090"/>
    <w:rsid w:val="000C7D6B"/>
    <w:rsid w:val="000E3518"/>
    <w:rsid w:val="00113297"/>
    <w:rsid w:val="00127836"/>
    <w:rsid w:val="00131D65"/>
    <w:rsid w:val="00142CDC"/>
    <w:rsid w:val="001820DE"/>
    <w:rsid w:val="001870F4"/>
    <w:rsid w:val="001A1874"/>
    <w:rsid w:val="00207CCA"/>
    <w:rsid w:val="002156DA"/>
    <w:rsid w:val="00254951"/>
    <w:rsid w:val="0026485E"/>
    <w:rsid w:val="002A1627"/>
    <w:rsid w:val="002D1525"/>
    <w:rsid w:val="002D6716"/>
    <w:rsid w:val="002E2666"/>
    <w:rsid w:val="002E40B5"/>
    <w:rsid w:val="00300873"/>
    <w:rsid w:val="00314A3A"/>
    <w:rsid w:val="00332DD7"/>
    <w:rsid w:val="00360DA2"/>
    <w:rsid w:val="00361AB6"/>
    <w:rsid w:val="00383FE0"/>
    <w:rsid w:val="003B3BBF"/>
    <w:rsid w:val="003D176D"/>
    <w:rsid w:val="003F51B3"/>
    <w:rsid w:val="00407EAB"/>
    <w:rsid w:val="00412166"/>
    <w:rsid w:val="00416A0B"/>
    <w:rsid w:val="004271F8"/>
    <w:rsid w:val="00441CFE"/>
    <w:rsid w:val="0045264C"/>
    <w:rsid w:val="004555C4"/>
    <w:rsid w:val="00464B29"/>
    <w:rsid w:val="0049487A"/>
    <w:rsid w:val="004A0F3A"/>
    <w:rsid w:val="004E5C18"/>
    <w:rsid w:val="005335E0"/>
    <w:rsid w:val="00542716"/>
    <w:rsid w:val="00546D06"/>
    <w:rsid w:val="00577A55"/>
    <w:rsid w:val="005B1D7B"/>
    <w:rsid w:val="005B71C4"/>
    <w:rsid w:val="006034E2"/>
    <w:rsid w:val="00613F1C"/>
    <w:rsid w:val="006263B0"/>
    <w:rsid w:val="006750A9"/>
    <w:rsid w:val="006862F5"/>
    <w:rsid w:val="00697191"/>
    <w:rsid w:val="006D2C8F"/>
    <w:rsid w:val="006D41B8"/>
    <w:rsid w:val="006F0986"/>
    <w:rsid w:val="0070750C"/>
    <w:rsid w:val="007335D9"/>
    <w:rsid w:val="00740C88"/>
    <w:rsid w:val="00752540"/>
    <w:rsid w:val="00770D34"/>
    <w:rsid w:val="007774C5"/>
    <w:rsid w:val="00790CE4"/>
    <w:rsid w:val="00790F3F"/>
    <w:rsid w:val="007A12CA"/>
    <w:rsid w:val="007B3CA9"/>
    <w:rsid w:val="007E0038"/>
    <w:rsid w:val="007F2735"/>
    <w:rsid w:val="0081013C"/>
    <w:rsid w:val="0082506B"/>
    <w:rsid w:val="00826402"/>
    <w:rsid w:val="008417BD"/>
    <w:rsid w:val="00855DE7"/>
    <w:rsid w:val="00882E87"/>
    <w:rsid w:val="00893179"/>
    <w:rsid w:val="008A4799"/>
    <w:rsid w:val="008D1F7E"/>
    <w:rsid w:val="008D7876"/>
    <w:rsid w:val="0090398F"/>
    <w:rsid w:val="00937EED"/>
    <w:rsid w:val="00951A1D"/>
    <w:rsid w:val="0095544B"/>
    <w:rsid w:val="009565A3"/>
    <w:rsid w:val="009944B9"/>
    <w:rsid w:val="00A064FE"/>
    <w:rsid w:val="00A14888"/>
    <w:rsid w:val="00A42BB0"/>
    <w:rsid w:val="00A52CB9"/>
    <w:rsid w:val="00A54693"/>
    <w:rsid w:val="00A56637"/>
    <w:rsid w:val="00A84688"/>
    <w:rsid w:val="00A90247"/>
    <w:rsid w:val="00AA26C8"/>
    <w:rsid w:val="00AB58A3"/>
    <w:rsid w:val="00AC6742"/>
    <w:rsid w:val="00AE642F"/>
    <w:rsid w:val="00AE6E48"/>
    <w:rsid w:val="00B17523"/>
    <w:rsid w:val="00B21C9A"/>
    <w:rsid w:val="00B2797E"/>
    <w:rsid w:val="00B34295"/>
    <w:rsid w:val="00B4195E"/>
    <w:rsid w:val="00B45F49"/>
    <w:rsid w:val="00B77111"/>
    <w:rsid w:val="00BA6F25"/>
    <w:rsid w:val="00BB7366"/>
    <w:rsid w:val="00BD23A7"/>
    <w:rsid w:val="00C244B8"/>
    <w:rsid w:val="00C27237"/>
    <w:rsid w:val="00C31A11"/>
    <w:rsid w:val="00C37993"/>
    <w:rsid w:val="00C506CD"/>
    <w:rsid w:val="00C63B4A"/>
    <w:rsid w:val="00C642A2"/>
    <w:rsid w:val="00C7541B"/>
    <w:rsid w:val="00CA5194"/>
    <w:rsid w:val="00D63361"/>
    <w:rsid w:val="00D658F8"/>
    <w:rsid w:val="00D76F03"/>
    <w:rsid w:val="00D930E6"/>
    <w:rsid w:val="00D953BC"/>
    <w:rsid w:val="00DA545D"/>
    <w:rsid w:val="00DB0E79"/>
    <w:rsid w:val="00DB58BC"/>
    <w:rsid w:val="00DE78DF"/>
    <w:rsid w:val="00E04F46"/>
    <w:rsid w:val="00E058D3"/>
    <w:rsid w:val="00E21CF9"/>
    <w:rsid w:val="00E24CEF"/>
    <w:rsid w:val="00E4544B"/>
    <w:rsid w:val="00E52039"/>
    <w:rsid w:val="00E72B19"/>
    <w:rsid w:val="00E77B02"/>
    <w:rsid w:val="00E962FB"/>
    <w:rsid w:val="00EB25B3"/>
    <w:rsid w:val="00EC0A07"/>
    <w:rsid w:val="00ED6C50"/>
    <w:rsid w:val="00EF01AF"/>
    <w:rsid w:val="00EF48D5"/>
    <w:rsid w:val="00F069FC"/>
    <w:rsid w:val="00F06E0B"/>
    <w:rsid w:val="00F149DC"/>
    <w:rsid w:val="00F176B5"/>
    <w:rsid w:val="00F34541"/>
    <w:rsid w:val="00F413B9"/>
    <w:rsid w:val="00F542B3"/>
    <w:rsid w:val="00F60930"/>
    <w:rsid w:val="00F82DF2"/>
    <w:rsid w:val="00F97C74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677CD"/>
  <w15:chartTrackingRefBased/>
  <w15:docId w15:val="{B87724AB-8C64-41E0-9187-F45F7E00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 para"/>
    <w:qFormat/>
    <w:rsid w:val="007335D9"/>
    <w:pPr>
      <w:widowControl w:val="0"/>
      <w:ind w:firstLine="480"/>
      <w:jc w:val="center"/>
    </w:pPr>
    <w:rPr>
      <w:rFonts w:ascii="Times New Roman" w:eastAsia="Times New Roman" w:hAnsi="Times New Roman"/>
      <w:sz w:val="24"/>
    </w:rPr>
  </w:style>
  <w:style w:type="paragraph" w:styleId="1">
    <w:name w:val="heading 1"/>
    <w:aliases w:val="Heading1"/>
    <w:next w:val="a"/>
    <w:link w:val="10"/>
    <w:uiPriority w:val="9"/>
    <w:qFormat/>
    <w:rsid w:val="007E0038"/>
    <w:pPr>
      <w:keepNext/>
      <w:keepLines/>
      <w:spacing w:before="360" w:after="120"/>
      <w:outlineLvl w:val="0"/>
    </w:pPr>
    <w:rPr>
      <w:rFonts w:ascii="Times New Roman" w:eastAsia="Calibri" w:hAnsi="Times New Roman"/>
      <w:b/>
      <w:bCs/>
      <w:kern w:val="44"/>
      <w:sz w:val="32"/>
      <w:szCs w:val="44"/>
      <w:lang w:val="en-GB"/>
    </w:rPr>
  </w:style>
  <w:style w:type="paragraph" w:styleId="2">
    <w:name w:val="heading 2"/>
    <w:aliases w:val="Heading2"/>
    <w:next w:val="a"/>
    <w:link w:val="20"/>
    <w:uiPriority w:val="9"/>
    <w:unhideWhenUsed/>
    <w:qFormat/>
    <w:rsid w:val="007E0038"/>
    <w:pPr>
      <w:keepNext/>
      <w:keepLines/>
      <w:spacing w:before="360" w:afterLines="50" w:after="50"/>
      <w:outlineLvl w:val="1"/>
    </w:pPr>
    <w:rPr>
      <w:rFonts w:ascii="Times New Roman" w:eastAsiaTheme="majorEastAsia" w:hAnsi="Times New Roman" w:cstheme="majorBidi"/>
      <w:b/>
      <w:bCs/>
      <w:kern w:val="0"/>
      <w:sz w:val="28"/>
      <w:szCs w:val="32"/>
      <w:lang w:val="en-GB"/>
    </w:rPr>
  </w:style>
  <w:style w:type="paragraph" w:styleId="3">
    <w:name w:val="heading 3"/>
    <w:aliases w:val="Heading3"/>
    <w:next w:val="a"/>
    <w:link w:val="30"/>
    <w:uiPriority w:val="9"/>
    <w:unhideWhenUsed/>
    <w:qFormat/>
    <w:rsid w:val="007E0038"/>
    <w:pPr>
      <w:keepNext/>
      <w:keepLines/>
      <w:spacing w:before="360" w:afterLines="50" w:after="50"/>
      <w:outlineLvl w:val="2"/>
    </w:pPr>
    <w:rPr>
      <w:rFonts w:ascii="Times New Roman" w:eastAsia="Calibri" w:hAnsi="Times New Roman"/>
      <w:b/>
      <w:bCs/>
      <w:kern w:val="0"/>
      <w:sz w:val="24"/>
      <w:szCs w:val="32"/>
      <w:lang w:val="en-GB"/>
    </w:rPr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7E0038"/>
    <w:pPr>
      <w:keepNext/>
      <w:keepLines/>
      <w:spacing w:before="240"/>
      <w:outlineLvl w:val="3"/>
    </w:pPr>
    <w:rPr>
      <w:rFonts w:eastAsiaTheme="majorEastAsia" w:cstheme="majorBidi"/>
      <w:b/>
      <w:bCs/>
      <w:i/>
      <w:szCs w:val="28"/>
    </w:rPr>
  </w:style>
  <w:style w:type="paragraph" w:styleId="5">
    <w:name w:val="heading 5"/>
    <w:aliases w:val="Figure"/>
    <w:basedOn w:val="a"/>
    <w:next w:val="a"/>
    <w:link w:val="50"/>
    <w:uiPriority w:val="9"/>
    <w:unhideWhenUsed/>
    <w:qFormat/>
    <w:rsid w:val="00F069FC"/>
    <w:pPr>
      <w:keepNext/>
      <w:keepLines/>
      <w:spacing w:before="280"/>
      <w:outlineLvl w:val="4"/>
    </w:pPr>
    <w:rPr>
      <w:b/>
      <w:bCs/>
      <w:i/>
      <w:szCs w:val="28"/>
    </w:rPr>
  </w:style>
  <w:style w:type="paragraph" w:styleId="6">
    <w:name w:val="heading 6"/>
    <w:aliases w:val="Table"/>
    <w:basedOn w:val="a"/>
    <w:next w:val="a"/>
    <w:link w:val="60"/>
    <w:uiPriority w:val="9"/>
    <w:unhideWhenUsed/>
    <w:qFormat/>
    <w:rsid w:val="00F069FC"/>
    <w:pPr>
      <w:keepNext/>
      <w:keepLines/>
      <w:spacing w:before="240"/>
      <w:outlineLvl w:val="5"/>
    </w:pPr>
    <w:rPr>
      <w:rFonts w:eastAsiaTheme="majorEastAsia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688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688"/>
    <w:rPr>
      <w:kern w:val="0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A846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688"/>
    <w:rPr>
      <w:kern w:val="0"/>
      <w:sz w:val="18"/>
      <w:szCs w:val="18"/>
      <w:lang w:val="en-GB"/>
    </w:rPr>
  </w:style>
  <w:style w:type="character" w:customStyle="1" w:styleId="10">
    <w:name w:val="标题 1 字符"/>
    <w:aliases w:val="Heading1 字符"/>
    <w:basedOn w:val="a0"/>
    <w:link w:val="1"/>
    <w:uiPriority w:val="9"/>
    <w:rsid w:val="007E0038"/>
    <w:rPr>
      <w:rFonts w:ascii="Times New Roman" w:eastAsia="Calibri" w:hAnsi="Times New Roman"/>
      <w:b/>
      <w:bCs/>
      <w:kern w:val="44"/>
      <w:sz w:val="32"/>
      <w:szCs w:val="44"/>
      <w:lang w:val="en-GB"/>
    </w:rPr>
  </w:style>
  <w:style w:type="character" w:customStyle="1" w:styleId="20">
    <w:name w:val="标题 2 字符"/>
    <w:aliases w:val="Heading2 字符"/>
    <w:basedOn w:val="a0"/>
    <w:link w:val="2"/>
    <w:uiPriority w:val="9"/>
    <w:rsid w:val="007E0038"/>
    <w:rPr>
      <w:rFonts w:ascii="Times New Roman" w:eastAsiaTheme="majorEastAsia" w:hAnsi="Times New Roman" w:cstheme="majorBidi"/>
      <w:b/>
      <w:bCs/>
      <w:kern w:val="0"/>
      <w:sz w:val="28"/>
      <w:szCs w:val="32"/>
      <w:lang w:val="en-GB"/>
    </w:rPr>
  </w:style>
  <w:style w:type="character" w:customStyle="1" w:styleId="30">
    <w:name w:val="标题 3 字符"/>
    <w:aliases w:val="Heading3 字符"/>
    <w:basedOn w:val="a0"/>
    <w:link w:val="3"/>
    <w:uiPriority w:val="9"/>
    <w:rsid w:val="007E0038"/>
    <w:rPr>
      <w:rFonts w:ascii="Times New Roman" w:eastAsia="Calibri" w:hAnsi="Times New Roman"/>
      <w:b/>
      <w:bCs/>
      <w:kern w:val="0"/>
      <w:sz w:val="24"/>
      <w:szCs w:val="32"/>
      <w:lang w:val="en-GB"/>
    </w:rPr>
  </w:style>
  <w:style w:type="character" w:customStyle="1" w:styleId="40">
    <w:name w:val="标题 4 字符"/>
    <w:aliases w:val="Heading4 字符"/>
    <w:basedOn w:val="a0"/>
    <w:link w:val="4"/>
    <w:uiPriority w:val="9"/>
    <w:rsid w:val="007E0038"/>
    <w:rPr>
      <w:rFonts w:ascii="Times New Roman" w:eastAsiaTheme="majorEastAsia" w:hAnsi="Times New Roman" w:cstheme="majorBidi"/>
      <w:b/>
      <w:bCs/>
      <w:i/>
      <w:kern w:val="0"/>
      <w:sz w:val="24"/>
      <w:szCs w:val="28"/>
      <w:lang w:val="en-GB"/>
    </w:rPr>
  </w:style>
  <w:style w:type="character" w:customStyle="1" w:styleId="50">
    <w:name w:val="标题 5 字符"/>
    <w:aliases w:val="Figure 字符"/>
    <w:basedOn w:val="a0"/>
    <w:link w:val="5"/>
    <w:uiPriority w:val="9"/>
    <w:rsid w:val="00F069FC"/>
    <w:rPr>
      <w:rFonts w:ascii="Times New Roman" w:eastAsia="Times New Roman" w:hAnsi="Times New Roman"/>
      <w:b/>
      <w:bCs/>
      <w:i/>
      <w:kern w:val="0"/>
      <w:sz w:val="24"/>
      <w:szCs w:val="28"/>
      <w:lang w:val="en-GB"/>
    </w:rPr>
  </w:style>
  <w:style w:type="character" w:customStyle="1" w:styleId="60">
    <w:name w:val="标题 6 字符"/>
    <w:aliases w:val="Table 字符"/>
    <w:basedOn w:val="a0"/>
    <w:link w:val="6"/>
    <w:uiPriority w:val="9"/>
    <w:rsid w:val="00F069FC"/>
    <w:rPr>
      <w:rFonts w:ascii="Times New Roman" w:eastAsiaTheme="majorEastAsia" w:hAnsi="Times New Roman" w:cstheme="majorBidi"/>
      <w:b/>
      <w:bCs/>
      <w:kern w:val="0"/>
      <w:sz w:val="24"/>
      <w:szCs w:val="24"/>
      <w:lang w:val="en-GB"/>
    </w:rPr>
  </w:style>
  <w:style w:type="paragraph" w:styleId="a7">
    <w:name w:val="caption"/>
    <w:aliases w:val="Caption"/>
    <w:basedOn w:val="a"/>
    <w:next w:val="a"/>
    <w:uiPriority w:val="35"/>
    <w:unhideWhenUsed/>
    <w:qFormat/>
    <w:rsid w:val="006D2C8F"/>
    <w:rPr>
      <w:rFonts w:eastAsia="黑体" w:cstheme="majorBidi"/>
      <w:szCs w:val="20"/>
    </w:rPr>
  </w:style>
  <w:style w:type="paragraph" w:styleId="a8">
    <w:name w:val="List Paragraph"/>
    <w:basedOn w:val="a"/>
    <w:uiPriority w:val="34"/>
    <w:qFormat/>
    <w:rsid w:val="00C37993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407EA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val="en-US"/>
    </w:rPr>
  </w:style>
  <w:style w:type="paragraph" w:styleId="TOC1">
    <w:name w:val="toc 1"/>
    <w:basedOn w:val="a"/>
    <w:next w:val="a"/>
    <w:autoRedefine/>
    <w:uiPriority w:val="39"/>
    <w:unhideWhenUsed/>
    <w:rsid w:val="00407EAB"/>
  </w:style>
  <w:style w:type="paragraph" w:styleId="TOC2">
    <w:name w:val="toc 2"/>
    <w:basedOn w:val="a"/>
    <w:next w:val="a"/>
    <w:autoRedefine/>
    <w:uiPriority w:val="39"/>
    <w:unhideWhenUsed/>
    <w:rsid w:val="00407EAB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407EAB"/>
    <w:pPr>
      <w:ind w:leftChars="400" w:left="840"/>
    </w:pPr>
  </w:style>
  <w:style w:type="character" w:styleId="a9">
    <w:name w:val="Hyperlink"/>
    <w:basedOn w:val="a0"/>
    <w:uiPriority w:val="99"/>
    <w:unhideWhenUsed/>
    <w:rsid w:val="00407EAB"/>
    <w:rPr>
      <w:color w:val="0563C1" w:themeColor="hyperlink"/>
      <w:u w:val="single"/>
    </w:rPr>
  </w:style>
  <w:style w:type="paragraph" w:styleId="aa">
    <w:name w:val="table of figures"/>
    <w:basedOn w:val="a"/>
    <w:next w:val="a"/>
    <w:uiPriority w:val="99"/>
    <w:unhideWhenUsed/>
    <w:rsid w:val="00AB58A3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7335D9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7335D9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7335D9"/>
  </w:style>
  <w:style w:type="paragraph" w:styleId="ae">
    <w:name w:val="Balloon Text"/>
    <w:basedOn w:val="a"/>
    <w:link w:val="af"/>
    <w:uiPriority w:val="99"/>
    <w:semiHidden/>
    <w:unhideWhenUsed/>
    <w:rsid w:val="000522B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522BA"/>
    <w:rPr>
      <w:rFonts w:ascii="Times New Roman" w:eastAsia="Times New Roman" w:hAnsi="Times New Roman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0522BA"/>
    <w:rPr>
      <w:b/>
      <w:bCs/>
    </w:rPr>
  </w:style>
  <w:style w:type="character" w:customStyle="1" w:styleId="af1">
    <w:name w:val="批注主题 字符"/>
    <w:basedOn w:val="ad"/>
    <w:link w:val="af0"/>
    <w:uiPriority w:val="99"/>
    <w:semiHidden/>
    <w:rsid w:val="000522BA"/>
    <w:rPr>
      <w:rFonts w:ascii="Times New Roman" w:eastAsia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770D3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PhDWork\ThesisDraft\TheTampl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3419-B559-44F4-B3B7-C91D4431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TheTample.dotx</Template>
  <TotalTime>1273</TotalTime>
  <Pages>5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Xinran</dc:creator>
  <cp:keywords/>
  <dc:description/>
  <cp:lastModifiedBy>Xinran Feng</cp:lastModifiedBy>
  <cp:revision>7</cp:revision>
  <cp:lastPrinted>2023-05-26T09:06:00Z</cp:lastPrinted>
  <dcterms:created xsi:type="dcterms:W3CDTF">2024-02-29T05:57:00Z</dcterms:created>
  <dcterms:modified xsi:type="dcterms:W3CDTF">2024-03-06T05:23:00Z</dcterms:modified>
</cp:coreProperties>
</file>