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D75" w:rsidRPr="00727EC8" w:rsidRDefault="006F5D75" w:rsidP="006F5D75">
      <w:pPr>
        <w:spacing w:line="360" w:lineRule="auto"/>
        <w:rPr>
          <w:b/>
          <w:lang w:val="en-GB"/>
        </w:rPr>
      </w:pPr>
      <w:bookmarkStart w:id="0" w:name="_GoBack"/>
      <w:bookmarkEnd w:id="0"/>
      <w:r w:rsidRPr="00727EC8">
        <w:rPr>
          <w:b/>
          <w:lang w:val="en-GB"/>
        </w:rPr>
        <w:t xml:space="preserve">NAI </w:t>
      </w:r>
      <w:proofErr w:type="spellStart"/>
      <w:r w:rsidRPr="00727EC8">
        <w:rPr>
          <w:b/>
          <w:lang w:val="en-GB"/>
        </w:rPr>
        <w:t>titers</w:t>
      </w:r>
      <w:proofErr w:type="spellEnd"/>
      <w:r w:rsidRPr="00727EC8">
        <w:rPr>
          <w:b/>
          <w:lang w:val="en-GB"/>
        </w:rPr>
        <w:t xml:space="preserve"> against H6N2 viruses of ferret sera obtained after the boost (Part I </w:t>
      </w:r>
      <w:proofErr w:type="spellStart"/>
      <w:r w:rsidRPr="00727EC8">
        <w:rPr>
          <w:b/>
          <w:lang w:val="en-GB"/>
        </w:rPr>
        <w:t>of</w:t>
      </w:r>
      <w:proofErr w:type="spellEnd"/>
      <w:r w:rsidRPr="00727EC8">
        <w:rPr>
          <w:b/>
          <w:lang w:val="en-GB"/>
        </w:rPr>
        <w:t xml:space="preserve"> II).</w:t>
      </w:r>
    </w:p>
    <w:tbl>
      <w:tblPr>
        <w:tblW w:w="14916" w:type="dxa"/>
        <w:tblInd w:w="-851" w:type="dxa"/>
        <w:tblLook w:val="04A0" w:firstRow="1" w:lastRow="0" w:firstColumn="1" w:lastColumn="0" w:noHBand="0" w:noVBand="1"/>
      </w:tblPr>
      <w:tblGrid>
        <w:gridCol w:w="3686"/>
        <w:gridCol w:w="418"/>
        <w:gridCol w:w="523"/>
        <w:gridCol w:w="944"/>
        <w:gridCol w:w="941"/>
        <w:gridCol w:w="833"/>
        <w:gridCol w:w="873"/>
        <w:gridCol w:w="833"/>
        <w:gridCol w:w="833"/>
        <w:gridCol w:w="867"/>
        <w:gridCol w:w="833"/>
        <w:gridCol w:w="833"/>
        <w:gridCol w:w="833"/>
        <w:gridCol w:w="833"/>
        <w:gridCol w:w="833"/>
      </w:tblGrid>
      <w:tr w:rsidR="006F5D75" w:rsidRPr="00727EC8" w:rsidTr="00A04E3B">
        <w:trPr>
          <w:gridAfter w:val="13"/>
          <w:wAfter w:w="10812" w:type="dxa"/>
          <w:trHeight w:val="270"/>
        </w:trPr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5D75" w:rsidRPr="00727EC8" w:rsidTr="00A04E3B">
        <w:trPr>
          <w:trHeight w:val="13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Sera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Swi13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HK14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Tex12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Vic11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Ncas16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Est15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Uta11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Gam12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Han15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Hei11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Per09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Tas15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Ala15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A/Switzerland/9715293/2013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9333.0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6833.5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10301.6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2442.3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1489.8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5530.4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1460.6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3489.9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5253.8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1510.9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1899.6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1649.9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1812.3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Hong_Kong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/4801/2014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7527.5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10566.4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14983.0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2559.1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4579.4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7944.5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3590.3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7065.0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4798.3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1971.2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2522.9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3842.2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4980.9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A/Texas/50/2012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10751.3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10397.6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8843.5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2089.6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740.9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3821.0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902.1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1519.1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1453.1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1112.9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2506.5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835.8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1490.8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A/Victoria/361/2011(Ivr-165)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16804.7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11568.3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11892.0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3863.7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1868.9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3480.4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2250.0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670.9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3963.3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1379.1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2888.7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883.1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1531.9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A/Newcastle/67/2016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7647.2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9702.6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5244.0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1056.9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4218.8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2295.9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5477.0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821.2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1515.9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1254.3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1304.0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1253.1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1021.6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A/Estonia/91621/2015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1277.1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1379.5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911.1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387.1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290.5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2832.9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277.9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335.3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225.6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272.5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217.2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70.9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A/Utah/11/2011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6121.8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6591.4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6253.2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3392.5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1570.0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3727.5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2893.7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1294.7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2496.3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4050.7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2196.7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376.0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869.2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A/Gambia/G0071436/2012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5513.7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6192.0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5040.0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1226.5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1492.3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6342.9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772.9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730.2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863.5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1810.2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1399.4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836.9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888.0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A/Hanoi/Eli15597/2015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4635.2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8150.5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6232.1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872.7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1617.0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7192.3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1023.4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1343.3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1822.0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1969.9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1168.3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1307.0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2383.4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A/Heilongjiang-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Xiangyang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/1134/2011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3506.3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3480.2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5123.0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3514.3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356.0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976.7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1657.1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245.9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557.9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7094.8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2056.7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168.3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658.3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A/Perth/16/2009nib-64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4961.8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13872.0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8102.7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2771.2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630.3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3502.5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2644.5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1079.5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441.6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1663.8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2458.4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418.4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748.3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A/Tasmania/1018/2015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6503.6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7894.2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5204.6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1298.1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2335.3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2927.7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1349.1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6451.6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2374.2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2659.2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1150.5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977.3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A/Alaska/251/2015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7291.7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8216.5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7274.8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1247.6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1050.4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7445.9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1975.1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348.6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1070.2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1828.5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1142.7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2300.4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3418.1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A/Singapore/Infimh-16-0019/2016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2564.5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3869.9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3206.3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1119.2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1038.5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732.7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545.2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252.3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1308.7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196.5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399.6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778.4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A/Wisconsin/16/2015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6157.8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6249.7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3088.6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693.4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998.2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1259.1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383.6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595.7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362.7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415.4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442.8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723.5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Hong_Kong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/3089/2017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713.6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1372.5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1290.5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391.8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312.4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670.9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231.0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144.6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161.5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317.5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702.9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A/Nagano/2153/2017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784.6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798.8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567.6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102.6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215.5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530.1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158.5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97.5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182.8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108.7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172.4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332.8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A/Sweden/3/2017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2250.6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1249.6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2688.6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1818.4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785.2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443.3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632.2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726.1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3344.3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553.2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512.0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910.7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2153.6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Moramanga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/1907/2017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1126.6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1371.0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720.8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205.3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185.9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1073.8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339.2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335.6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228.0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201.0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396.1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603.7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A/Helsinki/823/2013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1130.4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1408.4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1382.9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491.8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77.1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1930.9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324.0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133.6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431.4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289.4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90.0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106.9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A/Helsinki/941/2013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391.1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379.7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662.2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345.4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837.0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227.2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58.9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A/Ohio/13/2017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396.6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554.6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500.2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247.4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56.6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377.9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185.1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112.0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219.8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bookmarkStart w:id="1" w:name="_Hlk151025640"/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  <w:bookmarkEnd w:id="1"/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A/Ohio/62/2012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445.7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644.5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694.0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157.0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1024.6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207.9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77.9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98.5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152.6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86.9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22.5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A/Ontario/Rv3236/2016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54.0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99.2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101.7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218.0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51.7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43.8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36.9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A/Indiana/08/2011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72.5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110.4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177.3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46.8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31.4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40.6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36.4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</w:tr>
      <w:tr w:rsidR="006F5D75" w:rsidRPr="00727EC8" w:rsidTr="00A04E3B">
        <w:trPr>
          <w:trHeight w:val="283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A/Minnesota/11/2010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59.4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146.7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91.6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44.0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41.1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30.8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</w:tr>
    </w:tbl>
    <w:p w:rsidR="006F5D75" w:rsidRPr="00727EC8" w:rsidRDefault="006F5D75" w:rsidP="006F5D75">
      <w:pPr>
        <w:spacing w:line="360" w:lineRule="auto"/>
        <w:rPr>
          <w:lang w:val="en-GB"/>
        </w:rPr>
      </w:pPr>
    </w:p>
    <w:p w:rsidR="006F5D75" w:rsidRPr="00727EC8" w:rsidRDefault="006F5D75" w:rsidP="006F5D75">
      <w:pPr>
        <w:spacing w:line="360" w:lineRule="auto"/>
        <w:rPr>
          <w:b/>
          <w:lang w:val="en-GB"/>
        </w:rPr>
      </w:pPr>
      <w:r w:rsidRPr="00727EC8">
        <w:rPr>
          <w:b/>
          <w:lang w:val="en-GB"/>
        </w:rPr>
        <w:lastRenderedPageBreak/>
        <w:t xml:space="preserve">Table S3. NAI </w:t>
      </w:r>
      <w:proofErr w:type="spellStart"/>
      <w:r w:rsidRPr="00727EC8">
        <w:rPr>
          <w:b/>
          <w:lang w:val="en-GB"/>
        </w:rPr>
        <w:t>titers</w:t>
      </w:r>
      <w:proofErr w:type="spellEnd"/>
      <w:r w:rsidRPr="00727EC8">
        <w:rPr>
          <w:b/>
          <w:lang w:val="en-GB"/>
        </w:rPr>
        <w:t xml:space="preserve"> against H6N2 viruses of ferret sera obtained after the boost (Part II of II).</w:t>
      </w:r>
    </w:p>
    <w:tbl>
      <w:tblPr>
        <w:tblW w:w="15618" w:type="dxa"/>
        <w:tblInd w:w="-851" w:type="dxa"/>
        <w:tblLook w:val="04A0" w:firstRow="1" w:lastRow="0" w:firstColumn="1" w:lastColumn="0" w:noHBand="0" w:noVBand="1"/>
      </w:tblPr>
      <w:tblGrid>
        <w:gridCol w:w="3828"/>
        <w:gridCol w:w="939"/>
        <w:gridCol w:w="939"/>
        <w:gridCol w:w="939"/>
        <w:gridCol w:w="939"/>
        <w:gridCol w:w="939"/>
        <w:gridCol w:w="939"/>
        <w:gridCol w:w="939"/>
        <w:gridCol w:w="944"/>
        <w:gridCol w:w="833"/>
        <w:gridCol w:w="941"/>
        <w:gridCol w:w="833"/>
        <w:gridCol w:w="833"/>
        <w:gridCol w:w="833"/>
      </w:tblGrid>
      <w:tr w:rsidR="006F5D75" w:rsidRPr="00727EC8" w:rsidTr="00A04E3B">
        <w:trPr>
          <w:trHeight w:val="13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Sera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Sin16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Wis15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HK17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Nag17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Swe17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Mor17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Hel823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Hel941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Ohi17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Ohi12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Ont16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Ind11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6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</w:rPr>
              <w:t>Min11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A/Switzerland/9715293/2013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1291.6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939.6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1097.8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210.5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514.9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460.1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160.2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706.4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422.8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1072.5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354.5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227.5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302.5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Hong_Kong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/4801/2014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636.5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780.7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1312.1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30.8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178.6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231.7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229.9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221.4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143.0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93.4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307.2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A/Texas/50/2012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436.8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556.3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462.7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242.5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288.5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53.2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656.4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73.0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295.0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482.4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149.6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A/Victoria/361/2011(Ivr-165)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568.2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1881.1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1227.3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108.5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293.8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407.7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79.3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1203.0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290.1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561.0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793.8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125.4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393.1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A/Newcastle/67/2016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192.6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246.4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411.3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18.3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125.6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206.8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259.5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893.7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1553.0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1089.8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1619.5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A/Estonia/91621/2015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133.6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137.5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252.2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78.5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112.6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76.3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96.2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268.4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110.6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38.7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83.6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A/Utah/11/2011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212.4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753.0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215.9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41.4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138.5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265.5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100.4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549.1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208.9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1246.7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922.8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240.0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466.7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A/Gambia/G0071436/2012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390.8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532.3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694.8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174.6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139.2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296.9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470.4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233.7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154.4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423.5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157.8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709.3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A/Hanoi/Eli15597/2015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225.9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629.8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592.7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152.6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318.2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174.4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216.5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209.5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615.2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207.1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556.5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1205.8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669.2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A/Heilongjiang-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Xiangyang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/1134/2011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79.9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257.3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65.1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77.1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475.2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76.0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236.7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1330.2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127.2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A/Perth/16/2009nib-64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263.1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535.5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249.8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102.5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103.7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552.5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519.6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250.2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418.2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113.6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161.1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A/Tasmania/1018/2015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714.6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342.3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1149.8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178.8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321.5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551.2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363.1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1440.4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407.4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2702.2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819.1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463.8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689.9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A/Alaska/251/2015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655.6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1029.8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579.3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451.3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764.5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396.5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111.7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468.9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22.4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A/Singapore/Infimh-16-0019/2016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3746.2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1772.7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7210.9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1390.6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1637.5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1258.2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151.7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2123.3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94.6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282.6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68.0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122.3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A/Wisconsin/16/2015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772.0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5850.3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678.1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373.4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680.7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420.1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134.2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74.7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Hong_Kong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/3089/2017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1534.5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708.7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4119.2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762.8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2114.3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744.7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297.3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324.9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A/Nagano/2153/2017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501.4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157.0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1131.7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960.8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258.6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313.2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94.3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115.9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85.6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136.8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54.6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A/Sweden/3/2017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5336.2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1167.5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7099.8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1132.6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8452.0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4595.1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506.4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2310.2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133.0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199.5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323.9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27.2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58.5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</w:rPr>
              <w:t>Moramanga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</w:rPr>
              <w:t>/1907/2017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1060.6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273.0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3033.6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258.9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1286.0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6330.8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75.6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143.2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57.3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106.0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96.7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70.4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A/Helsinki/823/2013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519.3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215.9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745.1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326.8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113.1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5933.4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11949.0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33.1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87.9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85.5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32.4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46.8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A/Helsinki/941/2013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257.3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79.5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156.3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153.0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3729.4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17816.2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64.1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A/Ohio/13/2017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28.9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221.2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137.9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2567.9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28683.0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4819.3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781.1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4943.5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A/Ohio/62/2012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77.1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5592.0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3811.0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397.1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281.1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921.4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A/Ontario/Rv3236/2016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22.4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21.3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194.8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1500.5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6167.6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159.3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846.2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A/Indiana/08/2011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146.4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3741.8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486.8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2910.9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2498.3</w:t>
            </w:r>
          </w:p>
        </w:tc>
      </w:tr>
      <w:tr w:rsidR="006F5D75" w:rsidRPr="00727EC8" w:rsidTr="00A04E3B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D75" w:rsidRPr="00727EC8" w:rsidRDefault="006F5D75" w:rsidP="00A04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27EC8">
              <w:rPr>
                <w:rFonts w:ascii="Calibri" w:eastAsia="Times New Roman" w:hAnsi="Calibri" w:cs="Calibri"/>
                <w:b/>
                <w:bCs/>
              </w:rPr>
              <w:t>A/Minnesota/11/2010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&lt;20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202.3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509.1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726.6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16"/>
              </w:rPr>
            </w:pPr>
            <w:r w:rsidRPr="00727EC8">
              <w:rPr>
                <w:rFonts w:ascii="Calibri" w:eastAsia="Times New Roman" w:hAnsi="Calibri" w:cs="Calibri"/>
                <w:szCs w:val="16"/>
              </w:rPr>
              <w:t>380.2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D75" w:rsidRPr="00727EC8" w:rsidRDefault="006F5D75" w:rsidP="00A0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szCs w:val="16"/>
                <w:u w:val="single"/>
              </w:rPr>
              <w:t>4375.6</w:t>
            </w:r>
          </w:p>
        </w:tc>
      </w:tr>
    </w:tbl>
    <w:p w:rsidR="006F5D75" w:rsidRPr="00727EC8" w:rsidRDefault="006F5D75" w:rsidP="006F5D75">
      <w:pPr>
        <w:rPr>
          <w:b/>
          <w:lang w:val="en-GB"/>
        </w:rPr>
      </w:pPr>
    </w:p>
    <w:p w:rsidR="006636F8" w:rsidRDefault="006636F8"/>
    <w:sectPr w:rsidR="006636F8" w:rsidSect="006F5D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75"/>
    <w:rsid w:val="006636F8"/>
    <w:rsid w:val="006F5D75"/>
    <w:rsid w:val="00A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F4718E"/>
  <w15:chartTrackingRefBased/>
  <w15:docId w15:val="{E482C083-6220-4A06-B1CA-F006FB9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D7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Portela Catani</dc:creator>
  <cp:keywords/>
  <dc:description/>
  <cp:lastModifiedBy>Joao Paulo Portela Catani</cp:lastModifiedBy>
  <cp:revision>2</cp:revision>
  <dcterms:created xsi:type="dcterms:W3CDTF">2024-04-18T04:01:00Z</dcterms:created>
  <dcterms:modified xsi:type="dcterms:W3CDTF">2024-04-18T04:41:00Z</dcterms:modified>
</cp:coreProperties>
</file>