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285"/>
        <w:tblW w:w="9776" w:type="dxa"/>
        <w:tblLook w:val="04A0" w:firstRow="1" w:lastRow="0" w:firstColumn="1" w:lastColumn="0" w:noHBand="0" w:noVBand="1"/>
      </w:tblPr>
      <w:tblGrid>
        <w:gridCol w:w="1829"/>
        <w:gridCol w:w="1017"/>
        <w:gridCol w:w="6930"/>
      </w:tblGrid>
      <w:tr w:rsidR="00C6524F" w:rsidRPr="005479E1" w14:paraId="52B2AB85" w14:textId="77777777" w:rsidTr="00C6524F">
        <w:trPr>
          <w:trHeight w:val="252"/>
        </w:trPr>
        <w:tc>
          <w:tcPr>
            <w:tcW w:w="1838" w:type="dxa"/>
            <w:shd w:val="clear" w:color="auto" w:fill="auto"/>
          </w:tcPr>
          <w:p w14:paraId="357046C5" w14:textId="3813CDCE" w:rsidR="00C6524F" w:rsidRPr="00CD03BB" w:rsidRDefault="00C6524F" w:rsidP="0012278B">
            <w:pPr>
              <w:rPr>
                <w:rStyle w:val="cf01"/>
                <w:rFonts w:ascii="Times New Roman" w:hAnsi="Times New Roman" w:cs="Times New Roman"/>
                <w:bCs/>
                <w:sz w:val="16"/>
                <w:szCs w:val="16"/>
              </w:rPr>
            </w:pPr>
            <w:r w:rsidRPr="00CD03BB">
              <w:rPr>
                <w:rStyle w:val="cf01"/>
                <w:rFonts w:ascii="Times New Roman" w:hAnsi="Times New Roman" w:cs="Times New Roman"/>
                <w:bCs/>
                <w:sz w:val="16"/>
                <w:szCs w:val="16"/>
              </w:rPr>
              <w:t xml:space="preserve">Name of </w:t>
            </w:r>
            <w:r w:rsidR="00D2270D" w:rsidRPr="00CD03BB">
              <w:rPr>
                <w:rStyle w:val="cf01"/>
                <w:rFonts w:ascii="Times New Roman" w:hAnsi="Times New Roman" w:cs="Times New Roman"/>
                <w:bCs/>
                <w:sz w:val="16"/>
                <w:szCs w:val="16"/>
              </w:rPr>
              <w:t>P</w:t>
            </w:r>
            <w:r w:rsidRPr="00CD03BB">
              <w:rPr>
                <w:rStyle w:val="cf01"/>
                <w:rFonts w:ascii="Times New Roman" w:hAnsi="Times New Roman" w:cs="Times New Roman"/>
                <w:bCs/>
                <w:sz w:val="16"/>
                <w:szCs w:val="16"/>
              </w:rPr>
              <w:t>rimer</w:t>
            </w:r>
          </w:p>
        </w:tc>
        <w:tc>
          <w:tcPr>
            <w:tcW w:w="989" w:type="dxa"/>
          </w:tcPr>
          <w:p w14:paraId="7BCB6C06" w14:textId="730A504B" w:rsidR="00C6524F" w:rsidRPr="00CD03BB" w:rsidRDefault="00DA52B6" w:rsidP="0012278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Application</w:t>
            </w:r>
          </w:p>
        </w:tc>
        <w:tc>
          <w:tcPr>
            <w:tcW w:w="6949" w:type="dxa"/>
            <w:shd w:val="clear" w:color="auto" w:fill="auto"/>
          </w:tcPr>
          <w:p w14:paraId="2F57B475" w14:textId="4E0047B3" w:rsidR="00C6524F" w:rsidRPr="00CD03BB" w:rsidRDefault="00C6524F" w:rsidP="0012278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CD03B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Sequence</w:t>
            </w:r>
          </w:p>
        </w:tc>
      </w:tr>
      <w:tr w:rsidR="00C6524F" w:rsidRPr="005479E1" w14:paraId="1C6FB2BB" w14:textId="77777777" w:rsidTr="00C6524F">
        <w:trPr>
          <w:trHeight w:val="232"/>
        </w:trPr>
        <w:tc>
          <w:tcPr>
            <w:tcW w:w="1838" w:type="dxa"/>
          </w:tcPr>
          <w:p w14:paraId="2B6ADDF1" w14:textId="77777777" w:rsidR="00C6524F" w:rsidRPr="00C6524F" w:rsidRDefault="00C6524F" w:rsidP="001227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GA-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PpoI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LVXpur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fr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-F</w:t>
            </w:r>
            <w:r w:rsidRPr="00C6524F">
              <w:rPr>
                <w:rStyle w:val="cf11"/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989" w:type="dxa"/>
          </w:tcPr>
          <w:p w14:paraId="75413573" w14:textId="0501EC3D" w:rsidR="00C6524F" w:rsidRPr="00C6524F" w:rsidRDefault="00C6524F" w:rsidP="0012278B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n-GB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</w:tcPr>
          <w:p w14:paraId="3DD12B1C" w14:textId="45FC25C1" w:rsidR="00C6524F" w:rsidRPr="00C6524F" w:rsidRDefault="00C6524F" w:rsidP="0012278B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  <w:lang w:val="en-GB"/>
              </w:rPr>
              <w:t>ACTTCCTACCCTCGTAAAGaagcttggtaccgagctcg</w:t>
            </w:r>
          </w:p>
        </w:tc>
      </w:tr>
      <w:tr w:rsidR="00C6524F" w:rsidRPr="005479E1" w14:paraId="0D232F8C" w14:textId="77777777" w:rsidTr="00C6524F">
        <w:trPr>
          <w:trHeight w:val="252"/>
        </w:trPr>
        <w:tc>
          <w:tcPr>
            <w:tcW w:w="1838" w:type="dxa"/>
          </w:tcPr>
          <w:p w14:paraId="04287672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GA-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PpoI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LVXpur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proofErr w:type="spellStart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fr</w:t>
            </w:r>
            <w:proofErr w:type="spellEnd"/>
            <w:r w:rsidRPr="00C6524F">
              <w:rPr>
                <w:rStyle w:val="cf01"/>
                <w:rFonts w:ascii="Times New Roman" w:hAnsi="Times New Roman" w:cs="Times New Roman"/>
                <w:b w:val="0"/>
                <w:sz w:val="16"/>
                <w:szCs w:val="16"/>
              </w:rPr>
              <w:t>-R</w:t>
            </w:r>
            <w:r w:rsidRPr="00C6524F">
              <w:rPr>
                <w:rStyle w:val="cf11"/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989" w:type="dxa"/>
          </w:tcPr>
          <w:p w14:paraId="322690CA" w14:textId="1DA6E844" w:rsidR="00C6524F" w:rsidRPr="00C6524F" w:rsidRDefault="00C6524F" w:rsidP="00C6524F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n-GB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</w:tcPr>
          <w:p w14:paraId="1F54A3F8" w14:textId="61AC82E6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  <w:lang w:val="en-GB"/>
              </w:rPr>
              <w:t>GCAGGGGAGGTGGTCTGGATCCccatagagcccaccgcat</w:t>
            </w:r>
          </w:p>
        </w:tc>
      </w:tr>
      <w:tr w:rsidR="00C6524F" w:rsidRPr="005479E1" w14:paraId="6F957B72" w14:textId="77777777" w:rsidTr="00C6524F">
        <w:trPr>
          <w:trHeight w:val="252"/>
        </w:trPr>
        <w:tc>
          <w:tcPr>
            <w:tcW w:w="1838" w:type="dxa"/>
          </w:tcPr>
          <w:p w14:paraId="19E3C828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GA-V-</w:t>
            </w:r>
            <w:proofErr w:type="spellStart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LVXpuro</w:t>
            </w:r>
            <w:proofErr w:type="spellEnd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989" w:type="dxa"/>
          </w:tcPr>
          <w:p w14:paraId="282A584E" w14:textId="272933F9" w:rsidR="00C6524F" w:rsidRPr="00C6524F" w:rsidRDefault="00C6524F" w:rsidP="00C6524F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</w:tcPr>
          <w:p w14:paraId="52826625" w14:textId="0C8D6A0E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GTTCTTCTGAACGCGTCTGGAACAATCA</w:t>
            </w:r>
          </w:p>
        </w:tc>
      </w:tr>
      <w:tr w:rsidR="00C6524F" w:rsidRPr="005479E1" w14:paraId="1201C1FB" w14:textId="77777777" w:rsidTr="00C6524F">
        <w:trPr>
          <w:trHeight w:val="232"/>
        </w:trPr>
        <w:tc>
          <w:tcPr>
            <w:tcW w:w="1838" w:type="dxa"/>
          </w:tcPr>
          <w:p w14:paraId="54ADB4BB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GA-V-</w:t>
            </w:r>
            <w:proofErr w:type="spellStart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LVXpuro</w:t>
            </w:r>
            <w:proofErr w:type="spellEnd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989" w:type="dxa"/>
          </w:tcPr>
          <w:p w14:paraId="083E51BA" w14:textId="72BBA4EE" w:rsidR="00C6524F" w:rsidRPr="00C6524F" w:rsidRDefault="00C6524F" w:rsidP="00C6524F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</w:tcPr>
          <w:p w14:paraId="26FB4E90" w14:textId="7B8A6B2B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GTTCAATCATGGTCGCGTTTTGCAAAAG</w:t>
            </w:r>
          </w:p>
        </w:tc>
      </w:tr>
      <w:tr w:rsidR="00C6524F" w:rsidRPr="005479E1" w14:paraId="31F4727C" w14:textId="77777777" w:rsidTr="00C6524F">
        <w:trPr>
          <w:trHeight w:val="252"/>
        </w:trPr>
        <w:tc>
          <w:tcPr>
            <w:tcW w:w="1838" w:type="dxa"/>
          </w:tcPr>
          <w:p w14:paraId="687B8197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34606956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 xml:space="preserve">GA-F-neo-R </w:t>
            </w:r>
            <w:bookmarkEnd w:id="0"/>
          </w:p>
        </w:tc>
        <w:tc>
          <w:tcPr>
            <w:tcW w:w="989" w:type="dxa"/>
          </w:tcPr>
          <w:p w14:paraId="682AA019" w14:textId="23B3379F" w:rsidR="00C6524F" w:rsidRPr="00C6524F" w:rsidRDefault="00C6524F" w:rsidP="00C6524F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</w:tcPr>
          <w:p w14:paraId="65275BAA" w14:textId="59D1FED9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CCAGACGCGTTCAGAAGAACTCGTCAAGAAGGCGATAGAAG</w:t>
            </w:r>
          </w:p>
        </w:tc>
      </w:tr>
      <w:tr w:rsidR="00C6524F" w:rsidRPr="005479E1" w14:paraId="68481B93" w14:textId="77777777" w:rsidTr="00C6524F">
        <w:trPr>
          <w:trHeight w:val="252"/>
        </w:trPr>
        <w:tc>
          <w:tcPr>
            <w:tcW w:w="1838" w:type="dxa"/>
            <w:shd w:val="clear" w:color="auto" w:fill="auto"/>
          </w:tcPr>
          <w:p w14:paraId="09D8BDD7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34606965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GA-F-neo-F</w:t>
            </w:r>
            <w:bookmarkEnd w:id="1"/>
          </w:p>
        </w:tc>
        <w:tc>
          <w:tcPr>
            <w:tcW w:w="989" w:type="dxa"/>
          </w:tcPr>
          <w:p w14:paraId="0C6F9898" w14:textId="2D699DAA" w:rsidR="00C6524F" w:rsidRPr="00C6524F" w:rsidRDefault="00C6524F" w:rsidP="00C6524F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cloning</w:t>
            </w:r>
          </w:p>
        </w:tc>
        <w:tc>
          <w:tcPr>
            <w:tcW w:w="6949" w:type="dxa"/>
            <w:shd w:val="clear" w:color="auto" w:fill="auto"/>
          </w:tcPr>
          <w:p w14:paraId="5AF79CD2" w14:textId="464CD40C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AAACGCGACCATGATTGAACAAGATGGATTGCAC</w:t>
            </w:r>
          </w:p>
        </w:tc>
      </w:tr>
      <w:tr w:rsidR="00C6524F" w:rsidRPr="005479E1" w14:paraId="2F7919EF" w14:textId="77777777" w:rsidTr="00C6524F">
        <w:trPr>
          <w:trHeight w:val="232"/>
        </w:trPr>
        <w:tc>
          <w:tcPr>
            <w:tcW w:w="1838" w:type="dxa"/>
            <w:shd w:val="clear" w:color="auto" w:fill="auto"/>
          </w:tcPr>
          <w:p w14:paraId="3156B6D6" w14:textId="77777777" w:rsidR="00C6524F" w:rsidRPr="00C6524F" w:rsidRDefault="00C6524F" w:rsidP="001227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LIG4_F</w:t>
            </w:r>
          </w:p>
        </w:tc>
        <w:tc>
          <w:tcPr>
            <w:tcW w:w="989" w:type="dxa"/>
          </w:tcPr>
          <w:p w14:paraId="4A92A19C" w14:textId="4F0AEC0F" w:rsidR="00C6524F" w:rsidRPr="00C6524F" w:rsidRDefault="00C6524F" w:rsidP="0012278B">
            <w:pP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6524F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qPCR</w:t>
            </w:r>
          </w:p>
        </w:tc>
        <w:tc>
          <w:tcPr>
            <w:tcW w:w="6949" w:type="dxa"/>
            <w:shd w:val="clear" w:color="auto" w:fill="auto"/>
          </w:tcPr>
          <w:p w14:paraId="66B100D0" w14:textId="303DB698" w:rsidR="00C6524F" w:rsidRPr="00C6524F" w:rsidRDefault="00C6524F" w:rsidP="0012278B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GAAGGCATCTGGTAAGCTCG</w:t>
            </w:r>
          </w:p>
        </w:tc>
      </w:tr>
      <w:tr w:rsidR="00C6524F" w:rsidRPr="005479E1" w14:paraId="1F55A62C" w14:textId="77777777" w:rsidTr="00C6524F">
        <w:trPr>
          <w:trHeight w:val="252"/>
        </w:trPr>
        <w:tc>
          <w:tcPr>
            <w:tcW w:w="1838" w:type="dxa"/>
            <w:shd w:val="clear" w:color="auto" w:fill="auto"/>
          </w:tcPr>
          <w:p w14:paraId="53E4AEA7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LIG4_R</w:t>
            </w:r>
          </w:p>
        </w:tc>
        <w:tc>
          <w:tcPr>
            <w:tcW w:w="989" w:type="dxa"/>
          </w:tcPr>
          <w:p w14:paraId="4733139F" w14:textId="576C2CF0" w:rsidR="00C6524F" w:rsidRPr="00C6524F" w:rsidRDefault="00C6524F" w:rsidP="00C6524F">
            <w:pP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2625B6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qPCR</w:t>
            </w:r>
          </w:p>
        </w:tc>
        <w:tc>
          <w:tcPr>
            <w:tcW w:w="6949" w:type="dxa"/>
            <w:shd w:val="clear" w:color="auto" w:fill="auto"/>
          </w:tcPr>
          <w:p w14:paraId="070D2BCA" w14:textId="764EC6F1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AGCTTCCTTAGCACTCACACA</w:t>
            </w:r>
          </w:p>
        </w:tc>
      </w:tr>
      <w:tr w:rsidR="00C6524F" w:rsidRPr="005479E1" w14:paraId="41C0E9A0" w14:textId="77777777" w:rsidTr="00C6524F">
        <w:trPr>
          <w:trHeight w:val="305"/>
        </w:trPr>
        <w:tc>
          <w:tcPr>
            <w:tcW w:w="1838" w:type="dxa"/>
            <w:shd w:val="clear" w:color="auto" w:fill="auto"/>
          </w:tcPr>
          <w:p w14:paraId="33D4ABE5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 xml:space="preserve">GAPDH </w:t>
            </w:r>
            <w:proofErr w:type="spellStart"/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fw</w:t>
            </w:r>
            <w:proofErr w:type="spellEnd"/>
          </w:p>
        </w:tc>
        <w:tc>
          <w:tcPr>
            <w:tcW w:w="989" w:type="dxa"/>
          </w:tcPr>
          <w:p w14:paraId="3176B2EE" w14:textId="6C04E8AC" w:rsidR="00C6524F" w:rsidRPr="00C6524F" w:rsidRDefault="00C6524F" w:rsidP="00C6524F">
            <w:pP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2625B6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qPCR</w:t>
            </w:r>
          </w:p>
        </w:tc>
        <w:tc>
          <w:tcPr>
            <w:tcW w:w="6949" w:type="dxa"/>
            <w:shd w:val="clear" w:color="auto" w:fill="auto"/>
          </w:tcPr>
          <w:p w14:paraId="00D335BB" w14:textId="0D848F36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GTCGGAGTCAACGGATTTGG</w:t>
            </w:r>
          </w:p>
        </w:tc>
      </w:tr>
      <w:tr w:rsidR="00C6524F" w:rsidRPr="005479E1" w14:paraId="5210C672" w14:textId="77777777" w:rsidTr="00C6524F">
        <w:trPr>
          <w:trHeight w:val="252"/>
        </w:trPr>
        <w:tc>
          <w:tcPr>
            <w:tcW w:w="1838" w:type="dxa"/>
            <w:shd w:val="clear" w:color="auto" w:fill="auto"/>
          </w:tcPr>
          <w:p w14:paraId="20CF7CCA" w14:textId="77777777" w:rsidR="00C6524F" w:rsidRPr="00C6524F" w:rsidRDefault="00C6524F" w:rsidP="00C65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sz w:val="16"/>
                <w:szCs w:val="16"/>
              </w:rPr>
              <w:t>GAPDH rev</w:t>
            </w:r>
          </w:p>
        </w:tc>
        <w:tc>
          <w:tcPr>
            <w:tcW w:w="989" w:type="dxa"/>
          </w:tcPr>
          <w:p w14:paraId="7353E402" w14:textId="135F077F" w:rsidR="00C6524F" w:rsidRPr="00C6524F" w:rsidRDefault="00C6524F" w:rsidP="00C6524F">
            <w:pP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2625B6">
              <w:rPr>
                <w:rStyle w:val="cf01"/>
                <w:rFonts w:ascii="Times New Roman" w:hAnsi="Times New Roman" w:cs="Times New Roman"/>
                <w:b w:val="0"/>
                <w:bCs/>
                <w:sz w:val="16"/>
                <w:szCs w:val="16"/>
              </w:rPr>
              <w:t>qPCR</w:t>
            </w:r>
          </w:p>
        </w:tc>
        <w:tc>
          <w:tcPr>
            <w:tcW w:w="6949" w:type="dxa"/>
            <w:shd w:val="clear" w:color="auto" w:fill="auto"/>
          </w:tcPr>
          <w:p w14:paraId="52F31245" w14:textId="31BB23A9" w:rsidR="00C6524F" w:rsidRPr="00C6524F" w:rsidRDefault="00C6524F" w:rsidP="00C6524F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6524F">
              <w:rPr>
                <w:rFonts w:ascii="Times New Roman" w:hAnsi="Times New Roman" w:cs="Times New Roman"/>
                <w:caps/>
                <w:sz w:val="16"/>
                <w:szCs w:val="16"/>
              </w:rPr>
              <w:t>AAAAGCAGCCCTGGTGACC</w:t>
            </w:r>
          </w:p>
        </w:tc>
      </w:tr>
    </w:tbl>
    <w:p w14:paraId="018E68CB" w14:textId="2CBEE813" w:rsidR="000001BF" w:rsidRDefault="001A696B">
      <w:r w:rsidRPr="005479E1">
        <w:rPr>
          <w:rFonts w:ascii="Times New Roman" w:hAnsi="Times New Roman" w:cs="Times New Roman"/>
          <w:b/>
          <w:bCs/>
        </w:rPr>
        <w:t xml:space="preserve">Supplementary </w:t>
      </w:r>
      <w:r w:rsidR="00CD03BB">
        <w:rPr>
          <w:rFonts w:ascii="Times New Roman" w:hAnsi="Times New Roman" w:cs="Times New Roman"/>
          <w:b/>
          <w:bCs/>
        </w:rPr>
        <w:t>File</w:t>
      </w:r>
      <w:r w:rsidRPr="005479E1">
        <w:rPr>
          <w:rFonts w:ascii="Times New Roman" w:hAnsi="Times New Roman" w:cs="Times New Roman"/>
          <w:b/>
          <w:bCs/>
        </w:rPr>
        <w:t xml:space="preserve"> 4</w:t>
      </w:r>
    </w:p>
    <w:sectPr w:rsidR="000001BF" w:rsidSect="007B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B"/>
    <w:rsid w:val="000001BF"/>
    <w:rsid w:val="001A696B"/>
    <w:rsid w:val="00210672"/>
    <w:rsid w:val="0046662B"/>
    <w:rsid w:val="0078492D"/>
    <w:rsid w:val="007B5EB0"/>
    <w:rsid w:val="00A96C28"/>
    <w:rsid w:val="00C6524F"/>
    <w:rsid w:val="00CD03BB"/>
    <w:rsid w:val="00D2270D"/>
    <w:rsid w:val="00DA52B6"/>
    <w:rsid w:val="00D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C337FA"/>
  <w15:chartTrackingRefBased/>
  <w15:docId w15:val="{A5C15A62-094D-4C40-B753-08F90710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6B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6B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96B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6B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6B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6B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6B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6B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1A6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96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96B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1A696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96B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1A696B"/>
    <w:pPr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6B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1A696B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rsid w:val="001A696B"/>
    <w:rPr>
      <w:rFonts w:ascii="Segoe UI" w:hAnsi="Segoe UI"/>
      <w:b/>
      <w:sz w:val="18"/>
    </w:rPr>
  </w:style>
  <w:style w:type="table" w:styleId="TableGrid">
    <w:name w:val="Table Grid"/>
    <w:basedOn w:val="TableNormal"/>
    <w:uiPriority w:val="39"/>
    <w:rsid w:val="001A696B"/>
    <w:pPr>
      <w:spacing w:after="0" w:line="240" w:lineRule="auto"/>
    </w:pPr>
    <w:rPr>
      <w:rFonts w:ascii="Calibri" w:eastAsia="Calibri" w:hAnsi="Calibri" w:cs="Arial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rsid w:val="001A696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509</Characters>
  <Application>Microsoft Office Word</Application>
  <DocSecurity>0</DocSecurity>
  <Lines>34</Lines>
  <Paragraphs>34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Vasicova</dc:creator>
  <cp:keywords/>
  <dc:description/>
  <cp:lastModifiedBy>Pavla Vasicova</cp:lastModifiedBy>
  <cp:revision>6</cp:revision>
  <dcterms:created xsi:type="dcterms:W3CDTF">2024-09-03T14:34:00Z</dcterms:created>
  <dcterms:modified xsi:type="dcterms:W3CDTF">2024-09-04T09:20:00Z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31cb09c7-dfba-4d8a-ae57-f5e9197a0312</vt:lpwstr>
  </property>
</Properties>
</file>