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F3DF" w14:textId="77777777" w:rsidR="00500818" w:rsidRPr="00500818" w:rsidRDefault="00500818">
      <w:pPr>
        <w:rPr>
          <w:rFonts w:ascii="Arial" w:hAnsi="Arial" w:cs="Arial"/>
          <w:b/>
          <w:bCs/>
        </w:rPr>
      </w:pPr>
    </w:p>
    <w:p w14:paraId="7E3E9321" w14:textId="512C0DC9" w:rsidR="00500818" w:rsidRPr="00883E71" w:rsidRDefault="00500818" w:rsidP="00500818">
      <w:pPr>
        <w:autoSpaceDE w:val="0"/>
        <w:autoSpaceDN w:val="0"/>
        <w:adjustRightInd w:val="0"/>
        <w:rPr>
          <w:rFonts w:ascii="Arial" w:eastAsia="TimesNewRoman" w:hAnsi="Arial" w:cs="Arial"/>
          <w:kern w:val="0"/>
        </w:rPr>
      </w:pPr>
      <w:r w:rsidRPr="00D8430E">
        <w:rPr>
          <w:rFonts w:ascii="Arial" w:eastAsia="TimesNewRoman" w:hAnsi="Arial" w:cs="Arial"/>
          <w:b/>
          <w:bCs/>
          <w:kern w:val="0"/>
        </w:rPr>
        <w:t xml:space="preserve">X-ray data </w:t>
      </w:r>
      <w:r w:rsidR="002C0CC4" w:rsidRPr="00D8430E">
        <w:rPr>
          <w:rFonts w:ascii="Arial" w:eastAsia="TimesNewRoman" w:hAnsi="Arial" w:cs="Arial"/>
          <w:b/>
          <w:bCs/>
          <w:kern w:val="0"/>
        </w:rPr>
        <w:t xml:space="preserve">collection </w:t>
      </w:r>
      <w:r w:rsidRPr="00D8430E">
        <w:rPr>
          <w:rFonts w:ascii="Arial" w:eastAsia="TimesNewRoman" w:hAnsi="Arial" w:cs="Arial"/>
          <w:b/>
          <w:bCs/>
          <w:kern w:val="0"/>
        </w:rPr>
        <w:t xml:space="preserve">and refinement </w:t>
      </w:r>
      <w:r w:rsidR="00B24F43" w:rsidRPr="00D8430E">
        <w:rPr>
          <w:rFonts w:ascii="Arial" w:eastAsia="TimesNewRoman" w:hAnsi="Arial" w:cs="Arial"/>
          <w:b/>
          <w:bCs/>
          <w:kern w:val="0"/>
        </w:rPr>
        <w:t>statistics</w:t>
      </w:r>
    </w:p>
    <w:p w14:paraId="419F52F9" w14:textId="77777777" w:rsidR="00500818" w:rsidRPr="00883E71" w:rsidRDefault="00500818" w:rsidP="00500818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45"/>
        <w:gridCol w:w="2700"/>
        <w:gridCol w:w="2700"/>
      </w:tblGrid>
      <w:tr w:rsidR="00500818" w14:paraId="00C90314" w14:textId="77777777" w:rsidTr="00B24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3EE936" w14:textId="77777777" w:rsidR="00500818" w:rsidRDefault="00500818" w:rsidP="00664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kern w:val="0"/>
              </w:rPr>
            </w:pP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856C6C" w14:textId="77777777" w:rsidR="00500818" w:rsidRDefault="00500818" w:rsidP="00664D7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kern w:val="0"/>
              </w:rPr>
            </w:pPr>
            <w:r>
              <w:rPr>
                <w:rFonts w:ascii="Arial" w:hAnsi="Arial" w:cs="Arial"/>
                <w:kern w:val="0"/>
              </w:rPr>
              <w:t>2P-ERK</w:t>
            </w:r>
            <w:proofErr w:type="gramStart"/>
            <w:r>
              <w:rPr>
                <w:rFonts w:ascii="Arial" w:hAnsi="Arial" w:cs="Arial"/>
                <w:kern w:val="0"/>
              </w:rPr>
              <w:t>2:Inhibitor</w:t>
            </w:r>
            <w:proofErr w:type="gramEnd"/>
            <w:r>
              <w:rPr>
                <w:rFonts w:ascii="Arial" w:hAnsi="Arial" w:cs="Arial"/>
                <w:kern w:val="0"/>
              </w:rPr>
              <w:t xml:space="preserve"> #8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9D40BA" w14:textId="77777777" w:rsidR="00500818" w:rsidRDefault="00500818" w:rsidP="00664D7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kern w:val="0"/>
              </w:rPr>
            </w:pPr>
            <w:r>
              <w:rPr>
                <w:rFonts w:ascii="Arial" w:hAnsi="Arial" w:cs="Arial"/>
                <w:kern w:val="0"/>
              </w:rPr>
              <w:t>2P-ERK</w:t>
            </w:r>
            <w:proofErr w:type="gramStart"/>
            <w:r>
              <w:rPr>
                <w:rFonts w:ascii="Arial" w:hAnsi="Arial" w:cs="Arial"/>
                <w:kern w:val="0"/>
              </w:rPr>
              <w:t>2:Inhibitor</w:t>
            </w:r>
            <w:proofErr w:type="gramEnd"/>
            <w:r>
              <w:rPr>
                <w:rFonts w:ascii="Arial" w:hAnsi="Arial" w:cs="Arial"/>
                <w:kern w:val="0"/>
              </w:rPr>
              <w:t xml:space="preserve"> #16</w:t>
            </w:r>
          </w:p>
        </w:tc>
      </w:tr>
      <w:tr w:rsidR="00500818" w14:paraId="33257F3C" w14:textId="77777777" w:rsidTr="00B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87D222" w14:textId="77777777" w:rsidR="00500818" w:rsidRPr="000D3E80" w:rsidRDefault="00500818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0D3E80">
              <w:rPr>
                <w:rFonts w:ascii="Arial" w:hAnsi="Arial" w:cs="Arial"/>
                <w:kern w:val="0"/>
              </w:rPr>
              <w:t>PDB code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954137" w14:textId="5BEB338B" w:rsidR="00500818" w:rsidRDefault="00D35827" w:rsidP="00664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8U8K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F39847" w14:textId="1704706A" w:rsidR="00500818" w:rsidRDefault="00D35827" w:rsidP="00664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8U8J</w:t>
            </w:r>
          </w:p>
        </w:tc>
      </w:tr>
      <w:tr w:rsidR="00500818" w14:paraId="774F0010" w14:textId="77777777" w:rsidTr="00B24F4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8" w:space="0" w:color="auto"/>
            </w:tcBorders>
            <w:vAlign w:val="center"/>
          </w:tcPr>
          <w:p w14:paraId="408EF76A" w14:textId="77777777" w:rsidR="00500818" w:rsidRPr="00DE233A" w:rsidRDefault="00500818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 w:rsidRPr="00DE233A">
              <w:rPr>
                <w:rFonts w:ascii="Arial" w:hAnsi="Arial" w:cs="Arial"/>
                <w:kern w:val="0"/>
              </w:rPr>
              <w:t>Data Collection:</w:t>
            </w:r>
          </w:p>
        </w:tc>
        <w:tc>
          <w:tcPr>
            <w:tcW w:w="2700" w:type="dxa"/>
            <w:tcBorders>
              <w:top w:val="single" w:sz="8" w:space="0" w:color="auto"/>
            </w:tcBorders>
            <w:vAlign w:val="center"/>
          </w:tcPr>
          <w:p w14:paraId="47B67673" w14:textId="77777777" w:rsidR="00500818" w:rsidRDefault="00500818" w:rsidP="00664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</w:p>
        </w:tc>
        <w:tc>
          <w:tcPr>
            <w:tcW w:w="2700" w:type="dxa"/>
            <w:tcBorders>
              <w:top w:val="single" w:sz="8" w:space="0" w:color="auto"/>
            </w:tcBorders>
            <w:vAlign w:val="center"/>
          </w:tcPr>
          <w:p w14:paraId="3DEAE48E" w14:textId="77777777" w:rsidR="00500818" w:rsidRDefault="00500818" w:rsidP="00664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</w:p>
        </w:tc>
      </w:tr>
      <w:tr w:rsidR="00500818" w14:paraId="15E0FE16" w14:textId="77777777" w:rsidTr="00B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Align w:val="center"/>
          </w:tcPr>
          <w:p w14:paraId="2CC255E8" w14:textId="77777777" w:rsidR="00500818" w:rsidRPr="000D3E80" w:rsidRDefault="00500818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 w:rsidRPr="000D3E80">
              <w:rPr>
                <w:rFonts w:ascii="Arial" w:hAnsi="Arial" w:cs="Arial"/>
                <w:b w:val="0"/>
                <w:bCs w:val="0"/>
                <w:kern w:val="0"/>
              </w:rPr>
              <w:t>Space group</w:t>
            </w:r>
          </w:p>
        </w:tc>
        <w:tc>
          <w:tcPr>
            <w:tcW w:w="2700" w:type="dxa"/>
            <w:vAlign w:val="center"/>
          </w:tcPr>
          <w:p w14:paraId="366674EE" w14:textId="77777777" w:rsidR="00500818" w:rsidRPr="00883E71" w:rsidRDefault="00500818" w:rsidP="00664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P2</w:t>
            </w:r>
            <w:r w:rsidRPr="00ED246A">
              <w:rPr>
                <w:rFonts w:ascii="Arial" w:hAnsi="Arial" w:cs="Arial"/>
                <w:kern w:val="0"/>
                <w:vertAlign w:val="subscript"/>
              </w:rPr>
              <w:t>1</w:t>
            </w:r>
            <w:r>
              <w:rPr>
                <w:rFonts w:ascii="Arial" w:hAnsi="Arial" w:cs="Arial"/>
                <w:kern w:val="0"/>
              </w:rPr>
              <w:t>2</w:t>
            </w:r>
            <w:r w:rsidRPr="00ED246A">
              <w:rPr>
                <w:rFonts w:ascii="Arial" w:hAnsi="Arial" w:cs="Arial"/>
                <w:kern w:val="0"/>
                <w:vertAlign w:val="subscript"/>
              </w:rPr>
              <w:t>1</w:t>
            </w:r>
            <w:r>
              <w:rPr>
                <w:rFonts w:ascii="Arial" w:hAnsi="Arial" w:cs="Arial"/>
                <w:kern w:val="0"/>
              </w:rPr>
              <w:t>2</w:t>
            </w:r>
            <w:r w:rsidRPr="00ED246A">
              <w:rPr>
                <w:rFonts w:ascii="Arial" w:hAnsi="Arial" w:cs="Arial"/>
                <w:kern w:val="0"/>
                <w:vertAlign w:val="subscript"/>
              </w:rPr>
              <w:t>1</w:t>
            </w:r>
          </w:p>
        </w:tc>
        <w:tc>
          <w:tcPr>
            <w:tcW w:w="2700" w:type="dxa"/>
            <w:vAlign w:val="center"/>
          </w:tcPr>
          <w:p w14:paraId="13A0AB86" w14:textId="77777777" w:rsidR="00500818" w:rsidRPr="00883E71" w:rsidRDefault="00500818" w:rsidP="00664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P2</w:t>
            </w:r>
            <w:r w:rsidRPr="00ED246A">
              <w:rPr>
                <w:rFonts w:ascii="Arial" w:hAnsi="Arial" w:cs="Arial"/>
                <w:kern w:val="0"/>
                <w:vertAlign w:val="subscript"/>
              </w:rPr>
              <w:t>1</w:t>
            </w:r>
            <w:r>
              <w:rPr>
                <w:rFonts w:ascii="Arial" w:hAnsi="Arial" w:cs="Arial"/>
                <w:kern w:val="0"/>
              </w:rPr>
              <w:t>2</w:t>
            </w:r>
            <w:r w:rsidRPr="00ED246A">
              <w:rPr>
                <w:rFonts w:ascii="Arial" w:hAnsi="Arial" w:cs="Arial"/>
                <w:kern w:val="0"/>
                <w:vertAlign w:val="subscript"/>
              </w:rPr>
              <w:t>1</w:t>
            </w:r>
            <w:r>
              <w:rPr>
                <w:rFonts w:ascii="Arial" w:hAnsi="Arial" w:cs="Arial"/>
                <w:kern w:val="0"/>
              </w:rPr>
              <w:t>2</w:t>
            </w:r>
            <w:r w:rsidRPr="00ED246A">
              <w:rPr>
                <w:rFonts w:ascii="Arial" w:hAnsi="Arial" w:cs="Arial"/>
                <w:kern w:val="0"/>
                <w:vertAlign w:val="subscript"/>
              </w:rPr>
              <w:t>1</w:t>
            </w:r>
          </w:p>
        </w:tc>
      </w:tr>
      <w:tr w:rsidR="00500818" w14:paraId="247C1A9F" w14:textId="77777777" w:rsidTr="00B24F4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Align w:val="center"/>
          </w:tcPr>
          <w:p w14:paraId="738053A0" w14:textId="77777777" w:rsidR="00500818" w:rsidRPr="000D3E80" w:rsidRDefault="00500818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 w:rsidRPr="000D3E80">
              <w:rPr>
                <w:rFonts w:ascii="Arial" w:hAnsi="Arial" w:cs="Arial"/>
                <w:b w:val="0"/>
                <w:bCs w:val="0"/>
                <w:kern w:val="0"/>
              </w:rPr>
              <w:t>Unit cell parameters (</w:t>
            </w:r>
            <w:proofErr w:type="gramStart"/>
            <w:r w:rsidRPr="000D3E80">
              <w:rPr>
                <w:rFonts w:ascii="Arial" w:hAnsi="Arial" w:cs="Arial"/>
                <w:b w:val="0"/>
                <w:bCs w:val="0"/>
                <w:kern w:val="0"/>
              </w:rPr>
              <w:t>Å,°</w:t>
            </w:r>
            <w:proofErr w:type="gramEnd"/>
            <w:r w:rsidRPr="000D3E80">
              <w:rPr>
                <w:rFonts w:ascii="Arial" w:hAnsi="Arial" w:cs="Arial"/>
                <w:b w:val="0"/>
                <w:bCs w:val="0"/>
                <w:kern w:val="0"/>
              </w:rPr>
              <w:t>)</w:t>
            </w:r>
          </w:p>
        </w:tc>
        <w:tc>
          <w:tcPr>
            <w:tcW w:w="2700" w:type="dxa"/>
            <w:vAlign w:val="center"/>
          </w:tcPr>
          <w:p w14:paraId="1D1525D3" w14:textId="77777777" w:rsidR="00500818" w:rsidRDefault="00500818" w:rsidP="00664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a = 41.98, b = 77.28,</w:t>
            </w:r>
          </w:p>
          <w:p w14:paraId="4F58DD81" w14:textId="77777777" w:rsidR="00500818" w:rsidRPr="00883E71" w:rsidRDefault="00500818" w:rsidP="00664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c = 151.54, </w:t>
            </w:r>
            <w:r w:rsidRPr="00C92537">
              <w:rPr>
                <w:rFonts w:ascii="Symbol" w:hAnsi="Symbol" w:cs="Arial"/>
                <w:kern w:val="0"/>
              </w:rPr>
              <w:t>b</w:t>
            </w:r>
            <w:r>
              <w:rPr>
                <w:rFonts w:ascii="Arial" w:hAnsi="Arial" w:cs="Arial"/>
                <w:kern w:val="0"/>
              </w:rPr>
              <w:t xml:space="preserve"> = 90.0</w:t>
            </w:r>
          </w:p>
        </w:tc>
        <w:tc>
          <w:tcPr>
            <w:tcW w:w="2700" w:type="dxa"/>
            <w:vAlign w:val="center"/>
          </w:tcPr>
          <w:p w14:paraId="1F366D24" w14:textId="77777777" w:rsidR="00500818" w:rsidRDefault="00500818" w:rsidP="00664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a = 42.10, b = 76.66,</w:t>
            </w:r>
          </w:p>
          <w:p w14:paraId="0605B84D" w14:textId="77777777" w:rsidR="00500818" w:rsidRPr="00883E71" w:rsidRDefault="00500818" w:rsidP="00664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c = 151.97, </w:t>
            </w:r>
            <w:r w:rsidRPr="00C92537">
              <w:rPr>
                <w:rFonts w:ascii="Symbol" w:hAnsi="Symbol" w:cs="Arial"/>
                <w:kern w:val="0"/>
              </w:rPr>
              <w:t>b</w:t>
            </w:r>
            <w:r>
              <w:rPr>
                <w:rFonts w:ascii="Arial" w:hAnsi="Arial" w:cs="Arial"/>
                <w:kern w:val="0"/>
              </w:rPr>
              <w:t xml:space="preserve"> = 90.0</w:t>
            </w:r>
          </w:p>
        </w:tc>
      </w:tr>
      <w:tr w:rsidR="00500818" w14:paraId="02B55B23" w14:textId="77777777" w:rsidTr="00B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Align w:val="center"/>
          </w:tcPr>
          <w:p w14:paraId="7345F204" w14:textId="77777777" w:rsidR="00500818" w:rsidRDefault="00500818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0D3E80">
              <w:rPr>
                <w:rFonts w:ascii="Arial" w:hAnsi="Arial" w:cs="Arial"/>
                <w:b w:val="0"/>
                <w:bCs w:val="0"/>
                <w:kern w:val="0"/>
              </w:rPr>
              <w:t>Resolution (Å)</w:t>
            </w:r>
          </w:p>
          <w:p w14:paraId="48160587" w14:textId="609DFE68" w:rsidR="00D035FB" w:rsidRPr="000D3E80" w:rsidRDefault="00D035FB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</w:p>
        </w:tc>
        <w:tc>
          <w:tcPr>
            <w:tcW w:w="2700" w:type="dxa"/>
            <w:vAlign w:val="center"/>
          </w:tcPr>
          <w:p w14:paraId="0FDED5A0" w14:textId="32B61BD7" w:rsidR="00500818" w:rsidRDefault="00500818" w:rsidP="00664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21.</w:t>
            </w:r>
            <w:r w:rsidR="00B24F43">
              <w:rPr>
                <w:rFonts w:ascii="Arial" w:hAnsi="Arial" w:cs="Arial"/>
                <w:kern w:val="0"/>
              </w:rPr>
              <w:t>30</w:t>
            </w:r>
            <w:r>
              <w:rPr>
                <w:rFonts w:ascii="Arial" w:hAnsi="Arial" w:cs="Arial"/>
                <w:kern w:val="0"/>
              </w:rPr>
              <w:t xml:space="preserve"> – 2.10</w:t>
            </w:r>
          </w:p>
          <w:p w14:paraId="72B61CD6" w14:textId="08542705" w:rsidR="00500818" w:rsidRPr="00883E71" w:rsidRDefault="008D455A" w:rsidP="00664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2.17 – 2.10</w:t>
            </w:r>
          </w:p>
        </w:tc>
        <w:tc>
          <w:tcPr>
            <w:tcW w:w="2700" w:type="dxa"/>
            <w:vAlign w:val="center"/>
          </w:tcPr>
          <w:p w14:paraId="4F7D230B" w14:textId="0A4B77C7" w:rsidR="00500818" w:rsidRDefault="00F06CA3" w:rsidP="00664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19.56</w:t>
            </w:r>
            <w:r w:rsidR="00500818">
              <w:rPr>
                <w:rFonts w:ascii="Arial" w:hAnsi="Arial" w:cs="Arial"/>
                <w:kern w:val="0"/>
              </w:rPr>
              <w:t xml:space="preserve"> – 2.10</w:t>
            </w:r>
          </w:p>
          <w:p w14:paraId="0EB64D04" w14:textId="34290CB3" w:rsidR="00500818" w:rsidRPr="00883E71" w:rsidRDefault="00500818" w:rsidP="00664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2.</w:t>
            </w:r>
            <w:r w:rsidR="008D455A">
              <w:rPr>
                <w:rFonts w:ascii="Arial" w:hAnsi="Arial" w:cs="Arial"/>
                <w:kern w:val="0"/>
              </w:rPr>
              <w:t xml:space="preserve">21 </w:t>
            </w:r>
            <w:r>
              <w:rPr>
                <w:rFonts w:ascii="Arial" w:hAnsi="Arial" w:cs="Arial"/>
                <w:kern w:val="0"/>
              </w:rPr>
              <w:t>– 2.10</w:t>
            </w:r>
          </w:p>
        </w:tc>
      </w:tr>
      <w:tr w:rsidR="00500818" w14:paraId="217587BC" w14:textId="77777777" w:rsidTr="001B27B8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Align w:val="center"/>
          </w:tcPr>
          <w:p w14:paraId="0276088A" w14:textId="7808D700" w:rsidR="00500818" w:rsidRPr="000D3E80" w:rsidRDefault="00F657B0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>
              <w:rPr>
                <w:rFonts w:ascii="Arial" w:hAnsi="Arial" w:cs="Arial"/>
                <w:b w:val="0"/>
                <w:bCs w:val="0"/>
                <w:kern w:val="0"/>
              </w:rPr>
              <w:t>Unique</w:t>
            </w:r>
            <w:r w:rsidR="00500818" w:rsidRPr="000D3E80">
              <w:rPr>
                <w:rFonts w:ascii="Arial" w:hAnsi="Arial" w:cs="Arial"/>
                <w:b w:val="0"/>
                <w:bCs w:val="0"/>
                <w:kern w:val="0"/>
              </w:rPr>
              <w:t xml:space="preserve"> reflections</w:t>
            </w:r>
            <w:r>
              <w:rPr>
                <w:rFonts w:ascii="Arial" w:hAnsi="Arial" w:cs="Arial"/>
                <w:b w:val="0"/>
                <w:bCs w:val="0"/>
                <w:kern w:val="0"/>
              </w:rPr>
              <w:t xml:space="preserve"> (last shell)</w:t>
            </w:r>
          </w:p>
        </w:tc>
        <w:tc>
          <w:tcPr>
            <w:tcW w:w="2700" w:type="dxa"/>
            <w:vAlign w:val="center"/>
          </w:tcPr>
          <w:p w14:paraId="053239CE" w14:textId="61647DD8" w:rsidR="00500818" w:rsidRPr="008D455A" w:rsidRDefault="00500818" w:rsidP="00664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 w:rsidRPr="008D455A">
              <w:rPr>
                <w:rFonts w:ascii="Arial" w:hAnsi="Arial" w:cs="Arial"/>
                <w:kern w:val="0"/>
              </w:rPr>
              <w:t>2</w:t>
            </w:r>
            <w:r w:rsidR="008D455A" w:rsidRPr="008D455A">
              <w:rPr>
                <w:rFonts w:ascii="Arial" w:hAnsi="Arial" w:cs="Arial"/>
                <w:kern w:val="0"/>
              </w:rPr>
              <w:t>9,455</w:t>
            </w:r>
          </w:p>
        </w:tc>
        <w:tc>
          <w:tcPr>
            <w:tcW w:w="2700" w:type="dxa"/>
            <w:vAlign w:val="center"/>
          </w:tcPr>
          <w:p w14:paraId="72E049A1" w14:textId="54622041" w:rsidR="00500818" w:rsidRPr="008D455A" w:rsidRDefault="00500818" w:rsidP="00664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 w:rsidRPr="008D455A">
              <w:rPr>
                <w:rFonts w:ascii="Arial" w:hAnsi="Arial" w:cs="Arial"/>
                <w:kern w:val="0"/>
              </w:rPr>
              <w:t>2</w:t>
            </w:r>
            <w:r w:rsidR="008D455A" w:rsidRPr="008D455A">
              <w:rPr>
                <w:rFonts w:ascii="Arial" w:hAnsi="Arial" w:cs="Arial"/>
                <w:kern w:val="0"/>
              </w:rPr>
              <w:t>5,560</w:t>
            </w:r>
          </w:p>
        </w:tc>
      </w:tr>
      <w:tr w:rsidR="00500818" w14:paraId="50BFAD4D" w14:textId="77777777" w:rsidTr="00B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E506CC" w14:textId="0CCAA797" w:rsidR="00500818" w:rsidRPr="000D3E80" w:rsidRDefault="00B24F43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>
              <w:rPr>
                <w:rFonts w:ascii="Arial" w:hAnsi="Arial" w:cs="Arial"/>
                <w:b w:val="0"/>
                <w:bCs w:val="0"/>
                <w:kern w:val="0"/>
              </w:rPr>
              <w:t xml:space="preserve">Data </w:t>
            </w:r>
            <w:r w:rsidR="00500818" w:rsidRPr="000D3E80">
              <w:rPr>
                <w:rFonts w:ascii="Arial" w:hAnsi="Arial" w:cs="Arial"/>
                <w:b w:val="0"/>
                <w:bCs w:val="0"/>
                <w:kern w:val="0"/>
              </w:rPr>
              <w:t>Completeness (%)</w:t>
            </w:r>
            <w:r w:rsidR="00F657B0">
              <w:rPr>
                <w:rFonts w:ascii="Arial" w:hAnsi="Arial" w:cs="Arial"/>
                <w:b w:val="0"/>
                <w:bCs w:val="0"/>
                <w:kern w:val="0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428F3C" w14:textId="73D479CD" w:rsidR="00500818" w:rsidRPr="00883E71" w:rsidRDefault="00B24F43" w:rsidP="00F06CA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99.5 (21.30 – 2.10)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7DC372" w14:textId="4127CFF6" w:rsidR="00500818" w:rsidRPr="00883E71" w:rsidRDefault="00F06CA3" w:rsidP="00F06CA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86.5 (19.56 – 2.10)</w:t>
            </w:r>
          </w:p>
        </w:tc>
      </w:tr>
      <w:tr w:rsidR="008D455A" w14:paraId="7725FB94" w14:textId="77777777" w:rsidTr="00B24F4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441D64" w14:textId="7D23D804" w:rsidR="008D455A" w:rsidRDefault="008D455A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>
              <w:rPr>
                <w:rFonts w:ascii="Arial" w:hAnsi="Arial" w:cs="Arial"/>
                <w:b w:val="0"/>
                <w:bCs w:val="0"/>
                <w:kern w:val="0"/>
              </w:rPr>
              <w:t xml:space="preserve">Data Redundancy 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1283F18" w14:textId="3562FD3A" w:rsidR="008D455A" w:rsidRDefault="008D455A" w:rsidP="00F06CA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6.50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097DA5" w14:textId="5F6F0BA6" w:rsidR="008D455A" w:rsidRDefault="008D455A" w:rsidP="00F06CA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5.66</w:t>
            </w:r>
          </w:p>
        </w:tc>
      </w:tr>
      <w:tr w:rsidR="00B24F43" w14:paraId="42274035" w14:textId="77777777" w:rsidTr="00B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F8F04C" w14:textId="45FE8628" w:rsidR="00B24F43" w:rsidRDefault="00B24F43" w:rsidP="00B24F4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proofErr w:type="spellStart"/>
            <w:r w:rsidRPr="00F657B0">
              <w:rPr>
                <w:rFonts w:ascii="Arial" w:hAnsi="Arial" w:cs="Arial"/>
                <w:b w:val="0"/>
                <w:bCs w:val="0"/>
                <w:kern w:val="0"/>
              </w:rPr>
              <w:t>R</w:t>
            </w:r>
            <w:r w:rsidRPr="00F657B0">
              <w:rPr>
                <w:rFonts w:ascii="Arial" w:hAnsi="Arial" w:cs="Arial"/>
                <w:b w:val="0"/>
                <w:bCs w:val="0"/>
                <w:kern w:val="0"/>
                <w:vertAlign w:val="subscript"/>
              </w:rPr>
              <w:t>sym</w:t>
            </w:r>
            <w:proofErr w:type="spellEnd"/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277D2F" w14:textId="506D7C67" w:rsidR="00B24F43" w:rsidRDefault="00B24F43" w:rsidP="00B24F4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0.15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9FA4B4A" w14:textId="77505D39" w:rsidR="00B24F43" w:rsidRDefault="00F06CA3" w:rsidP="00B24F4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0.15</w:t>
            </w:r>
          </w:p>
        </w:tc>
      </w:tr>
      <w:tr w:rsidR="00B24F43" w14:paraId="647AA12E" w14:textId="77777777" w:rsidTr="00B24F4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61A8C8" w14:textId="1BC6CC93" w:rsidR="00B24F43" w:rsidRDefault="00B24F43" w:rsidP="00B24F4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>
              <w:rPr>
                <w:rFonts w:ascii="Symbol" w:hAnsi="Symbol" w:cs="Arial"/>
                <w:b w:val="0"/>
                <w:bCs w:val="0"/>
                <w:kern w:val="0"/>
              </w:rPr>
              <w:t>&lt; I</w:t>
            </w:r>
            <w:r w:rsidRPr="00F657B0">
              <w:rPr>
                <w:rFonts w:ascii="Arial" w:hAnsi="Arial" w:cs="Arial"/>
                <w:b w:val="0"/>
                <w:bCs w:val="0"/>
                <w:kern w:val="0"/>
              </w:rPr>
              <w:t>/</w:t>
            </w:r>
            <w:r w:rsidRPr="00F657B0">
              <w:rPr>
                <w:rFonts w:ascii="Symbol" w:hAnsi="Symbol" w:cs="Arial"/>
                <w:b w:val="0"/>
                <w:bCs w:val="0"/>
                <w:kern w:val="0"/>
              </w:rPr>
              <w:t>s</w:t>
            </w:r>
            <w:r>
              <w:rPr>
                <w:rFonts w:ascii="Symbol" w:hAnsi="Symbol" w:cs="Arial"/>
                <w:b w:val="0"/>
                <w:bCs w:val="0"/>
                <w:kern w:val="0"/>
              </w:rPr>
              <w:t>(I)</w:t>
            </w:r>
            <w:r w:rsidRPr="00F657B0">
              <w:rPr>
                <w:rFonts w:ascii="Arial" w:hAnsi="Arial" w:cs="Arial"/>
                <w:b w:val="0"/>
                <w:bCs w:val="0"/>
                <w:kern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kern w:val="0"/>
              </w:rPr>
              <w:t>&gt;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194E894" w14:textId="34A2F3CC" w:rsidR="00B24F43" w:rsidRDefault="00B24F43" w:rsidP="00B24F4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4.60 (at 2.09 </w:t>
            </w:r>
            <w:r w:rsidRPr="000D3E80">
              <w:rPr>
                <w:rFonts w:ascii="Arial" w:hAnsi="Arial" w:cs="Arial"/>
                <w:kern w:val="0"/>
              </w:rPr>
              <w:t>Å)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AB737E" w14:textId="72E6EFF7" w:rsidR="00B24F43" w:rsidRDefault="00F06CA3" w:rsidP="00B24F4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3.66 (at 2.09 </w:t>
            </w:r>
            <w:r w:rsidRPr="000D3E80">
              <w:rPr>
                <w:rFonts w:ascii="Arial" w:hAnsi="Arial" w:cs="Arial"/>
                <w:kern w:val="0"/>
              </w:rPr>
              <w:t>Å)</w:t>
            </w:r>
          </w:p>
        </w:tc>
      </w:tr>
      <w:tr w:rsidR="00B24F43" w14:paraId="79280044" w14:textId="77777777" w:rsidTr="00B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A9AAB3" w14:textId="1B4BD365" w:rsidR="00B24F43" w:rsidRDefault="00B24F43" w:rsidP="00B24F4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 w:rsidRPr="00B24F43">
              <w:rPr>
                <w:rFonts w:ascii="Arial" w:hAnsi="Arial" w:cs="Arial"/>
                <w:b w:val="0"/>
                <w:bCs w:val="0"/>
                <w:kern w:val="0"/>
              </w:rPr>
              <w:t>Refinement program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06856B" w14:textId="46F9802A" w:rsidR="00B24F43" w:rsidRDefault="00B24F43" w:rsidP="00B24F4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PHENIX 1.20.1_4487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394564" w14:textId="6953713A" w:rsidR="00B24F43" w:rsidRDefault="00F06CA3" w:rsidP="00B24F4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PHENIX 1.20.1_4487</w:t>
            </w:r>
          </w:p>
        </w:tc>
      </w:tr>
      <w:tr w:rsidR="00B24F43" w14:paraId="14F5F515" w14:textId="77777777" w:rsidTr="00B24F4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8A944F" w14:textId="30EAE794" w:rsidR="00B24F43" w:rsidRDefault="00B24F43" w:rsidP="00B24F4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proofErr w:type="spellStart"/>
            <w:r w:rsidRPr="000D3E80">
              <w:rPr>
                <w:rFonts w:ascii="Arial" w:hAnsi="Arial" w:cs="Arial"/>
                <w:b w:val="0"/>
                <w:bCs w:val="0"/>
                <w:kern w:val="0"/>
              </w:rPr>
              <w:t>R</w:t>
            </w:r>
            <w:r w:rsidR="008D455A" w:rsidRPr="008D455A">
              <w:rPr>
                <w:rFonts w:ascii="Arial" w:hAnsi="Arial" w:cs="Arial"/>
                <w:b w:val="0"/>
                <w:bCs w:val="0"/>
                <w:kern w:val="0"/>
                <w:vertAlign w:val="subscript"/>
              </w:rPr>
              <w:t>work</w:t>
            </w:r>
            <w:proofErr w:type="spellEnd"/>
            <w:r>
              <w:rPr>
                <w:rFonts w:ascii="Arial" w:hAnsi="Arial" w:cs="Arial"/>
                <w:b w:val="0"/>
                <w:bCs w:val="0"/>
                <w:kern w:val="0"/>
              </w:rPr>
              <w:t xml:space="preserve">, </w:t>
            </w:r>
            <w:proofErr w:type="spellStart"/>
            <w:r w:rsidRPr="000D3E80">
              <w:rPr>
                <w:rFonts w:ascii="Arial" w:hAnsi="Arial" w:cs="Arial"/>
                <w:b w:val="0"/>
                <w:bCs w:val="0"/>
                <w:kern w:val="0"/>
              </w:rPr>
              <w:t>R</w:t>
            </w:r>
            <w:r w:rsidRPr="000D3E80">
              <w:rPr>
                <w:rFonts w:ascii="Arial" w:hAnsi="Arial" w:cs="Arial"/>
                <w:b w:val="0"/>
                <w:bCs w:val="0"/>
                <w:kern w:val="0"/>
                <w:vertAlign w:val="subscript"/>
              </w:rPr>
              <w:t>free</w:t>
            </w:r>
            <w:proofErr w:type="spellEnd"/>
            <w:r w:rsidRPr="000D3E80">
              <w:rPr>
                <w:rFonts w:ascii="Arial" w:hAnsi="Arial" w:cs="Arial"/>
                <w:b w:val="0"/>
                <w:bCs w:val="0"/>
                <w:kern w:val="0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06869AD" w14:textId="45A55B4F" w:rsidR="00B24F43" w:rsidRDefault="00B24F43" w:rsidP="00F06CA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proofErr w:type="gramStart"/>
            <w:r>
              <w:rPr>
                <w:rFonts w:ascii="Arial" w:hAnsi="Arial" w:cs="Arial"/>
                <w:kern w:val="0"/>
              </w:rPr>
              <w:t xml:space="preserve">0.174 </w:t>
            </w:r>
            <w:r w:rsidR="00D035FB">
              <w:rPr>
                <w:rFonts w:ascii="Arial" w:hAnsi="Arial" w:cs="Arial"/>
                <w:kern w:val="0"/>
              </w:rPr>
              <w:t>,</w:t>
            </w:r>
            <w:proofErr w:type="gramEnd"/>
            <w:r>
              <w:rPr>
                <w:rFonts w:ascii="Arial" w:hAnsi="Arial" w:cs="Arial"/>
                <w:kern w:val="0"/>
              </w:rPr>
              <w:t xml:space="preserve"> 0.213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AAD68E" w14:textId="4722F720" w:rsidR="00B24F43" w:rsidRDefault="00F06CA3" w:rsidP="00B24F4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proofErr w:type="gramStart"/>
            <w:r>
              <w:rPr>
                <w:rFonts w:ascii="Arial" w:hAnsi="Arial" w:cs="Arial"/>
                <w:kern w:val="0"/>
              </w:rPr>
              <w:t>0.177 ,</w:t>
            </w:r>
            <w:proofErr w:type="gramEnd"/>
            <w:r>
              <w:rPr>
                <w:rFonts w:ascii="Arial" w:hAnsi="Arial" w:cs="Arial"/>
                <w:kern w:val="0"/>
              </w:rPr>
              <w:t xml:space="preserve"> 0.227</w:t>
            </w:r>
          </w:p>
        </w:tc>
      </w:tr>
      <w:tr w:rsidR="00B24F43" w14:paraId="5EF91A58" w14:textId="77777777" w:rsidTr="00B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D6A353" w14:textId="06BB47F7" w:rsidR="00B24F43" w:rsidRDefault="00B24F43" w:rsidP="00B24F4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proofErr w:type="spellStart"/>
            <w:r w:rsidRPr="000D3E80">
              <w:rPr>
                <w:rFonts w:ascii="Arial" w:hAnsi="Arial" w:cs="Arial"/>
                <w:b w:val="0"/>
                <w:bCs w:val="0"/>
                <w:kern w:val="0"/>
              </w:rPr>
              <w:t>R</w:t>
            </w:r>
            <w:r w:rsidRPr="000D3E80">
              <w:rPr>
                <w:rFonts w:ascii="Arial" w:hAnsi="Arial" w:cs="Arial"/>
                <w:b w:val="0"/>
                <w:bCs w:val="0"/>
                <w:kern w:val="0"/>
                <w:vertAlign w:val="subscript"/>
              </w:rPr>
              <w:t>free</w:t>
            </w:r>
            <w:proofErr w:type="spellEnd"/>
            <w:r w:rsidRPr="00B24F43">
              <w:rPr>
                <w:rFonts w:ascii="Arial" w:hAnsi="Arial" w:cs="Arial"/>
                <w:b w:val="0"/>
                <w:bCs w:val="0"/>
                <w:kern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kern w:val="0"/>
              </w:rPr>
              <w:t>test set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04474A1" w14:textId="59C487D3" w:rsidR="00B24F43" w:rsidRDefault="00B24F43" w:rsidP="00B24F4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1497 reflections (5.08%)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3B1748" w14:textId="31F04909" w:rsidR="00B24F43" w:rsidRDefault="00F06CA3" w:rsidP="00B24F4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1299 reflections (5.08%)</w:t>
            </w:r>
          </w:p>
        </w:tc>
      </w:tr>
      <w:tr w:rsidR="00B24F43" w14:paraId="56E75668" w14:textId="77777777" w:rsidTr="00B24F4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E82791" w14:textId="639B9339" w:rsidR="00B24F43" w:rsidRDefault="00B24F43" w:rsidP="00B24F4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 w:rsidRPr="00B24F43">
              <w:rPr>
                <w:rFonts w:ascii="Arial" w:hAnsi="Arial" w:cs="Arial"/>
                <w:b w:val="0"/>
                <w:bCs w:val="0"/>
                <w:kern w:val="0"/>
              </w:rPr>
              <w:t>Wilson B-factor (Å</w:t>
            </w:r>
            <w:r w:rsidRPr="00B24F43">
              <w:rPr>
                <w:rFonts w:ascii="Arial" w:hAnsi="Arial" w:cs="Arial"/>
                <w:b w:val="0"/>
                <w:bCs w:val="0"/>
                <w:kern w:val="0"/>
                <w:vertAlign w:val="superscript"/>
              </w:rPr>
              <w:t>2</w:t>
            </w:r>
            <w:r w:rsidRPr="00B24F43">
              <w:rPr>
                <w:rFonts w:ascii="Arial" w:hAnsi="Arial" w:cs="Arial"/>
                <w:b w:val="0"/>
                <w:bCs w:val="0"/>
                <w:kern w:val="0"/>
              </w:rPr>
              <w:t>)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42AFED" w14:textId="626BEF49" w:rsidR="00B24F43" w:rsidRDefault="00B24F43" w:rsidP="00B24F4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25.9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C641786" w14:textId="0531F4F6" w:rsidR="00B24F43" w:rsidRDefault="00F06CA3" w:rsidP="00B24F4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27.4</w:t>
            </w:r>
          </w:p>
        </w:tc>
      </w:tr>
      <w:tr w:rsidR="00B24F43" w14:paraId="53B62F3E" w14:textId="77777777" w:rsidTr="00B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438DAF4" w14:textId="059F6AFC" w:rsidR="00B24F43" w:rsidRDefault="00B24F43" w:rsidP="00B24F4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>
              <w:rPr>
                <w:rFonts w:ascii="Arial" w:hAnsi="Arial" w:cs="Arial"/>
                <w:b w:val="0"/>
                <w:bCs w:val="0"/>
                <w:kern w:val="0"/>
              </w:rPr>
              <w:t>Anisotropy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4347C6A" w14:textId="4FD80130" w:rsidR="00B24F43" w:rsidRDefault="00B24F43" w:rsidP="00B24F4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0.116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C95A3B5" w14:textId="67F3C539" w:rsidR="00B24F43" w:rsidRDefault="00F06CA3" w:rsidP="00B24F4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0.125</w:t>
            </w:r>
          </w:p>
        </w:tc>
      </w:tr>
      <w:tr w:rsidR="00613B13" w14:paraId="3ECD485C" w14:textId="77777777" w:rsidTr="00B24F4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A6C1B02" w14:textId="1977F785" w:rsidR="00613B13" w:rsidRDefault="00613B13" w:rsidP="00613B1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kern w:val="0"/>
              </w:rPr>
              <w:t>F</w:t>
            </w:r>
            <w:r w:rsidRPr="00613B13">
              <w:rPr>
                <w:rFonts w:ascii="Arial" w:hAnsi="Arial" w:cs="Arial"/>
                <w:b w:val="0"/>
                <w:bCs w:val="0"/>
                <w:kern w:val="0"/>
                <w:vertAlign w:val="subscript"/>
              </w:rPr>
              <w:t>o</w:t>
            </w:r>
            <w:proofErr w:type="spellEnd"/>
            <w:r>
              <w:rPr>
                <w:rFonts w:ascii="Arial" w:hAnsi="Arial" w:cs="Arial"/>
                <w:b w:val="0"/>
                <w:bCs w:val="0"/>
                <w:kern w:val="0"/>
              </w:rPr>
              <w:t>, F</w:t>
            </w:r>
            <w:r w:rsidRPr="00613B13">
              <w:rPr>
                <w:rFonts w:ascii="Arial" w:hAnsi="Arial" w:cs="Arial"/>
                <w:b w:val="0"/>
                <w:bCs w:val="0"/>
                <w:kern w:val="0"/>
                <w:vertAlign w:val="subscript"/>
              </w:rPr>
              <w:t>c</w:t>
            </w:r>
            <w:r>
              <w:rPr>
                <w:rFonts w:ascii="Arial" w:hAnsi="Arial" w:cs="Arial"/>
                <w:b w:val="0"/>
                <w:bCs w:val="0"/>
                <w:kern w:val="0"/>
              </w:rPr>
              <w:t xml:space="preserve"> correlation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054DFFC" w14:textId="2A5F75AC" w:rsidR="00613B13" w:rsidRDefault="00613B13" w:rsidP="00613B1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0.95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21B299" w14:textId="7D2354C5" w:rsidR="00613B13" w:rsidRDefault="00F06CA3" w:rsidP="00613B1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0.95</w:t>
            </w:r>
          </w:p>
        </w:tc>
      </w:tr>
      <w:tr w:rsidR="00F06CA3" w14:paraId="7E71A4AD" w14:textId="77777777" w:rsidTr="00B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Align w:val="center"/>
          </w:tcPr>
          <w:p w14:paraId="5E436247" w14:textId="75CB719D" w:rsidR="00F06CA3" w:rsidRDefault="00F06CA3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>
              <w:rPr>
                <w:rFonts w:ascii="Arial" w:hAnsi="Arial" w:cs="Arial"/>
                <w:b w:val="0"/>
                <w:bCs w:val="0"/>
                <w:kern w:val="0"/>
              </w:rPr>
              <w:t>Total residues</w:t>
            </w:r>
          </w:p>
        </w:tc>
        <w:tc>
          <w:tcPr>
            <w:tcW w:w="2700" w:type="dxa"/>
            <w:vAlign w:val="center"/>
          </w:tcPr>
          <w:p w14:paraId="5A1E360D" w14:textId="1543D69F" w:rsidR="00F06CA3" w:rsidRDefault="00F06CA3" w:rsidP="00664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349</w:t>
            </w:r>
          </w:p>
        </w:tc>
        <w:tc>
          <w:tcPr>
            <w:tcW w:w="2700" w:type="dxa"/>
            <w:vAlign w:val="center"/>
          </w:tcPr>
          <w:p w14:paraId="540C7F04" w14:textId="5D2F621C" w:rsidR="00F06CA3" w:rsidRDefault="00F06CA3" w:rsidP="00664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352</w:t>
            </w:r>
          </w:p>
        </w:tc>
      </w:tr>
      <w:tr w:rsidR="00613B13" w14:paraId="6D25B2A6" w14:textId="77777777" w:rsidTr="00B24F4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Align w:val="center"/>
          </w:tcPr>
          <w:p w14:paraId="494E3F72" w14:textId="38EF3EC4" w:rsidR="00613B13" w:rsidRPr="00D035FB" w:rsidRDefault="00D035FB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>
              <w:rPr>
                <w:rFonts w:ascii="Arial" w:hAnsi="Arial" w:cs="Arial"/>
                <w:b w:val="0"/>
                <w:bCs w:val="0"/>
                <w:kern w:val="0"/>
              </w:rPr>
              <w:t xml:space="preserve">Total </w:t>
            </w:r>
            <w:r w:rsidRPr="00D035FB">
              <w:rPr>
                <w:rFonts w:ascii="Arial" w:hAnsi="Arial" w:cs="Arial"/>
                <w:b w:val="0"/>
                <w:bCs w:val="0"/>
                <w:kern w:val="0"/>
              </w:rPr>
              <w:t>atoms, non-hydrogen</w:t>
            </w:r>
          </w:p>
        </w:tc>
        <w:tc>
          <w:tcPr>
            <w:tcW w:w="2700" w:type="dxa"/>
            <w:vAlign w:val="center"/>
          </w:tcPr>
          <w:p w14:paraId="59E4DEC4" w14:textId="1516547F" w:rsidR="00613B13" w:rsidRDefault="00D035FB" w:rsidP="00664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3,138</w:t>
            </w:r>
          </w:p>
        </w:tc>
        <w:tc>
          <w:tcPr>
            <w:tcW w:w="2700" w:type="dxa"/>
            <w:vAlign w:val="center"/>
          </w:tcPr>
          <w:p w14:paraId="3C42E3B0" w14:textId="6FC4CCBD" w:rsidR="00613B13" w:rsidRDefault="00F06CA3" w:rsidP="00664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3,131</w:t>
            </w:r>
          </w:p>
        </w:tc>
      </w:tr>
      <w:tr w:rsidR="00613B13" w14:paraId="5F4AF534" w14:textId="77777777" w:rsidTr="00B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Align w:val="center"/>
          </w:tcPr>
          <w:p w14:paraId="18523BB0" w14:textId="7F0C3185" w:rsidR="00500818" w:rsidRPr="000D3E80" w:rsidRDefault="00D035FB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>
              <w:rPr>
                <w:rFonts w:ascii="Arial" w:hAnsi="Arial" w:cs="Arial"/>
                <w:b w:val="0"/>
                <w:bCs w:val="0"/>
                <w:kern w:val="0"/>
              </w:rPr>
              <w:t xml:space="preserve">Protein </w:t>
            </w:r>
            <w:r w:rsidR="00500818" w:rsidRPr="000D3E80">
              <w:rPr>
                <w:rFonts w:ascii="Arial" w:hAnsi="Arial" w:cs="Arial"/>
                <w:b w:val="0"/>
                <w:bCs w:val="0"/>
                <w:kern w:val="0"/>
              </w:rPr>
              <w:t>atoms</w:t>
            </w:r>
            <w:r>
              <w:rPr>
                <w:rFonts w:ascii="Arial" w:hAnsi="Arial" w:cs="Arial"/>
                <w:b w:val="0"/>
                <w:bCs w:val="0"/>
                <w:kern w:val="0"/>
              </w:rPr>
              <w:t>, n</w:t>
            </w:r>
            <w:r w:rsidRPr="000D3E80">
              <w:rPr>
                <w:rFonts w:ascii="Arial" w:hAnsi="Arial" w:cs="Arial"/>
                <w:b w:val="0"/>
                <w:bCs w:val="0"/>
                <w:kern w:val="0"/>
              </w:rPr>
              <w:t>on-</w:t>
            </w:r>
            <w:r>
              <w:rPr>
                <w:rFonts w:ascii="Arial" w:hAnsi="Arial" w:cs="Arial"/>
                <w:b w:val="0"/>
                <w:bCs w:val="0"/>
                <w:kern w:val="0"/>
              </w:rPr>
              <w:t>hydrogen</w:t>
            </w:r>
          </w:p>
        </w:tc>
        <w:tc>
          <w:tcPr>
            <w:tcW w:w="2700" w:type="dxa"/>
            <w:vAlign w:val="center"/>
          </w:tcPr>
          <w:p w14:paraId="25C894D9" w14:textId="6935A72B" w:rsidR="00500818" w:rsidRDefault="00D035FB" w:rsidP="00664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2,858</w:t>
            </w:r>
          </w:p>
        </w:tc>
        <w:tc>
          <w:tcPr>
            <w:tcW w:w="2700" w:type="dxa"/>
            <w:vAlign w:val="center"/>
          </w:tcPr>
          <w:p w14:paraId="1B030E5E" w14:textId="1C96019B" w:rsidR="00500818" w:rsidRPr="00883E71" w:rsidRDefault="00F06CA3" w:rsidP="00664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2,873</w:t>
            </w:r>
          </w:p>
        </w:tc>
      </w:tr>
      <w:tr w:rsidR="00613B13" w14:paraId="45608A98" w14:textId="77777777" w:rsidTr="00B24F4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Align w:val="center"/>
          </w:tcPr>
          <w:p w14:paraId="59ADA98D" w14:textId="1AA5E430" w:rsidR="00500818" w:rsidRPr="000D3E80" w:rsidRDefault="00D035FB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>
              <w:rPr>
                <w:rFonts w:ascii="Arial" w:hAnsi="Arial" w:cs="Arial"/>
                <w:b w:val="0"/>
                <w:bCs w:val="0"/>
                <w:kern w:val="0"/>
              </w:rPr>
              <w:t>Ligand heteroatoms</w:t>
            </w:r>
          </w:p>
        </w:tc>
        <w:tc>
          <w:tcPr>
            <w:tcW w:w="2700" w:type="dxa"/>
            <w:vAlign w:val="center"/>
          </w:tcPr>
          <w:p w14:paraId="764E6202" w14:textId="6F54EF76" w:rsidR="00500818" w:rsidRPr="00883E71" w:rsidRDefault="00D035FB" w:rsidP="00664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30</w:t>
            </w:r>
          </w:p>
        </w:tc>
        <w:tc>
          <w:tcPr>
            <w:tcW w:w="2700" w:type="dxa"/>
            <w:vAlign w:val="center"/>
          </w:tcPr>
          <w:p w14:paraId="3812D41F" w14:textId="2E2B261D" w:rsidR="00500818" w:rsidRPr="00883E71" w:rsidRDefault="00D035FB" w:rsidP="00664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27</w:t>
            </w:r>
          </w:p>
        </w:tc>
      </w:tr>
      <w:tr w:rsidR="00613B13" w14:paraId="0FF2EDD4" w14:textId="77777777" w:rsidTr="00B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Align w:val="center"/>
          </w:tcPr>
          <w:p w14:paraId="23B1C130" w14:textId="082A3D98" w:rsidR="00500818" w:rsidRPr="000D3E80" w:rsidRDefault="00D035FB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>
              <w:rPr>
                <w:rFonts w:ascii="Arial" w:hAnsi="Arial" w:cs="Arial"/>
                <w:b w:val="0"/>
                <w:bCs w:val="0"/>
                <w:kern w:val="0"/>
              </w:rPr>
              <w:t>W</w:t>
            </w:r>
            <w:r w:rsidR="00500818" w:rsidRPr="000D3E80">
              <w:rPr>
                <w:rFonts w:ascii="Arial" w:hAnsi="Arial" w:cs="Arial"/>
                <w:b w:val="0"/>
                <w:bCs w:val="0"/>
                <w:kern w:val="0"/>
              </w:rPr>
              <w:t>ater</w:t>
            </w:r>
            <w:r w:rsidR="00CF3E9B">
              <w:rPr>
                <w:rFonts w:ascii="Arial" w:hAnsi="Arial" w:cs="Arial"/>
                <w:b w:val="0"/>
                <w:bCs w:val="0"/>
                <w:kern w:val="0"/>
              </w:rPr>
              <w:t xml:space="preserve"> molecule</w:t>
            </w:r>
            <w:r w:rsidR="00500818" w:rsidRPr="000D3E80">
              <w:rPr>
                <w:rFonts w:ascii="Arial" w:hAnsi="Arial" w:cs="Arial"/>
                <w:b w:val="0"/>
                <w:bCs w:val="0"/>
                <w:kern w:val="0"/>
              </w:rPr>
              <w:t>s</w:t>
            </w:r>
          </w:p>
        </w:tc>
        <w:tc>
          <w:tcPr>
            <w:tcW w:w="2700" w:type="dxa"/>
            <w:vAlign w:val="center"/>
          </w:tcPr>
          <w:p w14:paraId="754D0B5A" w14:textId="750033E4" w:rsidR="00500818" w:rsidRPr="00883E71" w:rsidRDefault="00500818" w:rsidP="00664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</w:t>
            </w:r>
            <w:r w:rsidR="00D035FB">
              <w:rPr>
                <w:rFonts w:ascii="Arial" w:hAnsi="Arial" w:cs="Arial"/>
                <w:kern w:val="0"/>
              </w:rPr>
              <w:t>50</w:t>
            </w:r>
          </w:p>
        </w:tc>
        <w:tc>
          <w:tcPr>
            <w:tcW w:w="2700" w:type="dxa"/>
            <w:vAlign w:val="center"/>
          </w:tcPr>
          <w:p w14:paraId="27B96F63" w14:textId="2F70E89B" w:rsidR="00500818" w:rsidRPr="00883E71" w:rsidRDefault="00F06CA3" w:rsidP="00664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231</w:t>
            </w:r>
          </w:p>
        </w:tc>
      </w:tr>
      <w:tr w:rsidR="00613B13" w14:paraId="0EA6437F" w14:textId="77777777" w:rsidTr="00B24F4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vAlign w:val="center"/>
          </w:tcPr>
          <w:p w14:paraId="3DDA4832" w14:textId="77777777" w:rsidR="00500818" w:rsidRDefault="00613B13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b w:val="0"/>
                <w:bCs w:val="0"/>
                <w:kern w:val="0"/>
              </w:rPr>
              <w:t>B</w:t>
            </w:r>
            <w:r w:rsidR="00500818" w:rsidRPr="000D3E80">
              <w:rPr>
                <w:rFonts w:ascii="Arial" w:hAnsi="Arial" w:cs="Arial"/>
                <w:b w:val="0"/>
                <w:bCs w:val="0"/>
                <w:kern w:val="0"/>
              </w:rPr>
              <w:t xml:space="preserve">ond length </w:t>
            </w:r>
            <w:r>
              <w:rPr>
                <w:rFonts w:ascii="Arial" w:hAnsi="Arial" w:cs="Arial"/>
                <w:b w:val="0"/>
                <w:bCs w:val="0"/>
                <w:kern w:val="0"/>
              </w:rPr>
              <w:t>RMSZ</w:t>
            </w:r>
          </w:p>
          <w:p w14:paraId="0BD611CE" w14:textId="7A1087DE" w:rsidR="00613B13" w:rsidRPr="000D3E80" w:rsidRDefault="00613B13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>
              <w:rPr>
                <w:rFonts w:ascii="Arial" w:hAnsi="Arial" w:cs="Arial"/>
                <w:b w:val="0"/>
                <w:bCs w:val="0"/>
                <w:kern w:val="0"/>
              </w:rPr>
              <w:t># |</w:t>
            </w:r>
            <w:r w:rsidRPr="00613B13">
              <w:rPr>
                <w:rFonts w:ascii="Arial" w:hAnsi="Arial" w:cs="Arial"/>
                <w:b w:val="0"/>
                <w:bCs w:val="0"/>
                <w:i/>
                <w:iCs/>
                <w:kern w:val="0"/>
              </w:rPr>
              <w:t>Z</w:t>
            </w:r>
            <w:r>
              <w:rPr>
                <w:rFonts w:ascii="Arial" w:hAnsi="Arial" w:cs="Arial"/>
                <w:b w:val="0"/>
                <w:bCs w:val="0"/>
                <w:kern w:val="0"/>
              </w:rPr>
              <w:t>| &gt; 5</w:t>
            </w:r>
          </w:p>
        </w:tc>
        <w:tc>
          <w:tcPr>
            <w:tcW w:w="2700" w:type="dxa"/>
            <w:vAlign w:val="center"/>
          </w:tcPr>
          <w:p w14:paraId="1BEA3942" w14:textId="77777777" w:rsidR="00500818" w:rsidRDefault="00613B13" w:rsidP="00664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0.37</w:t>
            </w:r>
          </w:p>
          <w:p w14:paraId="2E75D352" w14:textId="4151051D" w:rsidR="00613B13" w:rsidRPr="00883E71" w:rsidRDefault="00613B13" w:rsidP="00664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 / 2898</w:t>
            </w:r>
          </w:p>
        </w:tc>
        <w:tc>
          <w:tcPr>
            <w:tcW w:w="2700" w:type="dxa"/>
            <w:vAlign w:val="center"/>
          </w:tcPr>
          <w:p w14:paraId="3F2B3B2F" w14:textId="75C982C7" w:rsidR="00F06CA3" w:rsidRDefault="00F06CA3" w:rsidP="00F06CA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0.38</w:t>
            </w:r>
          </w:p>
          <w:p w14:paraId="7938AF33" w14:textId="15D89A5A" w:rsidR="00500818" w:rsidRPr="00883E71" w:rsidRDefault="00F06CA3" w:rsidP="00F06CA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 / 2913</w:t>
            </w:r>
          </w:p>
        </w:tc>
      </w:tr>
      <w:tr w:rsidR="00613B13" w14:paraId="63F8204C" w14:textId="77777777" w:rsidTr="0043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122ED3" w14:textId="77777777" w:rsidR="00500818" w:rsidRDefault="00613B13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b w:val="0"/>
                <w:bCs w:val="0"/>
                <w:kern w:val="0"/>
              </w:rPr>
              <w:t>B</w:t>
            </w:r>
            <w:r w:rsidR="00F657B0">
              <w:rPr>
                <w:rFonts w:ascii="Arial" w:hAnsi="Arial" w:cs="Arial"/>
                <w:b w:val="0"/>
                <w:bCs w:val="0"/>
                <w:kern w:val="0"/>
              </w:rPr>
              <w:t xml:space="preserve">ond </w:t>
            </w:r>
            <w:r w:rsidR="00500818" w:rsidRPr="000D3E80">
              <w:rPr>
                <w:rFonts w:ascii="Arial" w:hAnsi="Arial" w:cs="Arial"/>
                <w:b w:val="0"/>
                <w:bCs w:val="0"/>
                <w:kern w:val="0"/>
              </w:rPr>
              <w:t xml:space="preserve">angles </w:t>
            </w:r>
            <w:r>
              <w:rPr>
                <w:rFonts w:ascii="Arial" w:hAnsi="Arial" w:cs="Arial"/>
                <w:b w:val="0"/>
                <w:bCs w:val="0"/>
                <w:kern w:val="0"/>
              </w:rPr>
              <w:t>RMSZ</w:t>
            </w:r>
          </w:p>
          <w:p w14:paraId="1B781E4E" w14:textId="15835AD2" w:rsidR="00613B13" w:rsidRPr="000D3E80" w:rsidRDefault="00613B13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>
              <w:rPr>
                <w:rFonts w:ascii="Arial" w:hAnsi="Arial" w:cs="Arial"/>
                <w:b w:val="0"/>
                <w:bCs w:val="0"/>
                <w:kern w:val="0"/>
              </w:rPr>
              <w:t># |</w:t>
            </w:r>
            <w:r w:rsidRPr="00613B13">
              <w:rPr>
                <w:rFonts w:ascii="Arial" w:hAnsi="Arial" w:cs="Arial"/>
                <w:b w:val="0"/>
                <w:bCs w:val="0"/>
                <w:i/>
                <w:iCs/>
                <w:kern w:val="0"/>
              </w:rPr>
              <w:t>Z</w:t>
            </w:r>
            <w:r>
              <w:rPr>
                <w:rFonts w:ascii="Arial" w:hAnsi="Arial" w:cs="Arial"/>
                <w:b w:val="0"/>
                <w:bCs w:val="0"/>
                <w:kern w:val="0"/>
              </w:rPr>
              <w:t>| &gt; 5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E3975E4" w14:textId="2AE5F9F8" w:rsidR="00500818" w:rsidRDefault="00613B13" w:rsidP="00664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0.56</w:t>
            </w:r>
          </w:p>
          <w:p w14:paraId="6A2F4E88" w14:textId="543672F9" w:rsidR="00613B13" w:rsidRPr="00883E71" w:rsidRDefault="00613B13" w:rsidP="00664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 / 3924</w:t>
            </w:r>
          </w:p>
        </w:tc>
        <w:tc>
          <w:tcPr>
            <w:tcW w:w="270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976616" w14:textId="4FA48AB2" w:rsidR="00F06CA3" w:rsidRDefault="00F06CA3" w:rsidP="00F06CA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0.57</w:t>
            </w:r>
          </w:p>
          <w:p w14:paraId="33E49A16" w14:textId="6E517872" w:rsidR="00500818" w:rsidRPr="00883E71" w:rsidRDefault="00F06CA3" w:rsidP="00F06CA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1 / 3944</w:t>
            </w:r>
          </w:p>
        </w:tc>
      </w:tr>
      <w:tr w:rsidR="00613B13" w14:paraId="11F692F0" w14:textId="77777777" w:rsidTr="00434A8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bottom w:val="single" w:sz="8" w:space="0" w:color="auto"/>
            </w:tcBorders>
            <w:vAlign w:val="center"/>
          </w:tcPr>
          <w:p w14:paraId="6234C1B1" w14:textId="69848701" w:rsidR="00500818" w:rsidRPr="000D3E80" w:rsidRDefault="00500818" w:rsidP="00664D7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kern w:val="0"/>
              </w:rPr>
            </w:pPr>
            <w:r w:rsidRPr="000D3E80">
              <w:rPr>
                <w:rFonts w:ascii="Arial" w:hAnsi="Arial" w:cs="Arial"/>
                <w:b w:val="0"/>
                <w:bCs w:val="0"/>
                <w:kern w:val="0"/>
              </w:rPr>
              <w:t>Average B</w:t>
            </w:r>
            <w:r w:rsidR="00B24F43">
              <w:rPr>
                <w:rFonts w:ascii="Arial" w:hAnsi="Arial" w:cs="Arial"/>
                <w:b w:val="0"/>
                <w:bCs w:val="0"/>
                <w:kern w:val="0"/>
              </w:rPr>
              <w:t xml:space="preserve">, all atoms </w:t>
            </w:r>
            <w:r w:rsidR="00F657B0" w:rsidRPr="00F657B0">
              <w:rPr>
                <w:rFonts w:ascii="Arial" w:hAnsi="Arial" w:cs="Arial"/>
                <w:b w:val="0"/>
                <w:bCs w:val="0"/>
                <w:kern w:val="0"/>
              </w:rPr>
              <w:t>(Å</w:t>
            </w:r>
            <w:r w:rsidR="00F657B0" w:rsidRPr="00F657B0">
              <w:rPr>
                <w:rFonts w:ascii="Arial" w:hAnsi="Arial" w:cs="Arial"/>
                <w:b w:val="0"/>
                <w:bCs w:val="0"/>
                <w:kern w:val="0"/>
                <w:vertAlign w:val="superscript"/>
              </w:rPr>
              <w:t>2</w:t>
            </w:r>
            <w:r w:rsidR="00F657B0" w:rsidRPr="00F657B0">
              <w:rPr>
                <w:rFonts w:ascii="Arial" w:hAnsi="Arial" w:cs="Arial"/>
                <w:b w:val="0"/>
                <w:bCs w:val="0"/>
                <w:kern w:val="0"/>
              </w:rPr>
              <w:t>)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center"/>
          </w:tcPr>
          <w:p w14:paraId="1CF79545" w14:textId="0A297595" w:rsidR="00500818" w:rsidRPr="00883E71" w:rsidRDefault="00B24F43" w:rsidP="00664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27.0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center"/>
          </w:tcPr>
          <w:p w14:paraId="6126361B" w14:textId="3A502320" w:rsidR="00500818" w:rsidRPr="00883E71" w:rsidRDefault="00F06CA3" w:rsidP="00664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27.0</w:t>
            </w:r>
          </w:p>
        </w:tc>
      </w:tr>
    </w:tbl>
    <w:p w14:paraId="58AEA402" w14:textId="77777777" w:rsidR="00500818" w:rsidRPr="00883E71" w:rsidRDefault="00500818" w:rsidP="00500818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</w:rPr>
      </w:pPr>
    </w:p>
    <w:p w14:paraId="2ABA82B7" w14:textId="7A550CBF" w:rsidR="00500818" w:rsidRPr="001701A4" w:rsidRDefault="00500818">
      <w:pPr>
        <w:rPr>
          <w:rFonts w:ascii="Arial" w:hAnsi="Arial" w:cs="Arial"/>
        </w:rPr>
      </w:pPr>
    </w:p>
    <w:sectPr w:rsidR="00500818" w:rsidRPr="00170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84"/>
    <w:rsid w:val="00014136"/>
    <w:rsid w:val="00035428"/>
    <w:rsid w:val="0006252F"/>
    <w:rsid w:val="000D0B68"/>
    <w:rsid w:val="000F5AB5"/>
    <w:rsid w:val="001701A4"/>
    <w:rsid w:val="001852E5"/>
    <w:rsid w:val="001A5974"/>
    <w:rsid w:val="001B2654"/>
    <w:rsid w:val="001B27B8"/>
    <w:rsid w:val="001D4214"/>
    <w:rsid w:val="001D5F21"/>
    <w:rsid w:val="001E5AAC"/>
    <w:rsid w:val="001F6D59"/>
    <w:rsid w:val="00260014"/>
    <w:rsid w:val="00287208"/>
    <w:rsid w:val="002C0CC4"/>
    <w:rsid w:val="002D4ECA"/>
    <w:rsid w:val="002E3CAD"/>
    <w:rsid w:val="002E48E8"/>
    <w:rsid w:val="00331D38"/>
    <w:rsid w:val="0035437C"/>
    <w:rsid w:val="00354724"/>
    <w:rsid w:val="003A7D39"/>
    <w:rsid w:val="003B3BAD"/>
    <w:rsid w:val="003C2C9E"/>
    <w:rsid w:val="003D073B"/>
    <w:rsid w:val="003E155F"/>
    <w:rsid w:val="003F540B"/>
    <w:rsid w:val="003F6058"/>
    <w:rsid w:val="00407472"/>
    <w:rsid w:val="00410447"/>
    <w:rsid w:val="00434A83"/>
    <w:rsid w:val="0044075D"/>
    <w:rsid w:val="004D4AC8"/>
    <w:rsid w:val="004E54BD"/>
    <w:rsid w:val="00500818"/>
    <w:rsid w:val="005008B2"/>
    <w:rsid w:val="0050386D"/>
    <w:rsid w:val="005334F5"/>
    <w:rsid w:val="00553ED9"/>
    <w:rsid w:val="005703D5"/>
    <w:rsid w:val="0058075E"/>
    <w:rsid w:val="00585F5E"/>
    <w:rsid w:val="005975E6"/>
    <w:rsid w:val="005E1871"/>
    <w:rsid w:val="005F13E6"/>
    <w:rsid w:val="00613B13"/>
    <w:rsid w:val="00622AB2"/>
    <w:rsid w:val="00631A17"/>
    <w:rsid w:val="006976DC"/>
    <w:rsid w:val="006A4942"/>
    <w:rsid w:val="006A5D87"/>
    <w:rsid w:val="006B6AA3"/>
    <w:rsid w:val="006C74FC"/>
    <w:rsid w:val="006F1A33"/>
    <w:rsid w:val="007101F4"/>
    <w:rsid w:val="00721AD9"/>
    <w:rsid w:val="00791FDE"/>
    <w:rsid w:val="00797E35"/>
    <w:rsid w:val="007B61EB"/>
    <w:rsid w:val="007F2895"/>
    <w:rsid w:val="007F7F15"/>
    <w:rsid w:val="008106AD"/>
    <w:rsid w:val="00851D1A"/>
    <w:rsid w:val="008810DD"/>
    <w:rsid w:val="00881784"/>
    <w:rsid w:val="008A5B78"/>
    <w:rsid w:val="008B180C"/>
    <w:rsid w:val="008B552A"/>
    <w:rsid w:val="008D455A"/>
    <w:rsid w:val="008D6DB8"/>
    <w:rsid w:val="008E1FD7"/>
    <w:rsid w:val="008E4F86"/>
    <w:rsid w:val="00917577"/>
    <w:rsid w:val="009332E4"/>
    <w:rsid w:val="009601D1"/>
    <w:rsid w:val="009A214A"/>
    <w:rsid w:val="009F6ABE"/>
    <w:rsid w:val="00A82122"/>
    <w:rsid w:val="00AA5343"/>
    <w:rsid w:val="00AB4335"/>
    <w:rsid w:val="00AB6E88"/>
    <w:rsid w:val="00AE018F"/>
    <w:rsid w:val="00AE095C"/>
    <w:rsid w:val="00AE1DF0"/>
    <w:rsid w:val="00B00317"/>
    <w:rsid w:val="00B159A7"/>
    <w:rsid w:val="00B24F43"/>
    <w:rsid w:val="00B76349"/>
    <w:rsid w:val="00B84421"/>
    <w:rsid w:val="00BB0DE5"/>
    <w:rsid w:val="00BE2754"/>
    <w:rsid w:val="00BF3752"/>
    <w:rsid w:val="00BF7BCB"/>
    <w:rsid w:val="00C07F31"/>
    <w:rsid w:val="00C234E5"/>
    <w:rsid w:val="00C24660"/>
    <w:rsid w:val="00C3677B"/>
    <w:rsid w:val="00C45995"/>
    <w:rsid w:val="00C77892"/>
    <w:rsid w:val="00CB7F35"/>
    <w:rsid w:val="00CD45D4"/>
    <w:rsid w:val="00CF3E9B"/>
    <w:rsid w:val="00D035FB"/>
    <w:rsid w:val="00D22FAC"/>
    <w:rsid w:val="00D35827"/>
    <w:rsid w:val="00D8430E"/>
    <w:rsid w:val="00D9325D"/>
    <w:rsid w:val="00DC71FD"/>
    <w:rsid w:val="00DD10CF"/>
    <w:rsid w:val="00E0070E"/>
    <w:rsid w:val="00E142B1"/>
    <w:rsid w:val="00E32D4A"/>
    <w:rsid w:val="00E35594"/>
    <w:rsid w:val="00E9780C"/>
    <w:rsid w:val="00EC3668"/>
    <w:rsid w:val="00ED6110"/>
    <w:rsid w:val="00EF2CD1"/>
    <w:rsid w:val="00F06CA3"/>
    <w:rsid w:val="00F22D22"/>
    <w:rsid w:val="00F25353"/>
    <w:rsid w:val="00F27D47"/>
    <w:rsid w:val="00F3340B"/>
    <w:rsid w:val="00F47269"/>
    <w:rsid w:val="00F657B0"/>
    <w:rsid w:val="00F967C5"/>
    <w:rsid w:val="00FD53C1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FF64"/>
  <w15:chartTrackingRefBased/>
  <w15:docId w15:val="{48F19DC1-292E-42DE-AA94-42142394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17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PlainTable1">
    <w:name w:val="Plain Table 1"/>
    <w:basedOn w:val="TableNormal"/>
    <w:uiPriority w:val="41"/>
    <w:rsid w:val="0050081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Ahn</dc:creator>
  <cp:keywords/>
  <dc:description/>
  <cp:lastModifiedBy>Natalie Ahn</cp:lastModifiedBy>
  <cp:revision>4</cp:revision>
  <cp:lastPrinted>2023-07-31T18:18:00Z</cp:lastPrinted>
  <dcterms:created xsi:type="dcterms:W3CDTF">2024-02-24T19:48:00Z</dcterms:created>
  <dcterms:modified xsi:type="dcterms:W3CDTF">2024-02-24T21:52:00Z</dcterms:modified>
</cp:coreProperties>
</file>