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8F3EA" w14:textId="405516D7" w:rsidR="00E77F89" w:rsidRPr="00176FDB" w:rsidRDefault="00A45C41" w:rsidP="005172E1">
      <w:pPr>
        <w:pStyle w:val="Caption"/>
        <w:jc w:val="both"/>
      </w:pPr>
      <w:bookmarkStart w:id="0" w:name="_Toc135922937"/>
      <w:bookmarkStart w:id="1" w:name="_Toc138845212"/>
      <w:r>
        <w:rPr>
          <w:b/>
        </w:rPr>
        <w:t xml:space="preserve">Supplementary file </w:t>
      </w:r>
      <w:r w:rsidR="00592F96">
        <w:rPr>
          <w:b/>
        </w:rPr>
        <w:t>6</w:t>
      </w:r>
      <w:r w:rsidR="00454EBD" w:rsidRPr="00176FDB">
        <w:rPr>
          <w:b/>
        </w:rPr>
        <w:t>.</w:t>
      </w:r>
      <w:r w:rsidR="00015A29" w:rsidRPr="00176FDB">
        <w:t xml:space="preserve"> </w:t>
      </w:r>
      <w:r w:rsidR="00271FA2" w:rsidRPr="00176FDB">
        <w:t>H</w:t>
      </w:r>
      <w:r w:rsidR="00AC37C4" w:rsidRPr="00176FDB">
        <w:t>yper-mean parameter estimates</w:t>
      </w:r>
      <w:r w:rsidR="00271FA2" w:rsidRPr="00176FDB">
        <w:t xml:space="preserve"> (computational model of altruistic choice)</w:t>
      </w:r>
      <w:r w:rsidR="00AC37C4" w:rsidRPr="00176FDB">
        <w:t>.</w:t>
      </w:r>
      <w:bookmarkEnd w:id="0"/>
      <w:bookmarkEnd w:id="1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4"/>
        <w:gridCol w:w="1556"/>
        <w:gridCol w:w="1557"/>
        <w:gridCol w:w="1557"/>
        <w:gridCol w:w="1558"/>
        <w:gridCol w:w="1558"/>
      </w:tblGrid>
      <w:tr w:rsidR="00E77F89" w:rsidRPr="00176FDB" w14:paraId="1B11BE93" w14:textId="77777777" w:rsidTr="006C2E0D"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14:paraId="3604AA55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Parameter</w:t>
            </w:r>
          </w:p>
        </w:tc>
        <w:tc>
          <w:tcPr>
            <w:tcW w:w="1556" w:type="dxa"/>
            <w:tcBorders>
              <w:top w:val="single" w:sz="4" w:space="0" w:color="auto"/>
              <w:bottom w:val="single" w:sz="4" w:space="0" w:color="auto"/>
            </w:tcBorders>
          </w:tcPr>
          <w:p w14:paraId="6C07562B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Fixed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7081A0E9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Low Need</w:t>
            </w:r>
          </w:p>
        </w:tc>
        <w:tc>
          <w:tcPr>
            <w:tcW w:w="1557" w:type="dxa"/>
            <w:tcBorders>
              <w:top w:val="single" w:sz="4" w:space="0" w:color="auto"/>
              <w:bottom w:val="single" w:sz="4" w:space="0" w:color="auto"/>
            </w:tcBorders>
          </w:tcPr>
          <w:p w14:paraId="3806FD10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High Need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7F27105F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Low Merit</w:t>
            </w:r>
          </w:p>
        </w:tc>
        <w:tc>
          <w:tcPr>
            <w:tcW w:w="1558" w:type="dxa"/>
            <w:tcBorders>
              <w:top w:val="single" w:sz="4" w:space="0" w:color="auto"/>
              <w:bottom w:val="single" w:sz="4" w:space="0" w:color="auto"/>
            </w:tcBorders>
          </w:tcPr>
          <w:p w14:paraId="18AC0A3E" w14:textId="77777777" w:rsidR="00E77F89" w:rsidRPr="00176FDB" w:rsidRDefault="00E77F89" w:rsidP="006A19AC">
            <w:pPr>
              <w:spacing w:line="276" w:lineRule="auto"/>
              <w:jc w:val="center"/>
              <w:rPr>
                <w:b/>
                <w:bCs/>
              </w:rPr>
            </w:pPr>
            <w:r w:rsidRPr="00176FDB">
              <w:rPr>
                <w:b/>
                <w:bCs/>
              </w:rPr>
              <w:t>High Merit</w:t>
            </w:r>
          </w:p>
        </w:tc>
      </w:tr>
      <w:tr w:rsidR="00E77F89" w:rsidRPr="00176FDB" w14:paraId="5AEECC05" w14:textId="77777777" w:rsidTr="0066228B">
        <w:trPr>
          <w:trHeight w:val="864"/>
        </w:trPr>
        <w:tc>
          <w:tcPr>
            <w:tcW w:w="1574" w:type="dxa"/>
            <w:tcBorders>
              <w:bottom w:val="nil"/>
            </w:tcBorders>
            <w:vAlign w:val="center"/>
          </w:tcPr>
          <w:p w14:paraId="12C8BCE9" w14:textId="77777777" w:rsidR="00E77F89" w:rsidRPr="00176FDB" w:rsidRDefault="00E77F89" w:rsidP="006A19AC">
            <w:pPr>
              <w:spacing w:line="276" w:lineRule="auto"/>
              <w:jc w:val="center"/>
              <w:rPr>
                <w:vertAlign w:val="subscript"/>
              </w:rPr>
            </w:pPr>
            <w:r w:rsidRPr="00176FDB">
              <w:rPr>
                <w:i/>
                <w:iCs/>
              </w:rPr>
              <w:t>w</w:t>
            </w:r>
            <w:r w:rsidRPr="00176FDB">
              <w:rPr>
                <w:vertAlign w:val="subscript"/>
              </w:rPr>
              <w:t>0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14:paraId="3A03F04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44252E5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0.38</w:t>
            </w:r>
          </w:p>
          <w:p w14:paraId="616F2D3F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[0.16, 0.59]</w:t>
            </w:r>
          </w:p>
        </w:tc>
        <w:tc>
          <w:tcPr>
            <w:tcW w:w="1557" w:type="dxa"/>
            <w:tcBorders>
              <w:bottom w:val="nil"/>
            </w:tcBorders>
            <w:vAlign w:val="center"/>
          </w:tcPr>
          <w:p w14:paraId="0127B6D6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0.31</w:t>
            </w:r>
          </w:p>
          <w:p w14:paraId="6B9DE743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[0.09, 0.52]</w:t>
            </w: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14:paraId="23BDE609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-0.12</w:t>
            </w:r>
          </w:p>
          <w:p w14:paraId="472EAD7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[-0.19, -0.06]</w:t>
            </w:r>
          </w:p>
        </w:tc>
        <w:tc>
          <w:tcPr>
            <w:tcW w:w="1558" w:type="dxa"/>
            <w:tcBorders>
              <w:bottom w:val="nil"/>
            </w:tcBorders>
            <w:vAlign w:val="center"/>
          </w:tcPr>
          <w:p w14:paraId="64C202B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-0.10</w:t>
            </w:r>
          </w:p>
          <w:p w14:paraId="01EF7882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[-0.14, -0.05]</w:t>
            </w:r>
          </w:p>
        </w:tc>
      </w:tr>
      <w:tr w:rsidR="00E77F89" w:rsidRPr="00176FDB" w14:paraId="13832AEC" w14:textId="77777777" w:rsidTr="0066228B">
        <w:trPr>
          <w:trHeight w:val="864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1615CFE3" w14:textId="77777777" w:rsidR="00E77F89" w:rsidRPr="00176FDB" w:rsidRDefault="00E77F89" w:rsidP="006A19AC">
            <w:pPr>
              <w:spacing w:line="276" w:lineRule="auto"/>
              <w:jc w:val="center"/>
              <w:rPr>
                <w:i/>
                <w:iCs/>
                <w:vertAlign w:val="subscript"/>
              </w:rPr>
            </w:pPr>
            <w:r w:rsidRPr="00176FDB">
              <w:rPr>
                <w:i/>
                <w:iCs/>
              </w:rPr>
              <w:t>w</w:t>
            </w:r>
            <w:r w:rsidRPr="00176FDB">
              <w:rPr>
                <w:i/>
                <w:iCs/>
                <w:vertAlign w:val="subscript"/>
              </w:rPr>
              <w:t>self</w:t>
            </w:r>
          </w:p>
        </w:tc>
        <w:tc>
          <w:tcPr>
            <w:tcW w:w="1556" w:type="dxa"/>
            <w:tcBorders>
              <w:top w:val="nil"/>
              <w:bottom w:val="nil"/>
            </w:tcBorders>
            <w:vAlign w:val="center"/>
          </w:tcPr>
          <w:p w14:paraId="5DD4E97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C0C73CF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1.05</w:t>
            </w:r>
          </w:p>
          <w:p w14:paraId="14C3AB49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[0.74, 1.35]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318ED64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0.89</w:t>
            </w:r>
          </w:p>
          <w:p w14:paraId="4FBE4112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[0.58, 1.20]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0D337FD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0.12</w:t>
            </w:r>
          </w:p>
          <w:p w14:paraId="5217C6B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[0.02, 0.22]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752E4FB6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-0.04</w:t>
            </w:r>
          </w:p>
          <w:p w14:paraId="0CB4EA0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[-0.11, 0.03]</w:t>
            </w:r>
          </w:p>
        </w:tc>
      </w:tr>
      <w:tr w:rsidR="00E77F89" w:rsidRPr="00176FDB" w14:paraId="1AD3A140" w14:textId="77777777" w:rsidTr="0066228B">
        <w:trPr>
          <w:trHeight w:val="864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2A12566F" w14:textId="77777777" w:rsidR="00E77F89" w:rsidRPr="00176FDB" w:rsidRDefault="00E77F89" w:rsidP="006A19AC">
            <w:pPr>
              <w:spacing w:line="276" w:lineRule="auto"/>
              <w:jc w:val="center"/>
              <w:rPr>
                <w:i/>
                <w:iCs/>
                <w:vertAlign w:val="subscript"/>
              </w:rPr>
            </w:pPr>
            <w:r w:rsidRPr="00176FDB">
              <w:rPr>
                <w:i/>
                <w:iCs/>
              </w:rPr>
              <w:t>w</w:t>
            </w:r>
            <w:r w:rsidRPr="00176FDB">
              <w:rPr>
                <w:i/>
                <w:iCs/>
                <w:vertAlign w:val="subscript"/>
              </w:rPr>
              <w:t>other</w:t>
            </w:r>
          </w:p>
        </w:tc>
        <w:tc>
          <w:tcPr>
            <w:tcW w:w="1556" w:type="dxa"/>
            <w:tcBorders>
              <w:top w:val="nil"/>
              <w:bottom w:val="nil"/>
            </w:tcBorders>
            <w:vAlign w:val="center"/>
          </w:tcPr>
          <w:p w14:paraId="1C8AAABB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EC48993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0.24</w:t>
            </w:r>
          </w:p>
          <w:p w14:paraId="24DE8460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[0.02, 0.47]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078924A8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0.38</w:t>
            </w:r>
          </w:p>
          <w:p w14:paraId="334FE2F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[0.16, 0.61]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1AC34F2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-0.28</w:t>
            </w:r>
          </w:p>
          <w:p w14:paraId="51C0B687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[-0.49, -0.07]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692742B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0.03</w:t>
            </w:r>
          </w:p>
          <w:p w14:paraId="22365E7D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[-0.01, 0.08]</w:t>
            </w:r>
          </w:p>
        </w:tc>
      </w:tr>
      <w:tr w:rsidR="00E77F89" w:rsidRPr="00176FDB" w14:paraId="2D72AA83" w14:textId="77777777" w:rsidTr="0066228B">
        <w:trPr>
          <w:trHeight w:val="864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43DDE4CC" w14:textId="77777777" w:rsidR="00E77F89" w:rsidRPr="00176FDB" w:rsidRDefault="00E77F89" w:rsidP="006A19AC">
            <w:pPr>
              <w:spacing w:line="276" w:lineRule="auto"/>
              <w:jc w:val="center"/>
              <w:rPr>
                <w:i/>
                <w:iCs/>
                <w:vertAlign w:val="subscript"/>
              </w:rPr>
            </w:pPr>
            <w:r w:rsidRPr="00176FDB">
              <w:rPr>
                <w:i/>
                <w:iCs/>
              </w:rPr>
              <w:t>w</w:t>
            </w:r>
            <w:r w:rsidRPr="00176FDB">
              <w:rPr>
                <w:i/>
                <w:iCs/>
                <w:vertAlign w:val="subscript"/>
              </w:rPr>
              <w:t>fairness</w:t>
            </w:r>
          </w:p>
        </w:tc>
        <w:tc>
          <w:tcPr>
            <w:tcW w:w="1556" w:type="dxa"/>
            <w:tcBorders>
              <w:top w:val="nil"/>
              <w:bottom w:val="nil"/>
            </w:tcBorders>
            <w:vAlign w:val="center"/>
          </w:tcPr>
          <w:p w14:paraId="329F4A1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23E92D7E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0.37</w:t>
            </w:r>
          </w:p>
          <w:p w14:paraId="438300E8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[0.21, 0.53]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13C69EB9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0.33</w:t>
            </w:r>
          </w:p>
          <w:p w14:paraId="45C3DBE6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[0.17, 0.49]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05D7E558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-0.12</w:t>
            </w:r>
          </w:p>
          <w:p w14:paraId="46860BD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[-0.18, -0.06]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1F8099F6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-0.03</w:t>
            </w:r>
          </w:p>
          <w:p w14:paraId="239F32F5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[-0.06, 0.00]</w:t>
            </w:r>
          </w:p>
        </w:tc>
      </w:tr>
      <w:tr w:rsidR="00E77F89" w:rsidRPr="00176FDB" w14:paraId="3C168514" w14:textId="77777777" w:rsidTr="0066228B">
        <w:trPr>
          <w:trHeight w:val="864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23041E56" w14:textId="77777777" w:rsidR="00E77F89" w:rsidRPr="00176FDB" w:rsidRDefault="00E77F89" w:rsidP="006A19AC">
            <w:pPr>
              <w:spacing w:line="276" w:lineRule="auto"/>
              <w:jc w:val="center"/>
              <w:rPr>
                <w:i/>
                <w:iCs/>
              </w:rPr>
            </w:pPr>
            <w:r w:rsidRPr="00176FDB">
              <w:rPr>
                <w:i/>
                <w:iCs/>
              </w:rPr>
              <w:t>z</w:t>
            </w:r>
          </w:p>
        </w:tc>
        <w:tc>
          <w:tcPr>
            <w:tcW w:w="1556" w:type="dxa"/>
            <w:tcBorders>
              <w:top w:val="nil"/>
              <w:bottom w:val="nil"/>
            </w:tcBorders>
            <w:vAlign w:val="center"/>
          </w:tcPr>
          <w:p w14:paraId="700C8C4D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0.50</w:t>
            </w:r>
          </w:p>
          <w:p w14:paraId="2C6F559E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[0.48, 0.53]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6345AC0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618A551C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12EFF97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1B41884C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</w:tr>
      <w:tr w:rsidR="00E77F89" w:rsidRPr="00176FDB" w14:paraId="29191117" w14:textId="77777777" w:rsidTr="006C2E0D">
        <w:trPr>
          <w:trHeight w:val="864"/>
        </w:trPr>
        <w:tc>
          <w:tcPr>
            <w:tcW w:w="1574" w:type="dxa"/>
            <w:tcBorders>
              <w:top w:val="nil"/>
              <w:bottom w:val="nil"/>
            </w:tcBorders>
            <w:vAlign w:val="center"/>
          </w:tcPr>
          <w:p w14:paraId="46FC3651" w14:textId="77777777" w:rsidR="00E77F89" w:rsidRPr="00176FDB" w:rsidRDefault="00E77F89" w:rsidP="006A19AC">
            <w:pPr>
              <w:spacing w:line="276" w:lineRule="auto"/>
              <w:jc w:val="center"/>
              <w:rPr>
                <w:vertAlign w:val="subscript"/>
              </w:rPr>
            </w:pPr>
            <w:r w:rsidRPr="00176FDB">
              <w:rPr>
                <w:i/>
                <w:iCs/>
              </w:rPr>
              <w:t>a</w:t>
            </w:r>
          </w:p>
        </w:tc>
        <w:tc>
          <w:tcPr>
            <w:tcW w:w="1556" w:type="dxa"/>
            <w:tcBorders>
              <w:top w:val="nil"/>
              <w:bottom w:val="nil"/>
            </w:tcBorders>
            <w:vAlign w:val="center"/>
          </w:tcPr>
          <w:p w14:paraId="54BCAA66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2.61</w:t>
            </w:r>
          </w:p>
          <w:p w14:paraId="64E1F740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[2.43, 2.80]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4BD7372E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nil"/>
            </w:tcBorders>
            <w:vAlign w:val="center"/>
          </w:tcPr>
          <w:p w14:paraId="1A6CACE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56315DC0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nil"/>
            </w:tcBorders>
            <w:vAlign w:val="center"/>
          </w:tcPr>
          <w:p w14:paraId="3EE66E0F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</w:tr>
      <w:tr w:rsidR="00E77F89" w:rsidRPr="00176FDB" w14:paraId="7B235D1C" w14:textId="77777777" w:rsidTr="006C2E0D">
        <w:trPr>
          <w:trHeight w:val="864"/>
        </w:trPr>
        <w:tc>
          <w:tcPr>
            <w:tcW w:w="1574" w:type="dxa"/>
            <w:tcBorders>
              <w:top w:val="nil"/>
              <w:bottom w:val="single" w:sz="4" w:space="0" w:color="auto"/>
            </w:tcBorders>
            <w:vAlign w:val="center"/>
          </w:tcPr>
          <w:p w14:paraId="41B15873" w14:textId="77777777" w:rsidR="00E77F89" w:rsidRPr="00176FDB" w:rsidRDefault="00E77F89" w:rsidP="006A19AC">
            <w:pPr>
              <w:spacing w:line="276" w:lineRule="auto"/>
              <w:jc w:val="center"/>
              <w:rPr>
                <w:i/>
                <w:iCs/>
              </w:rPr>
            </w:pPr>
            <w:r w:rsidRPr="00176FDB">
              <w:rPr>
                <w:i/>
                <w:iCs/>
              </w:rPr>
              <w:t>ndt</w:t>
            </w:r>
          </w:p>
        </w:tc>
        <w:tc>
          <w:tcPr>
            <w:tcW w:w="1556" w:type="dxa"/>
            <w:tcBorders>
              <w:top w:val="nil"/>
              <w:bottom w:val="single" w:sz="4" w:space="0" w:color="auto"/>
            </w:tcBorders>
            <w:vAlign w:val="center"/>
          </w:tcPr>
          <w:p w14:paraId="4B9B1D5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0.61</w:t>
            </w:r>
          </w:p>
          <w:p w14:paraId="18C1DCEA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[0.53, 0.69]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6044C0F7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7" w:type="dxa"/>
            <w:tcBorders>
              <w:top w:val="nil"/>
              <w:bottom w:val="single" w:sz="4" w:space="0" w:color="auto"/>
            </w:tcBorders>
            <w:vAlign w:val="center"/>
          </w:tcPr>
          <w:p w14:paraId="48ABBA44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F15AA2D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  <w:tc>
          <w:tcPr>
            <w:tcW w:w="1558" w:type="dxa"/>
            <w:tcBorders>
              <w:top w:val="nil"/>
              <w:bottom w:val="single" w:sz="4" w:space="0" w:color="auto"/>
            </w:tcBorders>
            <w:vAlign w:val="center"/>
          </w:tcPr>
          <w:p w14:paraId="7D2E7AA1" w14:textId="77777777" w:rsidR="00E77F89" w:rsidRPr="00176FDB" w:rsidRDefault="00E77F89" w:rsidP="006A19AC">
            <w:pPr>
              <w:spacing w:line="276" w:lineRule="auto"/>
              <w:jc w:val="center"/>
            </w:pPr>
            <w:r w:rsidRPr="00176FDB">
              <w:t>–</w:t>
            </w:r>
          </w:p>
        </w:tc>
      </w:tr>
    </w:tbl>
    <w:p w14:paraId="62E7F5B9" w14:textId="0CC96878" w:rsidR="00181BF8" w:rsidRPr="0050192D" w:rsidRDefault="00840BE9" w:rsidP="0050192D">
      <w:pPr>
        <w:pStyle w:val="NormalWeb"/>
        <w:spacing w:before="0" w:beforeAutospacing="0" w:after="0" w:afterAutospacing="0" w:line="276" w:lineRule="auto"/>
        <w:jc w:val="both"/>
        <w:rPr>
          <w:color w:val="FF0000"/>
        </w:rPr>
      </w:pPr>
      <w:r w:rsidRPr="00176FDB">
        <w:rPr>
          <w:i/>
          <w:iCs/>
          <w:color w:val="000000" w:themeColor="text1"/>
        </w:rPr>
        <w:t xml:space="preserve">Note. </w:t>
      </w:r>
      <w:r w:rsidR="00E81F35" w:rsidRPr="00176FDB">
        <w:t xml:space="preserve">Means of the posterior distributions with 95% HDI in brackets. </w:t>
      </w:r>
      <w:r w:rsidR="0066228B" w:rsidRPr="00176FDB">
        <w:rPr>
          <w:i/>
          <w:iCs/>
          <w:color w:val="000000" w:themeColor="text1"/>
        </w:rPr>
        <w:t>w</w:t>
      </w:r>
      <w:r w:rsidR="005A639F" w:rsidRPr="00176FDB">
        <w:rPr>
          <w:i/>
          <w:iCs/>
          <w:color w:val="000000" w:themeColor="text1"/>
        </w:rPr>
        <w:t xml:space="preserve"> </w:t>
      </w:r>
      <w:r w:rsidR="0066228B" w:rsidRPr="00176FDB">
        <w:rPr>
          <w:color w:val="000000" w:themeColor="text1"/>
        </w:rPr>
        <w:t>=</w:t>
      </w:r>
      <w:r w:rsidR="005A639F" w:rsidRPr="00176FDB">
        <w:rPr>
          <w:color w:val="000000" w:themeColor="text1"/>
        </w:rPr>
        <w:t xml:space="preserve"> </w:t>
      </w:r>
      <w:r w:rsidR="0066228B" w:rsidRPr="00176FDB">
        <w:rPr>
          <w:color w:val="000000" w:themeColor="text1"/>
        </w:rPr>
        <w:t>drift rates (</w:t>
      </w:r>
      <w:r w:rsidR="0066228B" w:rsidRPr="00176FDB">
        <w:rPr>
          <w:i/>
          <w:iCs/>
        </w:rPr>
        <w:t>w</w:t>
      </w:r>
      <w:r w:rsidR="0066228B" w:rsidRPr="00176FDB">
        <w:rPr>
          <w:vertAlign w:val="subscript"/>
        </w:rPr>
        <w:t>0</w:t>
      </w:r>
      <w:r w:rsidR="0066228B" w:rsidRPr="00176FDB">
        <w:rPr>
          <w:color w:val="000000" w:themeColor="text1"/>
        </w:rPr>
        <w:t xml:space="preserve"> = bias</w:t>
      </w:r>
      <w:r w:rsidR="002137D3" w:rsidRPr="00176FDB">
        <w:rPr>
          <w:color w:val="000000" w:themeColor="text1"/>
        </w:rPr>
        <w:t>,</w:t>
      </w:r>
      <w:r w:rsidR="0066228B" w:rsidRPr="00176FDB">
        <w:rPr>
          <w:color w:val="000000" w:themeColor="text1"/>
        </w:rPr>
        <w:t xml:space="preserve"> </w:t>
      </w:r>
      <w:r w:rsidR="0066228B" w:rsidRPr="00176FDB">
        <w:rPr>
          <w:i/>
          <w:iCs/>
        </w:rPr>
        <w:t>w</w:t>
      </w:r>
      <w:r w:rsidR="00DC45A6" w:rsidRPr="00176FDB">
        <w:rPr>
          <w:i/>
          <w:iCs/>
          <w:vertAlign w:val="subscript"/>
        </w:rPr>
        <w:t>self</w:t>
      </w:r>
      <w:r w:rsidR="0066228B" w:rsidRPr="00176FDB">
        <w:rPr>
          <w:color w:val="000000" w:themeColor="text1"/>
        </w:rPr>
        <w:t xml:space="preserve"> = </w:t>
      </w:r>
      <w:r w:rsidR="009B6A0E" w:rsidRPr="00176FDB">
        <w:rPr>
          <w:color w:val="000000" w:themeColor="text1"/>
        </w:rPr>
        <w:t>self outcome</w:t>
      </w:r>
      <w:r w:rsidR="0066228B" w:rsidRPr="00176FDB">
        <w:rPr>
          <w:color w:val="000000" w:themeColor="text1"/>
        </w:rPr>
        <w:t xml:space="preserve">, </w:t>
      </w:r>
      <w:r w:rsidR="0066228B" w:rsidRPr="00176FDB">
        <w:rPr>
          <w:i/>
          <w:iCs/>
        </w:rPr>
        <w:t>w</w:t>
      </w:r>
      <w:r w:rsidR="00DC45A6" w:rsidRPr="00176FDB">
        <w:rPr>
          <w:i/>
          <w:iCs/>
          <w:vertAlign w:val="subscript"/>
        </w:rPr>
        <w:t>other</w:t>
      </w:r>
      <w:r w:rsidR="0066228B" w:rsidRPr="00176FDB">
        <w:rPr>
          <w:color w:val="000000" w:themeColor="text1"/>
        </w:rPr>
        <w:t xml:space="preserve"> = </w:t>
      </w:r>
      <w:r w:rsidR="009B6A0E" w:rsidRPr="00176FDB">
        <w:rPr>
          <w:color w:val="000000" w:themeColor="text1"/>
        </w:rPr>
        <w:t>partner outcome</w:t>
      </w:r>
      <w:r w:rsidR="0066228B" w:rsidRPr="00176FDB">
        <w:rPr>
          <w:color w:val="000000" w:themeColor="text1"/>
        </w:rPr>
        <w:t xml:space="preserve">, </w:t>
      </w:r>
      <w:r w:rsidR="0066228B" w:rsidRPr="00176FDB">
        <w:rPr>
          <w:i/>
          <w:iCs/>
        </w:rPr>
        <w:t>w</w:t>
      </w:r>
      <w:r w:rsidR="00DC45A6" w:rsidRPr="00176FDB">
        <w:rPr>
          <w:i/>
          <w:iCs/>
          <w:vertAlign w:val="subscript"/>
        </w:rPr>
        <w:t>fairness</w:t>
      </w:r>
      <w:r w:rsidR="0066228B" w:rsidRPr="00176FDB">
        <w:rPr>
          <w:color w:val="000000" w:themeColor="text1"/>
        </w:rPr>
        <w:t xml:space="preserve"> = </w:t>
      </w:r>
      <w:r w:rsidR="009B6A0E" w:rsidRPr="00176FDB">
        <w:rPr>
          <w:color w:val="000000" w:themeColor="text1"/>
        </w:rPr>
        <w:t>fairness between self and partner outcome</w:t>
      </w:r>
      <w:r w:rsidR="0066228B" w:rsidRPr="00176FDB">
        <w:rPr>
          <w:color w:val="000000" w:themeColor="text1"/>
        </w:rPr>
        <w:t xml:space="preserve">), </w:t>
      </w:r>
      <w:r w:rsidR="0066228B" w:rsidRPr="00176FDB">
        <w:rPr>
          <w:i/>
          <w:iCs/>
          <w:color w:val="000000" w:themeColor="text1"/>
        </w:rPr>
        <w:t>z</w:t>
      </w:r>
      <w:r w:rsidR="00E74AA8" w:rsidRPr="00176FDB">
        <w:rPr>
          <w:color w:val="000000" w:themeColor="text1"/>
        </w:rPr>
        <w:t xml:space="preserve"> =</w:t>
      </w:r>
      <w:r w:rsidR="0066228B" w:rsidRPr="00176FDB">
        <w:rPr>
          <w:color w:val="000000" w:themeColor="text1"/>
        </w:rPr>
        <w:t xml:space="preserve"> starting bias, </w:t>
      </w:r>
      <w:r w:rsidR="00AD1488" w:rsidRPr="00176FDB">
        <w:rPr>
          <w:i/>
          <w:iCs/>
          <w:color w:val="000000" w:themeColor="text1"/>
        </w:rPr>
        <w:t>a</w:t>
      </w:r>
      <w:r w:rsidR="00E74AA8" w:rsidRPr="00176FDB">
        <w:rPr>
          <w:color w:val="000000" w:themeColor="text1"/>
        </w:rPr>
        <w:t xml:space="preserve"> = </w:t>
      </w:r>
      <w:r w:rsidR="00AD1488" w:rsidRPr="00176FDB">
        <w:rPr>
          <w:color w:val="000000" w:themeColor="text1"/>
        </w:rPr>
        <w:t xml:space="preserve">difference between barriers, </w:t>
      </w:r>
      <w:r w:rsidR="0066228B" w:rsidRPr="00176FDB">
        <w:rPr>
          <w:i/>
          <w:iCs/>
          <w:color w:val="000000" w:themeColor="text1"/>
        </w:rPr>
        <w:t>ndt</w:t>
      </w:r>
      <w:r w:rsidR="00E74AA8" w:rsidRPr="00176FDB">
        <w:rPr>
          <w:color w:val="000000" w:themeColor="text1"/>
        </w:rPr>
        <w:t xml:space="preserve"> = </w:t>
      </w:r>
      <w:r w:rsidR="0066228B" w:rsidRPr="00176FDB">
        <w:rPr>
          <w:color w:val="000000" w:themeColor="text1"/>
        </w:rPr>
        <w:t>non-decision time</w:t>
      </w:r>
      <w:r w:rsidR="00193E38" w:rsidRPr="00176FDB">
        <w:rPr>
          <w:color w:val="000000" w:themeColor="text1"/>
        </w:rPr>
        <w:t>.</w:t>
      </w:r>
      <w:r w:rsidR="00C65033" w:rsidRPr="00176FDB">
        <w:rPr>
          <w:color w:val="000000" w:themeColor="text1"/>
        </w:rPr>
        <w:t xml:space="preserve"> </w:t>
      </w:r>
      <w:r w:rsidR="00C65033" w:rsidRPr="00176FDB">
        <w:rPr>
          <w:color w:val="0E101A"/>
        </w:rPr>
        <w:t>To capture how attribute weights (</w:t>
      </w:r>
      <w:r w:rsidR="00C65033" w:rsidRPr="00176FDB">
        <w:rPr>
          <w:rStyle w:val="Emphasis"/>
          <w:color w:val="0E101A"/>
        </w:rPr>
        <w:t>w</w:t>
      </w:r>
      <w:r w:rsidR="00C65033" w:rsidRPr="00176FDB">
        <w:rPr>
          <w:rStyle w:val="Emphasis"/>
          <w:color w:val="0E101A"/>
          <w:vertAlign w:val="subscript"/>
        </w:rPr>
        <w:t>self</w:t>
      </w:r>
      <w:r w:rsidR="00C65033" w:rsidRPr="00176FDB">
        <w:rPr>
          <w:rStyle w:val="Emphasis"/>
          <w:color w:val="0E101A"/>
        </w:rPr>
        <w:t>, w</w:t>
      </w:r>
      <w:r w:rsidR="00C65033" w:rsidRPr="00176FDB">
        <w:rPr>
          <w:rStyle w:val="Emphasis"/>
          <w:color w:val="0E101A"/>
          <w:vertAlign w:val="subscript"/>
        </w:rPr>
        <w:t>other</w:t>
      </w:r>
      <w:r w:rsidR="00C65033" w:rsidRPr="00176FDB">
        <w:rPr>
          <w:rStyle w:val="Emphasis"/>
          <w:color w:val="0E101A"/>
        </w:rPr>
        <w:t>,</w:t>
      </w:r>
      <w:r w:rsidR="00C65033" w:rsidRPr="00176FDB">
        <w:rPr>
          <w:color w:val="0E101A"/>
        </w:rPr>
        <w:t> </w:t>
      </w:r>
      <w:r w:rsidR="00C65033" w:rsidRPr="00176FDB">
        <w:rPr>
          <w:rStyle w:val="Emphasis"/>
          <w:color w:val="0E101A"/>
        </w:rPr>
        <w:t>w</w:t>
      </w:r>
      <w:r w:rsidR="00C65033" w:rsidRPr="00176FDB">
        <w:rPr>
          <w:rStyle w:val="Emphasis"/>
          <w:color w:val="0E101A"/>
          <w:vertAlign w:val="subscript"/>
        </w:rPr>
        <w:t>fairness</w:t>
      </w:r>
      <w:r w:rsidR="00C65033" w:rsidRPr="00176FDB">
        <w:rPr>
          <w:color w:val="0E101A"/>
        </w:rPr>
        <w:t xml:space="preserve">) differed across conditions, our </w:t>
      </w:r>
      <w:r w:rsidR="00E81F35" w:rsidRPr="00176FDB">
        <w:rPr>
          <w:color w:val="0E101A"/>
        </w:rPr>
        <w:t xml:space="preserve">computational model </w:t>
      </w:r>
      <w:r w:rsidR="00C65033" w:rsidRPr="00176FDB">
        <w:rPr>
          <w:color w:val="0E101A"/>
        </w:rPr>
        <w:t>estimated four separate drift parameters for each attribute: 1) baseline sensitivity for the unknown partner; 2) an additive term related to the two levels of need (high = +1, low = -1); 3) an additive term indicating high-merit partner trials (coded as 1/0); and 4) an additive term indicating low-merit partner trials (coded as 1/0).</w:t>
      </w:r>
      <w:r w:rsidR="00E81F35" w:rsidRPr="00176FDB">
        <w:t xml:space="preserve"> The </w:t>
      </w:r>
      <w:r w:rsidR="00E81F35" w:rsidRPr="00176FDB">
        <w:rPr>
          <w:i/>
        </w:rPr>
        <w:t>z</w:t>
      </w:r>
      <w:r w:rsidR="00E81F35" w:rsidRPr="00176FDB">
        <w:t xml:space="preserve">, </w:t>
      </w:r>
      <w:r w:rsidR="00E81F35" w:rsidRPr="00176FDB">
        <w:rPr>
          <w:i/>
        </w:rPr>
        <w:t>a</w:t>
      </w:r>
      <w:r w:rsidR="00E81F35" w:rsidRPr="00176FDB">
        <w:t xml:space="preserve">, and </w:t>
      </w:r>
      <w:r w:rsidR="00E81F35" w:rsidRPr="00176FDB">
        <w:rPr>
          <w:i/>
        </w:rPr>
        <w:t>ndt</w:t>
      </w:r>
      <w:r w:rsidR="00E81F35" w:rsidRPr="00176FDB">
        <w:t xml:space="preserve"> parameters were fixed across need and merit conditions.</w:t>
      </w:r>
    </w:p>
    <w:sectPr w:rsidR="00181BF8" w:rsidRPr="0050192D" w:rsidSect="003162F7">
      <w:footerReference w:type="even" r:id="rId8"/>
      <w:footerReference w:type="default" r:id="rId9"/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E1E83" w14:textId="77777777" w:rsidR="00C47E59" w:rsidRDefault="00C47E59" w:rsidP="002D6290">
      <w:r>
        <w:separator/>
      </w:r>
    </w:p>
  </w:endnote>
  <w:endnote w:type="continuationSeparator" w:id="0">
    <w:p w14:paraId="7D126239" w14:textId="77777777" w:rsidR="00C47E59" w:rsidRDefault="00C47E59" w:rsidP="002D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08452276"/>
      <w:docPartObj>
        <w:docPartGallery w:val="Page Numbers (Bottom of Page)"/>
        <w:docPartUnique/>
      </w:docPartObj>
    </w:sdtPr>
    <w:sdtContent>
      <w:p w14:paraId="3A1D46CE" w14:textId="457EC3C8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F0922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AD50B3F" w14:textId="77777777" w:rsidR="002D6290" w:rsidRDefault="002D6290" w:rsidP="002D62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1591342"/>
      <w:docPartObj>
        <w:docPartGallery w:val="Page Numbers (Bottom of Page)"/>
        <w:docPartUnique/>
      </w:docPartObj>
    </w:sdtPr>
    <w:sdtContent>
      <w:p w14:paraId="12E04AC1" w14:textId="253539A2" w:rsidR="002D6290" w:rsidRDefault="002D6290" w:rsidP="006D244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8D1C787" w14:textId="77777777" w:rsidR="002D6290" w:rsidRDefault="002D6290" w:rsidP="002D62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64485" w14:textId="77777777" w:rsidR="00C47E59" w:rsidRDefault="00C47E59" w:rsidP="002D6290">
      <w:r>
        <w:separator/>
      </w:r>
    </w:p>
  </w:footnote>
  <w:footnote w:type="continuationSeparator" w:id="0">
    <w:p w14:paraId="5483ABA7" w14:textId="77777777" w:rsidR="00C47E59" w:rsidRDefault="00C47E59" w:rsidP="002D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4667B"/>
    <w:multiLevelType w:val="hybridMultilevel"/>
    <w:tmpl w:val="E8F6D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74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C845001"/>
    <w:multiLevelType w:val="hybridMultilevel"/>
    <w:tmpl w:val="1084F790"/>
    <w:lvl w:ilvl="0" w:tplc="1BE0D1E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335BBF"/>
    <w:multiLevelType w:val="hybridMultilevel"/>
    <w:tmpl w:val="079C6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312">
    <w:abstractNumId w:val="2"/>
  </w:num>
  <w:num w:numId="2" w16cid:durableId="1929653022">
    <w:abstractNumId w:val="1"/>
  </w:num>
  <w:num w:numId="3" w16cid:durableId="1727215749">
    <w:abstractNumId w:val="0"/>
  </w:num>
  <w:num w:numId="4" w16cid:durableId="38208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PA 7th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9a5tsw05hxsppfe5ftqv9d94a9dvpsxfvzza&quot;&gt;Need Merit references&lt;record-ids&gt;&lt;item&gt;2&lt;/item&gt;&lt;item&gt;7&lt;/item&gt;&lt;item&gt;59&lt;/item&gt;&lt;item&gt;60&lt;/item&gt;&lt;item&gt;73&lt;/item&gt;&lt;item&gt;74&lt;/item&gt;&lt;item&gt;75&lt;/item&gt;&lt;item&gt;76&lt;/item&gt;&lt;item&gt;83&lt;/item&gt;&lt;/record-ids&gt;&lt;/item&gt;&lt;/Libraries&gt;"/>
  </w:docVars>
  <w:rsids>
    <w:rsidRoot w:val="00752AB8"/>
    <w:rsid w:val="00000904"/>
    <w:rsid w:val="000014E2"/>
    <w:rsid w:val="000023CB"/>
    <w:rsid w:val="00002BAD"/>
    <w:rsid w:val="0000671E"/>
    <w:rsid w:val="0000725B"/>
    <w:rsid w:val="00010E46"/>
    <w:rsid w:val="000129CA"/>
    <w:rsid w:val="00012A72"/>
    <w:rsid w:val="00012FE2"/>
    <w:rsid w:val="00013323"/>
    <w:rsid w:val="00014DE5"/>
    <w:rsid w:val="00015A29"/>
    <w:rsid w:val="00015EB8"/>
    <w:rsid w:val="0001626D"/>
    <w:rsid w:val="000169F5"/>
    <w:rsid w:val="00016FDE"/>
    <w:rsid w:val="0001718D"/>
    <w:rsid w:val="00017A36"/>
    <w:rsid w:val="00021047"/>
    <w:rsid w:val="00024260"/>
    <w:rsid w:val="0002438B"/>
    <w:rsid w:val="00024BB9"/>
    <w:rsid w:val="0002541F"/>
    <w:rsid w:val="00026508"/>
    <w:rsid w:val="00027903"/>
    <w:rsid w:val="00030194"/>
    <w:rsid w:val="00030515"/>
    <w:rsid w:val="00031CE3"/>
    <w:rsid w:val="00031D14"/>
    <w:rsid w:val="0003221C"/>
    <w:rsid w:val="00032619"/>
    <w:rsid w:val="00032C04"/>
    <w:rsid w:val="000343C0"/>
    <w:rsid w:val="00034F10"/>
    <w:rsid w:val="00035A8C"/>
    <w:rsid w:val="0003694B"/>
    <w:rsid w:val="00036C3E"/>
    <w:rsid w:val="00037F37"/>
    <w:rsid w:val="00040A56"/>
    <w:rsid w:val="00041EC1"/>
    <w:rsid w:val="00041FE8"/>
    <w:rsid w:val="00044103"/>
    <w:rsid w:val="00046D4F"/>
    <w:rsid w:val="00047683"/>
    <w:rsid w:val="00047B2D"/>
    <w:rsid w:val="00051033"/>
    <w:rsid w:val="0005141F"/>
    <w:rsid w:val="00051C88"/>
    <w:rsid w:val="0005375B"/>
    <w:rsid w:val="0005433C"/>
    <w:rsid w:val="000549DA"/>
    <w:rsid w:val="00054BA8"/>
    <w:rsid w:val="00054BE5"/>
    <w:rsid w:val="00055983"/>
    <w:rsid w:val="00055E08"/>
    <w:rsid w:val="000562A4"/>
    <w:rsid w:val="00057A3F"/>
    <w:rsid w:val="00060F19"/>
    <w:rsid w:val="00062018"/>
    <w:rsid w:val="000624C5"/>
    <w:rsid w:val="00062CC6"/>
    <w:rsid w:val="00062D61"/>
    <w:rsid w:val="00064400"/>
    <w:rsid w:val="00064680"/>
    <w:rsid w:val="00065373"/>
    <w:rsid w:val="00065E86"/>
    <w:rsid w:val="0006618E"/>
    <w:rsid w:val="000662BC"/>
    <w:rsid w:val="0006642F"/>
    <w:rsid w:val="000666F5"/>
    <w:rsid w:val="00066CBD"/>
    <w:rsid w:val="00067FE8"/>
    <w:rsid w:val="000709C2"/>
    <w:rsid w:val="0007169C"/>
    <w:rsid w:val="0007246D"/>
    <w:rsid w:val="000725A1"/>
    <w:rsid w:val="0007314A"/>
    <w:rsid w:val="00073A35"/>
    <w:rsid w:val="00074231"/>
    <w:rsid w:val="00080919"/>
    <w:rsid w:val="00082F99"/>
    <w:rsid w:val="0008458F"/>
    <w:rsid w:val="000853E3"/>
    <w:rsid w:val="00085C41"/>
    <w:rsid w:val="000864D9"/>
    <w:rsid w:val="000878CF"/>
    <w:rsid w:val="00091BCC"/>
    <w:rsid w:val="00091DB4"/>
    <w:rsid w:val="00091E9D"/>
    <w:rsid w:val="0009348E"/>
    <w:rsid w:val="00093C74"/>
    <w:rsid w:val="00095D0F"/>
    <w:rsid w:val="00096C47"/>
    <w:rsid w:val="000978EB"/>
    <w:rsid w:val="000979CC"/>
    <w:rsid w:val="000A103C"/>
    <w:rsid w:val="000A249E"/>
    <w:rsid w:val="000A3EC5"/>
    <w:rsid w:val="000A4783"/>
    <w:rsid w:val="000A5B38"/>
    <w:rsid w:val="000A7898"/>
    <w:rsid w:val="000B03D8"/>
    <w:rsid w:val="000B081F"/>
    <w:rsid w:val="000B19E0"/>
    <w:rsid w:val="000B25F7"/>
    <w:rsid w:val="000B3202"/>
    <w:rsid w:val="000B395A"/>
    <w:rsid w:val="000B39DD"/>
    <w:rsid w:val="000B6AD4"/>
    <w:rsid w:val="000B6FB9"/>
    <w:rsid w:val="000C1BD8"/>
    <w:rsid w:val="000C1D95"/>
    <w:rsid w:val="000C24ED"/>
    <w:rsid w:val="000C3CDA"/>
    <w:rsid w:val="000C4D79"/>
    <w:rsid w:val="000C5C87"/>
    <w:rsid w:val="000C61A1"/>
    <w:rsid w:val="000C708F"/>
    <w:rsid w:val="000D03FC"/>
    <w:rsid w:val="000D0A39"/>
    <w:rsid w:val="000D0BF9"/>
    <w:rsid w:val="000D0E90"/>
    <w:rsid w:val="000D258C"/>
    <w:rsid w:val="000D2EE5"/>
    <w:rsid w:val="000D5B09"/>
    <w:rsid w:val="000D6623"/>
    <w:rsid w:val="000D70E6"/>
    <w:rsid w:val="000D77E1"/>
    <w:rsid w:val="000E3485"/>
    <w:rsid w:val="000E461F"/>
    <w:rsid w:val="000E4ECA"/>
    <w:rsid w:val="000E5CBF"/>
    <w:rsid w:val="000F0068"/>
    <w:rsid w:val="000F0865"/>
    <w:rsid w:val="000F0B0B"/>
    <w:rsid w:val="000F1959"/>
    <w:rsid w:val="000F2217"/>
    <w:rsid w:val="000F2D69"/>
    <w:rsid w:val="000F3AC9"/>
    <w:rsid w:val="000F66C7"/>
    <w:rsid w:val="000F7635"/>
    <w:rsid w:val="001015B6"/>
    <w:rsid w:val="00101662"/>
    <w:rsid w:val="00103120"/>
    <w:rsid w:val="00105BA0"/>
    <w:rsid w:val="00106B6C"/>
    <w:rsid w:val="0011034B"/>
    <w:rsid w:val="001106B3"/>
    <w:rsid w:val="00112341"/>
    <w:rsid w:val="00113FFE"/>
    <w:rsid w:val="001147C4"/>
    <w:rsid w:val="001149AC"/>
    <w:rsid w:val="00115654"/>
    <w:rsid w:val="0011655F"/>
    <w:rsid w:val="00120773"/>
    <w:rsid w:val="00123918"/>
    <w:rsid w:val="0012459A"/>
    <w:rsid w:val="00125232"/>
    <w:rsid w:val="00125A84"/>
    <w:rsid w:val="00131FF4"/>
    <w:rsid w:val="001338F1"/>
    <w:rsid w:val="00133904"/>
    <w:rsid w:val="00134AB7"/>
    <w:rsid w:val="00134B18"/>
    <w:rsid w:val="00135C4E"/>
    <w:rsid w:val="00136F98"/>
    <w:rsid w:val="00140578"/>
    <w:rsid w:val="00140AF3"/>
    <w:rsid w:val="00140EB2"/>
    <w:rsid w:val="00141CD0"/>
    <w:rsid w:val="00141D46"/>
    <w:rsid w:val="00142A25"/>
    <w:rsid w:val="00143576"/>
    <w:rsid w:val="00143E91"/>
    <w:rsid w:val="0014432E"/>
    <w:rsid w:val="00145A76"/>
    <w:rsid w:val="001464E6"/>
    <w:rsid w:val="0014698C"/>
    <w:rsid w:val="001471C1"/>
    <w:rsid w:val="00147696"/>
    <w:rsid w:val="00150830"/>
    <w:rsid w:val="001508AF"/>
    <w:rsid w:val="001528E5"/>
    <w:rsid w:val="00154A87"/>
    <w:rsid w:val="0015582E"/>
    <w:rsid w:val="00155AFB"/>
    <w:rsid w:val="00157F21"/>
    <w:rsid w:val="001620AB"/>
    <w:rsid w:val="0016218C"/>
    <w:rsid w:val="0016224B"/>
    <w:rsid w:val="00162483"/>
    <w:rsid w:val="0016397B"/>
    <w:rsid w:val="00164340"/>
    <w:rsid w:val="00164719"/>
    <w:rsid w:val="00166C5A"/>
    <w:rsid w:val="00172810"/>
    <w:rsid w:val="001738EB"/>
    <w:rsid w:val="001739D8"/>
    <w:rsid w:val="0017433B"/>
    <w:rsid w:val="0017529C"/>
    <w:rsid w:val="00175CAD"/>
    <w:rsid w:val="00175DF8"/>
    <w:rsid w:val="00175E39"/>
    <w:rsid w:val="00175E49"/>
    <w:rsid w:val="00176FDB"/>
    <w:rsid w:val="00177A71"/>
    <w:rsid w:val="0018003C"/>
    <w:rsid w:val="00180086"/>
    <w:rsid w:val="00180B29"/>
    <w:rsid w:val="00181BF8"/>
    <w:rsid w:val="00181E57"/>
    <w:rsid w:val="001824F2"/>
    <w:rsid w:val="0018305C"/>
    <w:rsid w:val="00184839"/>
    <w:rsid w:val="00187D42"/>
    <w:rsid w:val="00187E65"/>
    <w:rsid w:val="001908EC"/>
    <w:rsid w:val="0019280F"/>
    <w:rsid w:val="0019337E"/>
    <w:rsid w:val="00193E38"/>
    <w:rsid w:val="00194430"/>
    <w:rsid w:val="0019499B"/>
    <w:rsid w:val="00196AF3"/>
    <w:rsid w:val="00197C97"/>
    <w:rsid w:val="001A0AA0"/>
    <w:rsid w:val="001A1650"/>
    <w:rsid w:val="001A1DC4"/>
    <w:rsid w:val="001A22F9"/>
    <w:rsid w:val="001A27DD"/>
    <w:rsid w:val="001A2E20"/>
    <w:rsid w:val="001A3CFC"/>
    <w:rsid w:val="001A4136"/>
    <w:rsid w:val="001A4DCC"/>
    <w:rsid w:val="001A650C"/>
    <w:rsid w:val="001A79B8"/>
    <w:rsid w:val="001A7F72"/>
    <w:rsid w:val="001B049C"/>
    <w:rsid w:val="001B5265"/>
    <w:rsid w:val="001B6835"/>
    <w:rsid w:val="001C0120"/>
    <w:rsid w:val="001C0460"/>
    <w:rsid w:val="001C0860"/>
    <w:rsid w:val="001C0CC6"/>
    <w:rsid w:val="001C12BF"/>
    <w:rsid w:val="001C20A9"/>
    <w:rsid w:val="001C2B10"/>
    <w:rsid w:val="001C2E09"/>
    <w:rsid w:val="001C3EBB"/>
    <w:rsid w:val="001C415C"/>
    <w:rsid w:val="001C46A1"/>
    <w:rsid w:val="001C5101"/>
    <w:rsid w:val="001C5209"/>
    <w:rsid w:val="001C52F8"/>
    <w:rsid w:val="001C667E"/>
    <w:rsid w:val="001C772E"/>
    <w:rsid w:val="001D050E"/>
    <w:rsid w:val="001D1EE3"/>
    <w:rsid w:val="001D3F2F"/>
    <w:rsid w:val="001D4BFB"/>
    <w:rsid w:val="001D4D04"/>
    <w:rsid w:val="001D5339"/>
    <w:rsid w:val="001D53CC"/>
    <w:rsid w:val="001D664F"/>
    <w:rsid w:val="001E1517"/>
    <w:rsid w:val="001E2184"/>
    <w:rsid w:val="001E5C59"/>
    <w:rsid w:val="001E7E7B"/>
    <w:rsid w:val="001F006C"/>
    <w:rsid w:val="001F0E38"/>
    <w:rsid w:val="001F2F9C"/>
    <w:rsid w:val="001F3FB3"/>
    <w:rsid w:val="001F4806"/>
    <w:rsid w:val="001F78F9"/>
    <w:rsid w:val="00200587"/>
    <w:rsid w:val="00204275"/>
    <w:rsid w:val="00204775"/>
    <w:rsid w:val="00204EA8"/>
    <w:rsid w:val="00205659"/>
    <w:rsid w:val="002056B8"/>
    <w:rsid w:val="00205E6F"/>
    <w:rsid w:val="00206149"/>
    <w:rsid w:val="0020615E"/>
    <w:rsid w:val="00206650"/>
    <w:rsid w:val="00206D11"/>
    <w:rsid w:val="00207D5E"/>
    <w:rsid w:val="0021056A"/>
    <w:rsid w:val="0021141A"/>
    <w:rsid w:val="00212AEC"/>
    <w:rsid w:val="002137D3"/>
    <w:rsid w:val="00213873"/>
    <w:rsid w:val="00214720"/>
    <w:rsid w:val="00214908"/>
    <w:rsid w:val="00215FA0"/>
    <w:rsid w:val="00216F52"/>
    <w:rsid w:val="00217736"/>
    <w:rsid w:val="002203AB"/>
    <w:rsid w:val="0022185A"/>
    <w:rsid w:val="00221B1C"/>
    <w:rsid w:val="00222F22"/>
    <w:rsid w:val="00223652"/>
    <w:rsid w:val="00224A5E"/>
    <w:rsid w:val="00224B86"/>
    <w:rsid w:val="002258C1"/>
    <w:rsid w:val="0022709D"/>
    <w:rsid w:val="0022751E"/>
    <w:rsid w:val="002278CA"/>
    <w:rsid w:val="00230348"/>
    <w:rsid w:val="0023097C"/>
    <w:rsid w:val="00231F02"/>
    <w:rsid w:val="00232CF7"/>
    <w:rsid w:val="002336DE"/>
    <w:rsid w:val="00234E43"/>
    <w:rsid w:val="00235782"/>
    <w:rsid w:val="00242532"/>
    <w:rsid w:val="002453EA"/>
    <w:rsid w:val="00246A05"/>
    <w:rsid w:val="00246D19"/>
    <w:rsid w:val="00247C27"/>
    <w:rsid w:val="00251B75"/>
    <w:rsid w:val="00251DA1"/>
    <w:rsid w:val="0025226C"/>
    <w:rsid w:val="00252490"/>
    <w:rsid w:val="00252B77"/>
    <w:rsid w:val="00252F1A"/>
    <w:rsid w:val="00254B54"/>
    <w:rsid w:val="002553BB"/>
    <w:rsid w:val="00255476"/>
    <w:rsid w:val="00260AC8"/>
    <w:rsid w:val="002619F6"/>
    <w:rsid w:val="002627CE"/>
    <w:rsid w:val="00263343"/>
    <w:rsid w:val="00266B96"/>
    <w:rsid w:val="002716CA"/>
    <w:rsid w:val="00271FA2"/>
    <w:rsid w:val="0027217F"/>
    <w:rsid w:val="00276B04"/>
    <w:rsid w:val="00276D94"/>
    <w:rsid w:val="00276EF0"/>
    <w:rsid w:val="002770C7"/>
    <w:rsid w:val="002775B4"/>
    <w:rsid w:val="00280CE0"/>
    <w:rsid w:val="00280DD1"/>
    <w:rsid w:val="002812A4"/>
    <w:rsid w:val="002825C8"/>
    <w:rsid w:val="002830CD"/>
    <w:rsid w:val="002838EC"/>
    <w:rsid w:val="00283BD4"/>
    <w:rsid w:val="00286A66"/>
    <w:rsid w:val="00287780"/>
    <w:rsid w:val="00287D1D"/>
    <w:rsid w:val="00291FE3"/>
    <w:rsid w:val="002933FC"/>
    <w:rsid w:val="00295692"/>
    <w:rsid w:val="0029653C"/>
    <w:rsid w:val="00296549"/>
    <w:rsid w:val="002A057B"/>
    <w:rsid w:val="002A092F"/>
    <w:rsid w:val="002A0B49"/>
    <w:rsid w:val="002A0F88"/>
    <w:rsid w:val="002A2181"/>
    <w:rsid w:val="002A2E12"/>
    <w:rsid w:val="002A3740"/>
    <w:rsid w:val="002A5657"/>
    <w:rsid w:val="002A712C"/>
    <w:rsid w:val="002A7D50"/>
    <w:rsid w:val="002B132B"/>
    <w:rsid w:val="002B1336"/>
    <w:rsid w:val="002B1D15"/>
    <w:rsid w:val="002B307F"/>
    <w:rsid w:val="002B34C5"/>
    <w:rsid w:val="002B37EC"/>
    <w:rsid w:val="002B4BD5"/>
    <w:rsid w:val="002B4EFC"/>
    <w:rsid w:val="002B5FEA"/>
    <w:rsid w:val="002B6C80"/>
    <w:rsid w:val="002C15A9"/>
    <w:rsid w:val="002C1CD9"/>
    <w:rsid w:val="002C1EFB"/>
    <w:rsid w:val="002C203E"/>
    <w:rsid w:val="002C25AE"/>
    <w:rsid w:val="002C37D1"/>
    <w:rsid w:val="002C4904"/>
    <w:rsid w:val="002C616E"/>
    <w:rsid w:val="002C6A0C"/>
    <w:rsid w:val="002C7177"/>
    <w:rsid w:val="002D00C1"/>
    <w:rsid w:val="002D0816"/>
    <w:rsid w:val="002D1415"/>
    <w:rsid w:val="002D2098"/>
    <w:rsid w:val="002D294C"/>
    <w:rsid w:val="002D2DBD"/>
    <w:rsid w:val="002D33DC"/>
    <w:rsid w:val="002D3A23"/>
    <w:rsid w:val="002D4516"/>
    <w:rsid w:val="002D49C0"/>
    <w:rsid w:val="002D6290"/>
    <w:rsid w:val="002D6DF8"/>
    <w:rsid w:val="002D72F3"/>
    <w:rsid w:val="002E009B"/>
    <w:rsid w:val="002E0BB3"/>
    <w:rsid w:val="002E327B"/>
    <w:rsid w:val="002E4351"/>
    <w:rsid w:val="002E52C0"/>
    <w:rsid w:val="002E73A1"/>
    <w:rsid w:val="002E7497"/>
    <w:rsid w:val="002E7A21"/>
    <w:rsid w:val="002F040C"/>
    <w:rsid w:val="002F0922"/>
    <w:rsid w:val="002F23E7"/>
    <w:rsid w:val="002F2B26"/>
    <w:rsid w:val="002F4F54"/>
    <w:rsid w:val="002F6E96"/>
    <w:rsid w:val="002F7E58"/>
    <w:rsid w:val="003007EF"/>
    <w:rsid w:val="0030156B"/>
    <w:rsid w:val="003016FE"/>
    <w:rsid w:val="00301A3E"/>
    <w:rsid w:val="00302033"/>
    <w:rsid w:val="0030207F"/>
    <w:rsid w:val="0030292C"/>
    <w:rsid w:val="003030F8"/>
    <w:rsid w:val="00303CE7"/>
    <w:rsid w:val="00303EAD"/>
    <w:rsid w:val="00304D11"/>
    <w:rsid w:val="003058E0"/>
    <w:rsid w:val="003105B4"/>
    <w:rsid w:val="003109A3"/>
    <w:rsid w:val="00310D50"/>
    <w:rsid w:val="00310E27"/>
    <w:rsid w:val="00311375"/>
    <w:rsid w:val="003114A2"/>
    <w:rsid w:val="003115E5"/>
    <w:rsid w:val="003132E1"/>
    <w:rsid w:val="00313790"/>
    <w:rsid w:val="00314294"/>
    <w:rsid w:val="00314CBB"/>
    <w:rsid w:val="00315818"/>
    <w:rsid w:val="00315DBA"/>
    <w:rsid w:val="00315E6A"/>
    <w:rsid w:val="003162F7"/>
    <w:rsid w:val="00316B5F"/>
    <w:rsid w:val="00317F6E"/>
    <w:rsid w:val="0032126A"/>
    <w:rsid w:val="00321790"/>
    <w:rsid w:val="00323DD4"/>
    <w:rsid w:val="00327052"/>
    <w:rsid w:val="00333717"/>
    <w:rsid w:val="003349DC"/>
    <w:rsid w:val="00335095"/>
    <w:rsid w:val="00335B91"/>
    <w:rsid w:val="0033616B"/>
    <w:rsid w:val="0033681D"/>
    <w:rsid w:val="003403A1"/>
    <w:rsid w:val="00340D5A"/>
    <w:rsid w:val="00342FAD"/>
    <w:rsid w:val="00344943"/>
    <w:rsid w:val="003477D9"/>
    <w:rsid w:val="0035011E"/>
    <w:rsid w:val="00350525"/>
    <w:rsid w:val="00350BAE"/>
    <w:rsid w:val="003544BB"/>
    <w:rsid w:val="00355E43"/>
    <w:rsid w:val="00356438"/>
    <w:rsid w:val="00356697"/>
    <w:rsid w:val="00356A54"/>
    <w:rsid w:val="00357662"/>
    <w:rsid w:val="0035792C"/>
    <w:rsid w:val="003620D4"/>
    <w:rsid w:val="00363BED"/>
    <w:rsid w:val="003647B7"/>
    <w:rsid w:val="00364926"/>
    <w:rsid w:val="0036496C"/>
    <w:rsid w:val="00365920"/>
    <w:rsid w:val="00366036"/>
    <w:rsid w:val="00366256"/>
    <w:rsid w:val="003671EA"/>
    <w:rsid w:val="00370989"/>
    <w:rsid w:val="003709AD"/>
    <w:rsid w:val="00371AE6"/>
    <w:rsid w:val="003735DE"/>
    <w:rsid w:val="003744D9"/>
    <w:rsid w:val="00374CCC"/>
    <w:rsid w:val="0037609B"/>
    <w:rsid w:val="0038014A"/>
    <w:rsid w:val="00380C42"/>
    <w:rsid w:val="0038190C"/>
    <w:rsid w:val="00382286"/>
    <w:rsid w:val="0038296C"/>
    <w:rsid w:val="00382FEC"/>
    <w:rsid w:val="00384C0B"/>
    <w:rsid w:val="00384DD8"/>
    <w:rsid w:val="003855C0"/>
    <w:rsid w:val="00386641"/>
    <w:rsid w:val="0039006B"/>
    <w:rsid w:val="00390DEA"/>
    <w:rsid w:val="00392460"/>
    <w:rsid w:val="00392FE5"/>
    <w:rsid w:val="00394164"/>
    <w:rsid w:val="003947AF"/>
    <w:rsid w:val="00395267"/>
    <w:rsid w:val="00396F93"/>
    <w:rsid w:val="00397669"/>
    <w:rsid w:val="00397C1C"/>
    <w:rsid w:val="003A0501"/>
    <w:rsid w:val="003A10F7"/>
    <w:rsid w:val="003A22A3"/>
    <w:rsid w:val="003A2DF3"/>
    <w:rsid w:val="003A47BB"/>
    <w:rsid w:val="003A570D"/>
    <w:rsid w:val="003A629B"/>
    <w:rsid w:val="003A754D"/>
    <w:rsid w:val="003A767D"/>
    <w:rsid w:val="003B0B01"/>
    <w:rsid w:val="003B0B88"/>
    <w:rsid w:val="003B1234"/>
    <w:rsid w:val="003B1E2F"/>
    <w:rsid w:val="003B1FAC"/>
    <w:rsid w:val="003B2B15"/>
    <w:rsid w:val="003B319A"/>
    <w:rsid w:val="003B385C"/>
    <w:rsid w:val="003B482D"/>
    <w:rsid w:val="003B4AF4"/>
    <w:rsid w:val="003B4F66"/>
    <w:rsid w:val="003B5AE4"/>
    <w:rsid w:val="003B6541"/>
    <w:rsid w:val="003C0020"/>
    <w:rsid w:val="003C2A03"/>
    <w:rsid w:val="003C31C8"/>
    <w:rsid w:val="003C3A1F"/>
    <w:rsid w:val="003C558F"/>
    <w:rsid w:val="003C62BD"/>
    <w:rsid w:val="003C7769"/>
    <w:rsid w:val="003C77E4"/>
    <w:rsid w:val="003D063B"/>
    <w:rsid w:val="003D09E6"/>
    <w:rsid w:val="003D0B22"/>
    <w:rsid w:val="003D0E53"/>
    <w:rsid w:val="003D1ADD"/>
    <w:rsid w:val="003D21B4"/>
    <w:rsid w:val="003D2CED"/>
    <w:rsid w:val="003D5227"/>
    <w:rsid w:val="003D58A8"/>
    <w:rsid w:val="003D5E5C"/>
    <w:rsid w:val="003D719E"/>
    <w:rsid w:val="003D7AC7"/>
    <w:rsid w:val="003E0C70"/>
    <w:rsid w:val="003E0DB5"/>
    <w:rsid w:val="003E1EC9"/>
    <w:rsid w:val="003E38BE"/>
    <w:rsid w:val="003E395D"/>
    <w:rsid w:val="003E4973"/>
    <w:rsid w:val="003E5B04"/>
    <w:rsid w:val="003E5D1D"/>
    <w:rsid w:val="003E677D"/>
    <w:rsid w:val="003E7484"/>
    <w:rsid w:val="003E7CE4"/>
    <w:rsid w:val="003F0BC3"/>
    <w:rsid w:val="003F29DA"/>
    <w:rsid w:val="003F4D32"/>
    <w:rsid w:val="003F4D4C"/>
    <w:rsid w:val="003F4F9B"/>
    <w:rsid w:val="003F560D"/>
    <w:rsid w:val="003F6380"/>
    <w:rsid w:val="003F7EAC"/>
    <w:rsid w:val="00401323"/>
    <w:rsid w:val="00401888"/>
    <w:rsid w:val="00401D24"/>
    <w:rsid w:val="0040423F"/>
    <w:rsid w:val="004056BB"/>
    <w:rsid w:val="00405783"/>
    <w:rsid w:val="004060D1"/>
    <w:rsid w:val="00407C77"/>
    <w:rsid w:val="004109B1"/>
    <w:rsid w:val="00411DDA"/>
    <w:rsid w:val="004141A6"/>
    <w:rsid w:val="00414DFB"/>
    <w:rsid w:val="00414ED8"/>
    <w:rsid w:val="004154AD"/>
    <w:rsid w:val="0041608A"/>
    <w:rsid w:val="00417A9A"/>
    <w:rsid w:val="0042064D"/>
    <w:rsid w:val="00421F39"/>
    <w:rsid w:val="0042209E"/>
    <w:rsid w:val="00422612"/>
    <w:rsid w:val="004232B2"/>
    <w:rsid w:val="00424694"/>
    <w:rsid w:val="0042543F"/>
    <w:rsid w:val="00427E1F"/>
    <w:rsid w:val="0043138B"/>
    <w:rsid w:val="004316C0"/>
    <w:rsid w:val="00431A16"/>
    <w:rsid w:val="00431E0E"/>
    <w:rsid w:val="00432329"/>
    <w:rsid w:val="00432AEF"/>
    <w:rsid w:val="004343B8"/>
    <w:rsid w:val="0043585A"/>
    <w:rsid w:val="00437329"/>
    <w:rsid w:val="00437D08"/>
    <w:rsid w:val="004401F4"/>
    <w:rsid w:val="00440C7D"/>
    <w:rsid w:val="00441019"/>
    <w:rsid w:val="0044112E"/>
    <w:rsid w:val="0044218A"/>
    <w:rsid w:val="004421F6"/>
    <w:rsid w:val="00443E1F"/>
    <w:rsid w:val="0044492C"/>
    <w:rsid w:val="00444AEB"/>
    <w:rsid w:val="00444FB7"/>
    <w:rsid w:val="00445614"/>
    <w:rsid w:val="00446866"/>
    <w:rsid w:val="00446E94"/>
    <w:rsid w:val="00450607"/>
    <w:rsid w:val="004507E7"/>
    <w:rsid w:val="0045128E"/>
    <w:rsid w:val="00451949"/>
    <w:rsid w:val="00452A8B"/>
    <w:rsid w:val="004539F9"/>
    <w:rsid w:val="00454EBD"/>
    <w:rsid w:val="00455D05"/>
    <w:rsid w:val="004576A3"/>
    <w:rsid w:val="004609E7"/>
    <w:rsid w:val="00460AE7"/>
    <w:rsid w:val="00460AE8"/>
    <w:rsid w:val="004610CD"/>
    <w:rsid w:val="004634DE"/>
    <w:rsid w:val="0046382E"/>
    <w:rsid w:val="0046472A"/>
    <w:rsid w:val="004649FE"/>
    <w:rsid w:val="00465688"/>
    <w:rsid w:val="00465C90"/>
    <w:rsid w:val="004663F3"/>
    <w:rsid w:val="00471F36"/>
    <w:rsid w:val="004733DA"/>
    <w:rsid w:val="00473F97"/>
    <w:rsid w:val="0047413C"/>
    <w:rsid w:val="00474B2E"/>
    <w:rsid w:val="00474F5C"/>
    <w:rsid w:val="00477A98"/>
    <w:rsid w:val="0048061D"/>
    <w:rsid w:val="004807CF"/>
    <w:rsid w:val="00483471"/>
    <w:rsid w:val="0048449B"/>
    <w:rsid w:val="00485730"/>
    <w:rsid w:val="00486561"/>
    <w:rsid w:val="004869F2"/>
    <w:rsid w:val="00486AE0"/>
    <w:rsid w:val="004908A7"/>
    <w:rsid w:val="00490B96"/>
    <w:rsid w:val="004930D8"/>
    <w:rsid w:val="00493236"/>
    <w:rsid w:val="0049344B"/>
    <w:rsid w:val="00493D0D"/>
    <w:rsid w:val="004943D2"/>
    <w:rsid w:val="00496B10"/>
    <w:rsid w:val="00496F0D"/>
    <w:rsid w:val="004973F9"/>
    <w:rsid w:val="0049761C"/>
    <w:rsid w:val="004976E5"/>
    <w:rsid w:val="00497F00"/>
    <w:rsid w:val="00497F88"/>
    <w:rsid w:val="004A0032"/>
    <w:rsid w:val="004A1E39"/>
    <w:rsid w:val="004A2E81"/>
    <w:rsid w:val="004A4DEC"/>
    <w:rsid w:val="004A6223"/>
    <w:rsid w:val="004A70C7"/>
    <w:rsid w:val="004A73B3"/>
    <w:rsid w:val="004B04DC"/>
    <w:rsid w:val="004B0763"/>
    <w:rsid w:val="004B0F2F"/>
    <w:rsid w:val="004B103E"/>
    <w:rsid w:val="004B15A7"/>
    <w:rsid w:val="004B2152"/>
    <w:rsid w:val="004B25CB"/>
    <w:rsid w:val="004B50BC"/>
    <w:rsid w:val="004B6EC3"/>
    <w:rsid w:val="004B7D9A"/>
    <w:rsid w:val="004C0712"/>
    <w:rsid w:val="004C0EC0"/>
    <w:rsid w:val="004C1921"/>
    <w:rsid w:val="004C20E6"/>
    <w:rsid w:val="004C2824"/>
    <w:rsid w:val="004C3FD9"/>
    <w:rsid w:val="004C5C9A"/>
    <w:rsid w:val="004C5D08"/>
    <w:rsid w:val="004C5D9C"/>
    <w:rsid w:val="004C5DC5"/>
    <w:rsid w:val="004C63E7"/>
    <w:rsid w:val="004C6FBF"/>
    <w:rsid w:val="004C76A8"/>
    <w:rsid w:val="004C7B20"/>
    <w:rsid w:val="004C7D6A"/>
    <w:rsid w:val="004D091E"/>
    <w:rsid w:val="004D1BE7"/>
    <w:rsid w:val="004D3ACF"/>
    <w:rsid w:val="004D5A6E"/>
    <w:rsid w:val="004D6E0F"/>
    <w:rsid w:val="004E00DB"/>
    <w:rsid w:val="004E1061"/>
    <w:rsid w:val="004E1B64"/>
    <w:rsid w:val="004E4E7B"/>
    <w:rsid w:val="004E5138"/>
    <w:rsid w:val="004E53F5"/>
    <w:rsid w:val="004E56C9"/>
    <w:rsid w:val="004E6F49"/>
    <w:rsid w:val="004E7EDB"/>
    <w:rsid w:val="004F0B42"/>
    <w:rsid w:val="004F1CD1"/>
    <w:rsid w:val="004F291A"/>
    <w:rsid w:val="004F2982"/>
    <w:rsid w:val="004F2D6F"/>
    <w:rsid w:val="004F2F67"/>
    <w:rsid w:val="004F31F4"/>
    <w:rsid w:val="004F45FC"/>
    <w:rsid w:val="004F465B"/>
    <w:rsid w:val="004F632C"/>
    <w:rsid w:val="004F6517"/>
    <w:rsid w:val="004F7690"/>
    <w:rsid w:val="00500D5C"/>
    <w:rsid w:val="00501739"/>
    <w:rsid w:val="0050192D"/>
    <w:rsid w:val="005030A3"/>
    <w:rsid w:val="00504607"/>
    <w:rsid w:val="00505271"/>
    <w:rsid w:val="00505C89"/>
    <w:rsid w:val="0050620B"/>
    <w:rsid w:val="005065E1"/>
    <w:rsid w:val="0050697E"/>
    <w:rsid w:val="00507CFE"/>
    <w:rsid w:val="0051199C"/>
    <w:rsid w:val="005126F9"/>
    <w:rsid w:val="00512DA0"/>
    <w:rsid w:val="00512E12"/>
    <w:rsid w:val="00513F3E"/>
    <w:rsid w:val="0051442C"/>
    <w:rsid w:val="00514964"/>
    <w:rsid w:val="005150C9"/>
    <w:rsid w:val="005157AB"/>
    <w:rsid w:val="00515B4C"/>
    <w:rsid w:val="0051639C"/>
    <w:rsid w:val="0051698E"/>
    <w:rsid w:val="00516F01"/>
    <w:rsid w:val="005172E1"/>
    <w:rsid w:val="00517553"/>
    <w:rsid w:val="005218FF"/>
    <w:rsid w:val="00521EE2"/>
    <w:rsid w:val="00522314"/>
    <w:rsid w:val="00523280"/>
    <w:rsid w:val="00523361"/>
    <w:rsid w:val="005237E9"/>
    <w:rsid w:val="00523D8B"/>
    <w:rsid w:val="0052468D"/>
    <w:rsid w:val="0052480F"/>
    <w:rsid w:val="0052486B"/>
    <w:rsid w:val="0052494E"/>
    <w:rsid w:val="00527F95"/>
    <w:rsid w:val="0053018E"/>
    <w:rsid w:val="0053074E"/>
    <w:rsid w:val="00530792"/>
    <w:rsid w:val="00531AF1"/>
    <w:rsid w:val="005322BD"/>
    <w:rsid w:val="00532F9F"/>
    <w:rsid w:val="00535129"/>
    <w:rsid w:val="00536407"/>
    <w:rsid w:val="00536C23"/>
    <w:rsid w:val="0053711A"/>
    <w:rsid w:val="00540184"/>
    <w:rsid w:val="00540F9A"/>
    <w:rsid w:val="00542317"/>
    <w:rsid w:val="0054598B"/>
    <w:rsid w:val="00545B69"/>
    <w:rsid w:val="0054680D"/>
    <w:rsid w:val="005470F3"/>
    <w:rsid w:val="00550F79"/>
    <w:rsid w:val="00554DB1"/>
    <w:rsid w:val="00555359"/>
    <w:rsid w:val="00556CB2"/>
    <w:rsid w:val="00557342"/>
    <w:rsid w:val="00557C35"/>
    <w:rsid w:val="00557F85"/>
    <w:rsid w:val="0056160F"/>
    <w:rsid w:val="0056184A"/>
    <w:rsid w:val="00562C31"/>
    <w:rsid w:val="00565CCF"/>
    <w:rsid w:val="00566D9A"/>
    <w:rsid w:val="00566F98"/>
    <w:rsid w:val="00567A53"/>
    <w:rsid w:val="00567F4E"/>
    <w:rsid w:val="00571B32"/>
    <w:rsid w:val="0057269A"/>
    <w:rsid w:val="00574D87"/>
    <w:rsid w:val="00575316"/>
    <w:rsid w:val="00575564"/>
    <w:rsid w:val="005801ED"/>
    <w:rsid w:val="00580588"/>
    <w:rsid w:val="00580A60"/>
    <w:rsid w:val="00581198"/>
    <w:rsid w:val="00581569"/>
    <w:rsid w:val="005824A9"/>
    <w:rsid w:val="00582FD8"/>
    <w:rsid w:val="005868A8"/>
    <w:rsid w:val="005914D7"/>
    <w:rsid w:val="0059218A"/>
    <w:rsid w:val="00592E4C"/>
    <w:rsid w:val="00592F96"/>
    <w:rsid w:val="005931C8"/>
    <w:rsid w:val="005936D5"/>
    <w:rsid w:val="00593938"/>
    <w:rsid w:val="00595B9C"/>
    <w:rsid w:val="005961BE"/>
    <w:rsid w:val="00596B6A"/>
    <w:rsid w:val="005A160E"/>
    <w:rsid w:val="005A19F7"/>
    <w:rsid w:val="005A2351"/>
    <w:rsid w:val="005A26C7"/>
    <w:rsid w:val="005A46AE"/>
    <w:rsid w:val="005A5CC4"/>
    <w:rsid w:val="005A6052"/>
    <w:rsid w:val="005A639F"/>
    <w:rsid w:val="005A7AD6"/>
    <w:rsid w:val="005B0EB5"/>
    <w:rsid w:val="005B12B5"/>
    <w:rsid w:val="005B171B"/>
    <w:rsid w:val="005B1C81"/>
    <w:rsid w:val="005B29B6"/>
    <w:rsid w:val="005B40E6"/>
    <w:rsid w:val="005B41F1"/>
    <w:rsid w:val="005B5837"/>
    <w:rsid w:val="005B64D5"/>
    <w:rsid w:val="005B70E6"/>
    <w:rsid w:val="005C0A61"/>
    <w:rsid w:val="005C2A1B"/>
    <w:rsid w:val="005C3277"/>
    <w:rsid w:val="005C45D7"/>
    <w:rsid w:val="005C47B9"/>
    <w:rsid w:val="005C493D"/>
    <w:rsid w:val="005C5166"/>
    <w:rsid w:val="005C79E0"/>
    <w:rsid w:val="005D086A"/>
    <w:rsid w:val="005D1D64"/>
    <w:rsid w:val="005D22E4"/>
    <w:rsid w:val="005D3BCC"/>
    <w:rsid w:val="005D4C7F"/>
    <w:rsid w:val="005D5909"/>
    <w:rsid w:val="005D6056"/>
    <w:rsid w:val="005D6D25"/>
    <w:rsid w:val="005E0162"/>
    <w:rsid w:val="005E1F16"/>
    <w:rsid w:val="005E2A1A"/>
    <w:rsid w:val="005E312B"/>
    <w:rsid w:val="005E3499"/>
    <w:rsid w:val="005E4D2D"/>
    <w:rsid w:val="005E5D24"/>
    <w:rsid w:val="005E62E9"/>
    <w:rsid w:val="005E6EEC"/>
    <w:rsid w:val="005F2EB6"/>
    <w:rsid w:val="005F310F"/>
    <w:rsid w:val="005F3196"/>
    <w:rsid w:val="005F431B"/>
    <w:rsid w:val="005F47C2"/>
    <w:rsid w:val="005F54D0"/>
    <w:rsid w:val="005F5A13"/>
    <w:rsid w:val="005F73CF"/>
    <w:rsid w:val="00601CD4"/>
    <w:rsid w:val="00602A14"/>
    <w:rsid w:val="00603FC4"/>
    <w:rsid w:val="006045DA"/>
    <w:rsid w:val="00604747"/>
    <w:rsid w:val="00605CAF"/>
    <w:rsid w:val="00606AF0"/>
    <w:rsid w:val="00607DA3"/>
    <w:rsid w:val="00610694"/>
    <w:rsid w:val="00610D3E"/>
    <w:rsid w:val="00611896"/>
    <w:rsid w:val="00613CF8"/>
    <w:rsid w:val="00616354"/>
    <w:rsid w:val="0061660A"/>
    <w:rsid w:val="00616D18"/>
    <w:rsid w:val="0061773E"/>
    <w:rsid w:val="00620764"/>
    <w:rsid w:val="00621C44"/>
    <w:rsid w:val="0062228E"/>
    <w:rsid w:val="00622E33"/>
    <w:rsid w:val="00622EE8"/>
    <w:rsid w:val="0062379A"/>
    <w:rsid w:val="00623F8F"/>
    <w:rsid w:val="006241DE"/>
    <w:rsid w:val="006242A4"/>
    <w:rsid w:val="006249D6"/>
    <w:rsid w:val="00624AE3"/>
    <w:rsid w:val="00626A5D"/>
    <w:rsid w:val="006271BC"/>
    <w:rsid w:val="00627E3F"/>
    <w:rsid w:val="006303B9"/>
    <w:rsid w:val="0063394C"/>
    <w:rsid w:val="006342E1"/>
    <w:rsid w:val="0063484D"/>
    <w:rsid w:val="006360BB"/>
    <w:rsid w:val="00636AD1"/>
    <w:rsid w:val="00637621"/>
    <w:rsid w:val="006406CE"/>
    <w:rsid w:val="00642105"/>
    <w:rsid w:val="0064422D"/>
    <w:rsid w:val="00644D8E"/>
    <w:rsid w:val="0064796B"/>
    <w:rsid w:val="00650C9C"/>
    <w:rsid w:val="00651AC9"/>
    <w:rsid w:val="00653198"/>
    <w:rsid w:val="00654200"/>
    <w:rsid w:val="00654F5E"/>
    <w:rsid w:val="00655245"/>
    <w:rsid w:val="00656D14"/>
    <w:rsid w:val="006614EF"/>
    <w:rsid w:val="0066228B"/>
    <w:rsid w:val="00662433"/>
    <w:rsid w:val="006636D1"/>
    <w:rsid w:val="006704BE"/>
    <w:rsid w:val="006711CB"/>
    <w:rsid w:val="00672BAA"/>
    <w:rsid w:val="00672DFA"/>
    <w:rsid w:val="006731D5"/>
    <w:rsid w:val="006744C2"/>
    <w:rsid w:val="00674ADF"/>
    <w:rsid w:val="00675B8B"/>
    <w:rsid w:val="00676385"/>
    <w:rsid w:val="006764F3"/>
    <w:rsid w:val="006768F4"/>
    <w:rsid w:val="00676D8D"/>
    <w:rsid w:val="006772F6"/>
    <w:rsid w:val="00677474"/>
    <w:rsid w:val="006801C7"/>
    <w:rsid w:val="00681753"/>
    <w:rsid w:val="00681B88"/>
    <w:rsid w:val="00682083"/>
    <w:rsid w:val="00685C0B"/>
    <w:rsid w:val="0068697F"/>
    <w:rsid w:val="00686A64"/>
    <w:rsid w:val="00686B0D"/>
    <w:rsid w:val="00687EF2"/>
    <w:rsid w:val="00690F0F"/>
    <w:rsid w:val="006910BA"/>
    <w:rsid w:val="00692029"/>
    <w:rsid w:val="006945A6"/>
    <w:rsid w:val="00694671"/>
    <w:rsid w:val="0069531D"/>
    <w:rsid w:val="00695D4F"/>
    <w:rsid w:val="00696363"/>
    <w:rsid w:val="00696B6F"/>
    <w:rsid w:val="00696E87"/>
    <w:rsid w:val="00697CF0"/>
    <w:rsid w:val="006A0379"/>
    <w:rsid w:val="006A12D2"/>
    <w:rsid w:val="006A2CFF"/>
    <w:rsid w:val="006A37FF"/>
    <w:rsid w:val="006A5C5C"/>
    <w:rsid w:val="006A7A28"/>
    <w:rsid w:val="006A7BBF"/>
    <w:rsid w:val="006B1A08"/>
    <w:rsid w:val="006B281D"/>
    <w:rsid w:val="006B2C6D"/>
    <w:rsid w:val="006B3AFB"/>
    <w:rsid w:val="006B3E2E"/>
    <w:rsid w:val="006B5265"/>
    <w:rsid w:val="006B7563"/>
    <w:rsid w:val="006B7B05"/>
    <w:rsid w:val="006B7B07"/>
    <w:rsid w:val="006B7E10"/>
    <w:rsid w:val="006C1D3E"/>
    <w:rsid w:val="006C2E0D"/>
    <w:rsid w:val="006C37F7"/>
    <w:rsid w:val="006C48DD"/>
    <w:rsid w:val="006C5A44"/>
    <w:rsid w:val="006C5DD1"/>
    <w:rsid w:val="006C7FFE"/>
    <w:rsid w:val="006D116C"/>
    <w:rsid w:val="006D16DB"/>
    <w:rsid w:val="006D22E0"/>
    <w:rsid w:val="006D5BC2"/>
    <w:rsid w:val="006D6205"/>
    <w:rsid w:val="006D7359"/>
    <w:rsid w:val="006D7574"/>
    <w:rsid w:val="006E15E0"/>
    <w:rsid w:val="006E26B8"/>
    <w:rsid w:val="006E29AE"/>
    <w:rsid w:val="006E2F19"/>
    <w:rsid w:val="006E377A"/>
    <w:rsid w:val="006E548D"/>
    <w:rsid w:val="006E58A2"/>
    <w:rsid w:val="006E6136"/>
    <w:rsid w:val="006E6FC9"/>
    <w:rsid w:val="006F0A32"/>
    <w:rsid w:val="006F3554"/>
    <w:rsid w:val="006F3A6F"/>
    <w:rsid w:val="006F43D7"/>
    <w:rsid w:val="006F4AAA"/>
    <w:rsid w:val="006F4AEA"/>
    <w:rsid w:val="006F6873"/>
    <w:rsid w:val="006F6C75"/>
    <w:rsid w:val="006F6F21"/>
    <w:rsid w:val="006F72D0"/>
    <w:rsid w:val="006F757F"/>
    <w:rsid w:val="007005FB"/>
    <w:rsid w:val="00700FA5"/>
    <w:rsid w:val="00701652"/>
    <w:rsid w:val="00701A1B"/>
    <w:rsid w:val="007076B7"/>
    <w:rsid w:val="007079B0"/>
    <w:rsid w:val="00713515"/>
    <w:rsid w:val="007202EC"/>
    <w:rsid w:val="00720BC3"/>
    <w:rsid w:val="00720D21"/>
    <w:rsid w:val="007233DD"/>
    <w:rsid w:val="007236CE"/>
    <w:rsid w:val="00724B00"/>
    <w:rsid w:val="00724BCE"/>
    <w:rsid w:val="00724FFA"/>
    <w:rsid w:val="00725DB7"/>
    <w:rsid w:val="00727F15"/>
    <w:rsid w:val="00730B8A"/>
    <w:rsid w:val="00730FE9"/>
    <w:rsid w:val="00731573"/>
    <w:rsid w:val="007317D3"/>
    <w:rsid w:val="007328AE"/>
    <w:rsid w:val="00732D24"/>
    <w:rsid w:val="00735D3D"/>
    <w:rsid w:val="00736F51"/>
    <w:rsid w:val="007374F4"/>
    <w:rsid w:val="007378A8"/>
    <w:rsid w:val="00737EB8"/>
    <w:rsid w:val="0074015B"/>
    <w:rsid w:val="00740338"/>
    <w:rsid w:val="00740CAB"/>
    <w:rsid w:val="0074208A"/>
    <w:rsid w:val="0074227D"/>
    <w:rsid w:val="007423BD"/>
    <w:rsid w:val="00742906"/>
    <w:rsid w:val="0074316C"/>
    <w:rsid w:val="007443D5"/>
    <w:rsid w:val="007462D8"/>
    <w:rsid w:val="007502D2"/>
    <w:rsid w:val="00750EC5"/>
    <w:rsid w:val="00751375"/>
    <w:rsid w:val="007522C6"/>
    <w:rsid w:val="00752AB8"/>
    <w:rsid w:val="007575C5"/>
    <w:rsid w:val="007609E9"/>
    <w:rsid w:val="00762148"/>
    <w:rsid w:val="00762709"/>
    <w:rsid w:val="00762EC5"/>
    <w:rsid w:val="00764DA4"/>
    <w:rsid w:val="00765195"/>
    <w:rsid w:val="00765AFC"/>
    <w:rsid w:val="00765FC6"/>
    <w:rsid w:val="0076631B"/>
    <w:rsid w:val="0076711F"/>
    <w:rsid w:val="00767B14"/>
    <w:rsid w:val="00770839"/>
    <w:rsid w:val="00770A5A"/>
    <w:rsid w:val="007714E2"/>
    <w:rsid w:val="0077235A"/>
    <w:rsid w:val="00773A82"/>
    <w:rsid w:val="00776F3F"/>
    <w:rsid w:val="0078008A"/>
    <w:rsid w:val="00780734"/>
    <w:rsid w:val="00780C7B"/>
    <w:rsid w:val="007812B5"/>
    <w:rsid w:val="00782742"/>
    <w:rsid w:val="00783166"/>
    <w:rsid w:val="00783ECC"/>
    <w:rsid w:val="0078501B"/>
    <w:rsid w:val="007873AB"/>
    <w:rsid w:val="00790B97"/>
    <w:rsid w:val="00790EAE"/>
    <w:rsid w:val="00791662"/>
    <w:rsid w:val="00791679"/>
    <w:rsid w:val="007917EA"/>
    <w:rsid w:val="00792A1E"/>
    <w:rsid w:val="00794FE2"/>
    <w:rsid w:val="00797144"/>
    <w:rsid w:val="007A05E9"/>
    <w:rsid w:val="007A0A8A"/>
    <w:rsid w:val="007A0C4A"/>
    <w:rsid w:val="007A1206"/>
    <w:rsid w:val="007A1BB4"/>
    <w:rsid w:val="007A2C25"/>
    <w:rsid w:val="007A430D"/>
    <w:rsid w:val="007A4A7A"/>
    <w:rsid w:val="007A4DD3"/>
    <w:rsid w:val="007A5999"/>
    <w:rsid w:val="007A5DFB"/>
    <w:rsid w:val="007A737E"/>
    <w:rsid w:val="007B020A"/>
    <w:rsid w:val="007B0544"/>
    <w:rsid w:val="007B06F9"/>
    <w:rsid w:val="007B07C8"/>
    <w:rsid w:val="007B3B9B"/>
    <w:rsid w:val="007B4D64"/>
    <w:rsid w:val="007B5C3D"/>
    <w:rsid w:val="007B5FD2"/>
    <w:rsid w:val="007B66AE"/>
    <w:rsid w:val="007B7F2E"/>
    <w:rsid w:val="007C01BE"/>
    <w:rsid w:val="007C191E"/>
    <w:rsid w:val="007C2B90"/>
    <w:rsid w:val="007C35DE"/>
    <w:rsid w:val="007C3FCA"/>
    <w:rsid w:val="007C4252"/>
    <w:rsid w:val="007C4800"/>
    <w:rsid w:val="007C56E5"/>
    <w:rsid w:val="007C5AB4"/>
    <w:rsid w:val="007C5AE2"/>
    <w:rsid w:val="007C666F"/>
    <w:rsid w:val="007C685B"/>
    <w:rsid w:val="007C6BF8"/>
    <w:rsid w:val="007C718F"/>
    <w:rsid w:val="007D02A0"/>
    <w:rsid w:val="007D0B4C"/>
    <w:rsid w:val="007D3DF4"/>
    <w:rsid w:val="007D4597"/>
    <w:rsid w:val="007D51A4"/>
    <w:rsid w:val="007D58AE"/>
    <w:rsid w:val="007D61B3"/>
    <w:rsid w:val="007D6A56"/>
    <w:rsid w:val="007E1518"/>
    <w:rsid w:val="007E2CDA"/>
    <w:rsid w:val="007E3000"/>
    <w:rsid w:val="007E3326"/>
    <w:rsid w:val="007E38D2"/>
    <w:rsid w:val="007E4F44"/>
    <w:rsid w:val="007E55DE"/>
    <w:rsid w:val="007E75AC"/>
    <w:rsid w:val="007E7A4F"/>
    <w:rsid w:val="007E7B50"/>
    <w:rsid w:val="007F009A"/>
    <w:rsid w:val="007F300E"/>
    <w:rsid w:val="007F3489"/>
    <w:rsid w:val="007F3C8A"/>
    <w:rsid w:val="007F4464"/>
    <w:rsid w:val="007F4C54"/>
    <w:rsid w:val="007F655C"/>
    <w:rsid w:val="007F6DD4"/>
    <w:rsid w:val="007F703B"/>
    <w:rsid w:val="007F7AEF"/>
    <w:rsid w:val="007F7B2A"/>
    <w:rsid w:val="008002DC"/>
    <w:rsid w:val="008021A8"/>
    <w:rsid w:val="008030EC"/>
    <w:rsid w:val="00804963"/>
    <w:rsid w:val="008064A1"/>
    <w:rsid w:val="00807E17"/>
    <w:rsid w:val="00812270"/>
    <w:rsid w:val="00814A74"/>
    <w:rsid w:val="008153FE"/>
    <w:rsid w:val="00816A40"/>
    <w:rsid w:val="0081725A"/>
    <w:rsid w:val="008173C9"/>
    <w:rsid w:val="0082173C"/>
    <w:rsid w:val="008219D4"/>
    <w:rsid w:val="00821EEA"/>
    <w:rsid w:val="00821FD2"/>
    <w:rsid w:val="008236B5"/>
    <w:rsid w:val="00824135"/>
    <w:rsid w:val="00825493"/>
    <w:rsid w:val="008270D9"/>
    <w:rsid w:val="00827425"/>
    <w:rsid w:val="00827451"/>
    <w:rsid w:val="00827A2A"/>
    <w:rsid w:val="00827A84"/>
    <w:rsid w:val="00827FBB"/>
    <w:rsid w:val="00831015"/>
    <w:rsid w:val="00831C5D"/>
    <w:rsid w:val="00831CDF"/>
    <w:rsid w:val="00831F1A"/>
    <w:rsid w:val="00834A3F"/>
    <w:rsid w:val="00834B76"/>
    <w:rsid w:val="00835D68"/>
    <w:rsid w:val="0083655E"/>
    <w:rsid w:val="008369A4"/>
    <w:rsid w:val="008403A7"/>
    <w:rsid w:val="008405F5"/>
    <w:rsid w:val="00840BE9"/>
    <w:rsid w:val="00844F70"/>
    <w:rsid w:val="008454F9"/>
    <w:rsid w:val="00845581"/>
    <w:rsid w:val="00847EF9"/>
    <w:rsid w:val="00847F67"/>
    <w:rsid w:val="0085000B"/>
    <w:rsid w:val="00852346"/>
    <w:rsid w:val="00853856"/>
    <w:rsid w:val="00853ABA"/>
    <w:rsid w:val="00853BDA"/>
    <w:rsid w:val="0085432A"/>
    <w:rsid w:val="00854AF3"/>
    <w:rsid w:val="00854DE7"/>
    <w:rsid w:val="00856400"/>
    <w:rsid w:val="00856C52"/>
    <w:rsid w:val="0086030F"/>
    <w:rsid w:val="00860E96"/>
    <w:rsid w:val="00861484"/>
    <w:rsid w:val="008614B1"/>
    <w:rsid w:val="008614C2"/>
    <w:rsid w:val="008614EC"/>
    <w:rsid w:val="00861FBA"/>
    <w:rsid w:val="008627E9"/>
    <w:rsid w:val="0086295D"/>
    <w:rsid w:val="00863DDD"/>
    <w:rsid w:val="00864435"/>
    <w:rsid w:val="0086626C"/>
    <w:rsid w:val="00866F15"/>
    <w:rsid w:val="00867703"/>
    <w:rsid w:val="008679FB"/>
    <w:rsid w:val="00870076"/>
    <w:rsid w:val="00872A86"/>
    <w:rsid w:val="0087501F"/>
    <w:rsid w:val="008752A0"/>
    <w:rsid w:val="0087544A"/>
    <w:rsid w:val="00875EC7"/>
    <w:rsid w:val="00876258"/>
    <w:rsid w:val="00876A83"/>
    <w:rsid w:val="00880F39"/>
    <w:rsid w:val="00881500"/>
    <w:rsid w:val="008841CB"/>
    <w:rsid w:val="008846D1"/>
    <w:rsid w:val="00884BD9"/>
    <w:rsid w:val="008852AD"/>
    <w:rsid w:val="00885EF5"/>
    <w:rsid w:val="008873BF"/>
    <w:rsid w:val="00890D94"/>
    <w:rsid w:val="00891A35"/>
    <w:rsid w:val="00893AB6"/>
    <w:rsid w:val="00895258"/>
    <w:rsid w:val="00896B89"/>
    <w:rsid w:val="00897A16"/>
    <w:rsid w:val="008A05EC"/>
    <w:rsid w:val="008A08AA"/>
    <w:rsid w:val="008A0D81"/>
    <w:rsid w:val="008A119E"/>
    <w:rsid w:val="008A2116"/>
    <w:rsid w:val="008A30FC"/>
    <w:rsid w:val="008A69FB"/>
    <w:rsid w:val="008A6FF9"/>
    <w:rsid w:val="008A7025"/>
    <w:rsid w:val="008A7ED5"/>
    <w:rsid w:val="008B0DBC"/>
    <w:rsid w:val="008B1B87"/>
    <w:rsid w:val="008B2B3C"/>
    <w:rsid w:val="008B2B60"/>
    <w:rsid w:val="008B4B01"/>
    <w:rsid w:val="008B5BD3"/>
    <w:rsid w:val="008B66F6"/>
    <w:rsid w:val="008B752B"/>
    <w:rsid w:val="008B76D2"/>
    <w:rsid w:val="008B7B3C"/>
    <w:rsid w:val="008B7C64"/>
    <w:rsid w:val="008C0CA7"/>
    <w:rsid w:val="008C12CF"/>
    <w:rsid w:val="008C1944"/>
    <w:rsid w:val="008C361D"/>
    <w:rsid w:val="008C3A9E"/>
    <w:rsid w:val="008C43E1"/>
    <w:rsid w:val="008C50CB"/>
    <w:rsid w:val="008C5BAB"/>
    <w:rsid w:val="008C75C1"/>
    <w:rsid w:val="008C7A6A"/>
    <w:rsid w:val="008D0E0D"/>
    <w:rsid w:val="008D0EFD"/>
    <w:rsid w:val="008D2087"/>
    <w:rsid w:val="008D2200"/>
    <w:rsid w:val="008D2E80"/>
    <w:rsid w:val="008D43CA"/>
    <w:rsid w:val="008D441B"/>
    <w:rsid w:val="008D4700"/>
    <w:rsid w:val="008D55F0"/>
    <w:rsid w:val="008D5D0F"/>
    <w:rsid w:val="008D66C6"/>
    <w:rsid w:val="008D671B"/>
    <w:rsid w:val="008D7A90"/>
    <w:rsid w:val="008E0E07"/>
    <w:rsid w:val="008E18BD"/>
    <w:rsid w:val="008E1BA4"/>
    <w:rsid w:val="008E1BEB"/>
    <w:rsid w:val="008E2287"/>
    <w:rsid w:val="008E2CC8"/>
    <w:rsid w:val="008E2F96"/>
    <w:rsid w:val="008E36D8"/>
    <w:rsid w:val="008E3D4F"/>
    <w:rsid w:val="008E3D74"/>
    <w:rsid w:val="008E40D5"/>
    <w:rsid w:val="008E4E40"/>
    <w:rsid w:val="008E4E96"/>
    <w:rsid w:val="008E7A0A"/>
    <w:rsid w:val="008F0C36"/>
    <w:rsid w:val="008F101E"/>
    <w:rsid w:val="008F115A"/>
    <w:rsid w:val="008F1EEB"/>
    <w:rsid w:val="008F3EAA"/>
    <w:rsid w:val="008F4235"/>
    <w:rsid w:val="008F425E"/>
    <w:rsid w:val="008F4729"/>
    <w:rsid w:val="008F4820"/>
    <w:rsid w:val="008F4F0D"/>
    <w:rsid w:val="008F5EF4"/>
    <w:rsid w:val="008F71ED"/>
    <w:rsid w:val="008F7CAA"/>
    <w:rsid w:val="008F7CFA"/>
    <w:rsid w:val="00900DB9"/>
    <w:rsid w:val="00902070"/>
    <w:rsid w:val="009027F6"/>
    <w:rsid w:val="00903502"/>
    <w:rsid w:val="009038DD"/>
    <w:rsid w:val="0090638B"/>
    <w:rsid w:val="00910D37"/>
    <w:rsid w:val="0091146C"/>
    <w:rsid w:val="00912D56"/>
    <w:rsid w:val="009139FA"/>
    <w:rsid w:val="0091445E"/>
    <w:rsid w:val="009179CE"/>
    <w:rsid w:val="00920207"/>
    <w:rsid w:val="00920388"/>
    <w:rsid w:val="00920618"/>
    <w:rsid w:val="00922E56"/>
    <w:rsid w:val="00924412"/>
    <w:rsid w:val="00925AF3"/>
    <w:rsid w:val="00927070"/>
    <w:rsid w:val="00930088"/>
    <w:rsid w:val="009309C3"/>
    <w:rsid w:val="0093115E"/>
    <w:rsid w:val="009318E9"/>
    <w:rsid w:val="009331E6"/>
    <w:rsid w:val="00934B0A"/>
    <w:rsid w:val="00936670"/>
    <w:rsid w:val="00940BC4"/>
    <w:rsid w:val="00942553"/>
    <w:rsid w:val="0094257B"/>
    <w:rsid w:val="00942DE6"/>
    <w:rsid w:val="009447EA"/>
    <w:rsid w:val="00944FD2"/>
    <w:rsid w:val="00946CB6"/>
    <w:rsid w:val="00947002"/>
    <w:rsid w:val="00947C06"/>
    <w:rsid w:val="00950D25"/>
    <w:rsid w:val="00950FEC"/>
    <w:rsid w:val="009525EF"/>
    <w:rsid w:val="00952EB3"/>
    <w:rsid w:val="009540E8"/>
    <w:rsid w:val="00955C7A"/>
    <w:rsid w:val="00956E89"/>
    <w:rsid w:val="00957001"/>
    <w:rsid w:val="00961503"/>
    <w:rsid w:val="00963DB6"/>
    <w:rsid w:val="00963DCD"/>
    <w:rsid w:val="009640DA"/>
    <w:rsid w:val="00964F82"/>
    <w:rsid w:val="00965644"/>
    <w:rsid w:val="00965F23"/>
    <w:rsid w:val="00966A55"/>
    <w:rsid w:val="00967B5F"/>
    <w:rsid w:val="00967EAF"/>
    <w:rsid w:val="00970A88"/>
    <w:rsid w:val="0097187C"/>
    <w:rsid w:val="009720CE"/>
    <w:rsid w:val="00972496"/>
    <w:rsid w:val="009727E7"/>
    <w:rsid w:val="00975987"/>
    <w:rsid w:val="00976A38"/>
    <w:rsid w:val="009770B8"/>
    <w:rsid w:val="00977584"/>
    <w:rsid w:val="00977ECE"/>
    <w:rsid w:val="00980F2B"/>
    <w:rsid w:val="009810AB"/>
    <w:rsid w:val="00981673"/>
    <w:rsid w:val="0098194D"/>
    <w:rsid w:val="00983B9F"/>
    <w:rsid w:val="0098430A"/>
    <w:rsid w:val="00985ABD"/>
    <w:rsid w:val="00986C82"/>
    <w:rsid w:val="0099024B"/>
    <w:rsid w:val="00991099"/>
    <w:rsid w:val="0099142A"/>
    <w:rsid w:val="00995394"/>
    <w:rsid w:val="00995EB9"/>
    <w:rsid w:val="00997539"/>
    <w:rsid w:val="009A173C"/>
    <w:rsid w:val="009A35AF"/>
    <w:rsid w:val="009B1DAA"/>
    <w:rsid w:val="009B1EE1"/>
    <w:rsid w:val="009B2822"/>
    <w:rsid w:val="009B3EDD"/>
    <w:rsid w:val="009B4FD1"/>
    <w:rsid w:val="009B529A"/>
    <w:rsid w:val="009B54F5"/>
    <w:rsid w:val="009B559C"/>
    <w:rsid w:val="009B6A0E"/>
    <w:rsid w:val="009B6FC5"/>
    <w:rsid w:val="009C1B3F"/>
    <w:rsid w:val="009C1E68"/>
    <w:rsid w:val="009C2158"/>
    <w:rsid w:val="009C46D0"/>
    <w:rsid w:val="009C7F94"/>
    <w:rsid w:val="009D099D"/>
    <w:rsid w:val="009D26DD"/>
    <w:rsid w:val="009D28A0"/>
    <w:rsid w:val="009D4BC1"/>
    <w:rsid w:val="009D6290"/>
    <w:rsid w:val="009D6690"/>
    <w:rsid w:val="009D69EF"/>
    <w:rsid w:val="009D6FFF"/>
    <w:rsid w:val="009D797E"/>
    <w:rsid w:val="009E0118"/>
    <w:rsid w:val="009E0BDE"/>
    <w:rsid w:val="009E1E60"/>
    <w:rsid w:val="009E292D"/>
    <w:rsid w:val="009E39A8"/>
    <w:rsid w:val="009E3DAD"/>
    <w:rsid w:val="009E56D9"/>
    <w:rsid w:val="009E5FFA"/>
    <w:rsid w:val="009E741D"/>
    <w:rsid w:val="009F09A8"/>
    <w:rsid w:val="009F17AC"/>
    <w:rsid w:val="009F1C84"/>
    <w:rsid w:val="009F2D98"/>
    <w:rsid w:val="009F30F5"/>
    <w:rsid w:val="009F31E6"/>
    <w:rsid w:val="009F44D9"/>
    <w:rsid w:val="009F4C19"/>
    <w:rsid w:val="009F59F3"/>
    <w:rsid w:val="009F6EC9"/>
    <w:rsid w:val="009F75E7"/>
    <w:rsid w:val="009F7980"/>
    <w:rsid w:val="00A002F4"/>
    <w:rsid w:val="00A007E1"/>
    <w:rsid w:val="00A00E91"/>
    <w:rsid w:val="00A01E4B"/>
    <w:rsid w:val="00A0250C"/>
    <w:rsid w:val="00A02717"/>
    <w:rsid w:val="00A02804"/>
    <w:rsid w:val="00A02B83"/>
    <w:rsid w:val="00A02C1B"/>
    <w:rsid w:val="00A02C72"/>
    <w:rsid w:val="00A02EA1"/>
    <w:rsid w:val="00A047D1"/>
    <w:rsid w:val="00A06372"/>
    <w:rsid w:val="00A073C8"/>
    <w:rsid w:val="00A077C6"/>
    <w:rsid w:val="00A13004"/>
    <w:rsid w:val="00A1313F"/>
    <w:rsid w:val="00A1342E"/>
    <w:rsid w:val="00A1673E"/>
    <w:rsid w:val="00A204EC"/>
    <w:rsid w:val="00A22311"/>
    <w:rsid w:val="00A23F2C"/>
    <w:rsid w:val="00A2557C"/>
    <w:rsid w:val="00A26CA0"/>
    <w:rsid w:val="00A27BBF"/>
    <w:rsid w:val="00A305B6"/>
    <w:rsid w:val="00A31786"/>
    <w:rsid w:val="00A32413"/>
    <w:rsid w:val="00A3263F"/>
    <w:rsid w:val="00A32E3F"/>
    <w:rsid w:val="00A3391A"/>
    <w:rsid w:val="00A34D11"/>
    <w:rsid w:val="00A3533F"/>
    <w:rsid w:val="00A35D94"/>
    <w:rsid w:val="00A36C00"/>
    <w:rsid w:val="00A370DF"/>
    <w:rsid w:val="00A4096D"/>
    <w:rsid w:val="00A40E64"/>
    <w:rsid w:val="00A417DA"/>
    <w:rsid w:val="00A43405"/>
    <w:rsid w:val="00A44E08"/>
    <w:rsid w:val="00A44EAA"/>
    <w:rsid w:val="00A45C41"/>
    <w:rsid w:val="00A46BF2"/>
    <w:rsid w:val="00A511FE"/>
    <w:rsid w:val="00A51C06"/>
    <w:rsid w:val="00A51E0A"/>
    <w:rsid w:val="00A52CD3"/>
    <w:rsid w:val="00A53C15"/>
    <w:rsid w:val="00A53C73"/>
    <w:rsid w:val="00A563F5"/>
    <w:rsid w:val="00A57ADC"/>
    <w:rsid w:val="00A57FBB"/>
    <w:rsid w:val="00A607CF"/>
    <w:rsid w:val="00A60E61"/>
    <w:rsid w:val="00A61F9A"/>
    <w:rsid w:val="00A6257E"/>
    <w:rsid w:val="00A628EF"/>
    <w:rsid w:val="00A634A8"/>
    <w:rsid w:val="00A63A82"/>
    <w:rsid w:val="00A67306"/>
    <w:rsid w:val="00A7005B"/>
    <w:rsid w:val="00A70B25"/>
    <w:rsid w:val="00A73014"/>
    <w:rsid w:val="00A73C08"/>
    <w:rsid w:val="00A74602"/>
    <w:rsid w:val="00A769F7"/>
    <w:rsid w:val="00A779A5"/>
    <w:rsid w:val="00A803E9"/>
    <w:rsid w:val="00A80D77"/>
    <w:rsid w:val="00A80F7D"/>
    <w:rsid w:val="00A83BD0"/>
    <w:rsid w:val="00A83C76"/>
    <w:rsid w:val="00A85609"/>
    <w:rsid w:val="00A87774"/>
    <w:rsid w:val="00A903DD"/>
    <w:rsid w:val="00A90714"/>
    <w:rsid w:val="00A90C08"/>
    <w:rsid w:val="00A91494"/>
    <w:rsid w:val="00A919B0"/>
    <w:rsid w:val="00A9304D"/>
    <w:rsid w:val="00A935E6"/>
    <w:rsid w:val="00A93CB0"/>
    <w:rsid w:val="00A9419D"/>
    <w:rsid w:val="00A956F4"/>
    <w:rsid w:val="00A95E82"/>
    <w:rsid w:val="00A96413"/>
    <w:rsid w:val="00A9666E"/>
    <w:rsid w:val="00A968C4"/>
    <w:rsid w:val="00A97BC5"/>
    <w:rsid w:val="00AA0511"/>
    <w:rsid w:val="00AA0CA7"/>
    <w:rsid w:val="00AA13B0"/>
    <w:rsid w:val="00AA1B4D"/>
    <w:rsid w:val="00AA1EC6"/>
    <w:rsid w:val="00AA2F61"/>
    <w:rsid w:val="00AA2F67"/>
    <w:rsid w:val="00AA471B"/>
    <w:rsid w:val="00AA4730"/>
    <w:rsid w:val="00AA49C0"/>
    <w:rsid w:val="00AA5EBC"/>
    <w:rsid w:val="00AA64F2"/>
    <w:rsid w:val="00AA666E"/>
    <w:rsid w:val="00AB05E4"/>
    <w:rsid w:val="00AB0B1F"/>
    <w:rsid w:val="00AB1964"/>
    <w:rsid w:val="00AB2478"/>
    <w:rsid w:val="00AB3D41"/>
    <w:rsid w:val="00AB4E69"/>
    <w:rsid w:val="00AB53F9"/>
    <w:rsid w:val="00AC013F"/>
    <w:rsid w:val="00AC2247"/>
    <w:rsid w:val="00AC2499"/>
    <w:rsid w:val="00AC2FEF"/>
    <w:rsid w:val="00AC37C4"/>
    <w:rsid w:val="00AC443A"/>
    <w:rsid w:val="00AC4657"/>
    <w:rsid w:val="00AC479A"/>
    <w:rsid w:val="00AC5648"/>
    <w:rsid w:val="00AC5CDB"/>
    <w:rsid w:val="00AC5D51"/>
    <w:rsid w:val="00AC65F8"/>
    <w:rsid w:val="00AC6A51"/>
    <w:rsid w:val="00AC71E9"/>
    <w:rsid w:val="00AD1488"/>
    <w:rsid w:val="00AD17E5"/>
    <w:rsid w:val="00AD2088"/>
    <w:rsid w:val="00AD2376"/>
    <w:rsid w:val="00AD340F"/>
    <w:rsid w:val="00AD4783"/>
    <w:rsid w:val="00AD5989"/>
    <w:rsid w:val="00AD5BAB"/>
    <w:rsid w:val="00AD640B"/>
    <w:rsid w:val="00AD645A"/>
    <w:rsid w:val="00AD6568"/>
    <w:rsid w:val="00AD7C0F"/>
    <w:rsid w:val="00AE076A"/>
    <w:rsid w:val="00AE2282"/>
    <w:rsid w:val="00AE4477"/>
    <w:rsid w:val="00AE4A00"/>
    <w:rsid w:val="00AE55D5"/>
    <w:rsid w:val="00AE5F11"/>
    <w:rsid w:val="00AE6C76"/>
    <w:rsid w:val="00AE6CDE"/>
    <w:rsid w:val="00AE76ED"/>
    <w:rsid w:val="00AF0028"/>
    <w:rsid w:val="00AF07EA"/>
    <w:rsid w:val="00AF2F88"/>
    <w:rsid w:val="00AF331B"/>
    <w:rsid w:val="00AF3CBB"/>
    <w:rsid w:val="00AF5342"/>
    <w:rsid w:val="00AF554D"/>
    <w:rsid w:val="00AF56A1"/>
    <w:rsid w:val="00AF5D7D"/>
    <w:rsid w:val="00B00712"/>
    <w:rsid w:val="00B01805"/>
    <w:rsid w:val="00B019E9"/>
    <w:rsid w:val="00B01BFC"/>
    <w:rsid w:val="00B01E04"/>
    <w:rsid w:val="00B02919"/>
    <w:rsid w:val="00B04513"/>
    <w:rsid w:val="00B04852"/>
    <w:rsid w:val="00B04FE8"/>
    <w:rsid w:val="00B0583C"/>
    <w:rsid w:val="00B06162"/>
    <w:rsid w:val="00B07914"/>
    <w:rsid w:val="00B1021C"/>
    <w:rsid w:val="00B11092"/>
    <w:rsid w:val="00B1180D"/>
    <w:rsid w:val="00B13F8F"/>
    <w:rsid w:val="00B15252"/>
    <w:rsid w:val="00B205D6"/>
    <w:rsid w:val="00B23021"/>
    <w:rsid w:val="00B2384B"/>
    <w:rsid w:val="00B23FA1"/>
    <w:rsid w:val="00B248AF"/>
    <w:rsid w:val="00B25337"/>
    <w:rsid w:val="00B25CA3"/>
    <w:rsid w:val="00B26A6D"/>
    <w:rsid w:val="00B317AD"/>
    <w:rsid w:val="00B31C6E"/>
    <w:rsid w:val="00B32744"/>
    <w:rsid w:val="00B33B69"/>
    <w:rsid w:val="00B341B5"/>
    <w:rsid w:val="00B3584B"/>
    <w:rsid w:val="00B362F5"/>
    <w:rsid w:val="00B40154"/>
    <w:rsid w:val="00B40518"/>
    <w:rsid w:val="00B41284"/>
    <w:rsid w:val="00B42A72"/>
    <w:rsid w:val="00B43EA0"/>
    <w:rsid w:val="00B44004"/>
    <w:rsid w:val="00B44AE2"/>
    <w:rsid w:val="00B451AE"/>
    <w:rsid w:val="00B45C58"/>
    <w:rsid w:val="00B46B75"/>
    <w:rsid w:val="00B50C9B"/>
    <w:rsid w:val="00B54803"/>
    <w:rsid w:val="00B55C12"/>
    <w:rsid w:val="00B56016"/>
    <w:rsid w:val="00B57B3B"/>
    <w:rsid w:val="00B621C3"/>
    <w:rsid w:val="00B62573"/>
    <w:rsid w:val="00B6284D"/>
    <w:rsid w:val="00B637D1"/>
    <w:rsid w:val="00B65E24"/>
    <w:rsid w:val="00B6670B"/>
    <w:rsid w:val="00B66F9D"/>
    <w:rsid w:val="00B67135"/>
    <w:rsid w:val="00B70947"/>
    <w:rsid w:val="00B7299E"/>
    <w:rsid w:val="00B742A8"/>
    <w:rsid w:val="00B74346"/>
    <w:rsid w:val="00B75340"/>
    <w:rsid w:val="00B75734"/>
    <w:rsid w:val="00B766F6"/>
    <w:rsid w:val="00B77539"/>
    <w:rsid w:val="00B77566"/>
    <w:rsid w:val="00B779CA"/>
    <w:rsid w:val="00B800B5"/>
    <w:rsid w:val="00B80B35"/>
    <w:rsid w:val="00B816FC"/>
    <w:rsid w:val="00B8428C"/>
    <w:rsid w:val="00B848F7"/>
    <w:rsid w:val="00B84B26"/>
    <w:rsid w:val="00B850B7"/>
    <w:rsid w:val="00B855E3"/>
    <w:rsid w:val="00B870F3"/>
    <w:rsid w:val="00B90A38"/>
    <w:rsid w:val="00B91D9E"/>
    <w:rsid w:val="00B9211C"/>
    <w:rsid w:val="00B922F2"/>
    <w:rsid w:val="00B9254C"/>
    <w:rsid w:val="00B93EC1"/>
    <w:rsid w:val="00B94EB2"/>
    <w:rsid w:val="00B94EDA"/>
    <w:rsid w:val="00B94EFF"/>
    <w:rsid w:val="00B95193"/>
    <w:rsid w:val="00B95965"/>
    <w:rsid w:val="00B96297"/>
    <w:rsid w:val="00B96887"/>
    <w:rsid w:val="00BA02A1"/>
    <w:rsid w:val="00BA0A86"/>
    <w:rsid w:val="00BA1887"/>
    <w:rsid w:val="00BA2D45"/>
    <w:rsid w:val="00BA38C8"/>
    <w:rsid w:val="00BA4615"/>
    <w:rsid w:val="00BA4F33"/>
    <w:rsid w:val="00BA567E"/>
    <w:rsid w:val="00BA5DE0"/>
    <w:rsid w:val="00BA77EC"/>
    <w:rsid w:val="00BA7C77"/>
    <w:rsid w:val="00BB127B"/>
    <w:rsid w:val="00BB21E6"/>
    <w:rsid w:val="00BB2361"/>
    <w:rsid w:val="00BB3671"/>
    <w:rsid w:val="00BB3AD8"/>
    <w:rsid w:val="00BB48EA"/>
    <w:rsid w:val="00BB4EA2"/>
    <w:rsid w:val="00BB6717"/>
    <w:rsid w:val="00BB7ADA"/>
    <w:rsid w:val="00BB7E33"/>
    <w:rsid w:val="00BC311D"/>
    <w:rsid w:val="00BC3704"/>
    <w:rsid w:val="00BC382F"/>
    <w:rsid w:val="00BC3D1E"/>
    <w:rsid w:val="00BC4112"/>
    <w:rsid w:val="00BC4DE9"/>
    <w:rsid w:val="00BC5148"/>
    <w:rsid w:val="00BC60F8"/>
    <w:rsid w:val="00BC6F35"/>
    <w:rsid w:val="00BC79B2"/>
    <w:rsid w:val="00BD101C"/>
    <w:rsid w:val="00BD266D"/>
    <w:rsid w:val="00BD42D0"/>
    <w:rsid w:val="00BD452A"/>
    <w:rsid w:val="00BD71D8"/>
    <w:rsid w:val="00BE1FDB"/>
    <w:rsid w:val="00BE2715"/>
    <w:rsid w:val="00BE32D3"/>
    <w:rsid w:val="00BE3F52"/>
    <w:rsid w:val="00BE4703"/>
    <w:rsid w:val="00BE488D"/>
    <w:rsid w:val="00BE6F24"/>
    <w:rsid w:val="00BF3248"/>
    <w:rsid w:val="00BF4FB6"/>
    <w:rsid w:val="00BF53D2"/>
    <w:rsid w:val="00BF6663"/>
    <w:rsid w:val="00BF6BCD"/>
    <w:rsid w:val="00C005AF"/>
    <w:rsid w:val="00C0165D"/>
    <w:rsid w:val="00C01E56"/>
    <w:rsid w:val="00C035A0"/>
    <w:rsid w:val="00C03838"/>
    <w:rsid w:val="00C04422"/>
    <w:rsid w:val="00C049D0"/>
    <w:rsid w:val="00C05E68"/>
    <w:rsid w:val="00C06066"/>
    <w:rsid w:val="00C0683B"/>
    <w:rsid w:val="00C07A8B"/>
    <w:rsid w:val="00C07DD9"/>
    <w:rsid w:val="00C10E40"/>
    <w:rsid w:val="00C1144A"/>
    <w:rsid w:val="00C11945"/>
    <w:rsid w:val="00C12D05"/>
    <w:rsid w:val="00C15048"/>
    <w:rsid w:val="00C16B87"/>
    <w:rsid w:val="00C16BCD"/>
    <w:rsid w:val="00C16CA4"/>
    <w:rsid w:val="00C173BA"/>
    <w:rsid w:val="00C202F0"/>
    <w:rsid w:val="00C20F7B"/>
    <w:rsid w:val="00C21D7A"/>
    <w:rsid w:val="00C221E5"/>
    <w:rsid w:val="00C222F9"/>
    <w:rsid w:val="00C23460"/>
    <w:rsid w:val="00C2403C"/>
    <w:rsid w:val="00C24542"/>
    <w:rsid w:val="00C252B3"/>
    <w:rsid w:val="00C252C7"/>
    <w:rsid w:val="00C263BC"/>
    <w:rsid w:val="00C26FDF"/>
    <w:rsid w:val="00C322C2"/>
    <w:rsid w:val="00C3345F"/>
    <w:rsid w:val="00C3372C"/>
    <w:rsid w:val="00C344AF"/>
    <w:rsid w:val="00C34A25"/>
    <w:rsid w:val="00C35290"/>
    <w:rsid w:val="00C35D0F"/>
    <w:rsid w:val="00C36075"/>
    <w:rsid w:val="00C3656D"/>
    <w:rsid w:val="00C378E8"/>
    <w:rsid w:val="00C404D7"/>
    <w:rsid w:val="00C40596"/>
    <w:rsid w:val="00C40F40"/>
    <w:rsid w:val="00C41AFC"/>
    <w:rsid w:val="00C41CFA"/>
    <w:rsid w:val="00C425E6"/>
    <w:rsid w:val="00C42F98"/>
    <w:rsid w:val="00C44C2E"/>
    <w:rsid w:val="00C459CD"/>
    <w:rsid w:val="00C45D99"/>
    <w:rsid w:val="00C46264"/>
    <w:rsid w:val="00C4651E"/>
    <w:rsid w:val="00C46A6D"/>
    <w:rsid w:val="00C46D18"/>
    <w:rsid w:val="00C471D0"/>
    <w:rsid w:val="00C47E59"/>
    <w:rsid w:val="00C47EE1"/>
    <w:rsid w:val="00C47FF4"/>
    <w:rsid w:val="00C50604"/>
    <w:rsid w:val="00C525B6"/>
    <w:rsid w:val="00C52BFE"/>
    <w:rsid w:val="00C54167"/>
    <w:rsid w:val="00C54FB3"/>
    <w:rsid w:val="00C5548F"/>
    <w:rsid w:val="00C5686B"/>
    <w:rsid w:val="00C57D6D"/>
    <w:rsid w:val="00C57DDF"/>
    <w:rsid w:val="00C6032A"/>
    <w:rsid w:val="00C61816"/>
    <w:rsid w:val="00C61DE2"/>
    <w:rsid w:val="00C6290A"/>
    <w:rsid w:val="00C635C4"/>
    <w:rsid w:val="00C64C49"/>
    <w:rsid w:val="00C65033"/>
    <w:rsid w:val="00C656FD"/>
    <w:rsid w:val="00C67B8E"/>
    <w:rsid w:val="00C71037"/>
    <w:rsid w:val="00C7228F"/>
    <w:rsid w:val="00C74208"/>
    <w:rsid w:val="00C74911"/>
    <w:rsid w:val="00C767A4"/>
    <w:rsid w:val="00C800D7"/>
    <w:rsid w:val="00C80A42"/>
    <w:rsid w:val="00C836F6"/>
    <w:rsid w:val="00C84DF6"/>
    <w:rsid w:val="00C85B33"/>
    <w:rsid w:val="00C87281"/>
    <w:rsid w:val="00C87787"/>
    <w:rsid w:val="00C91379"/>
    <w:rsid w:val="00C9166B"/>
    <w:rsid w:val="00C91B25"/>
    <w:rsid w:val="00C91D9F"/>
    <w:rsid w:val="00C92C9E"/>
    <w:rsid w:val="00C93A30"/>
    <w:rsid w:val="00C94EEE"/>
    <w:rsid w:val="00C955F6"/>
    <w:rsid w:val="00C95A2F"/>
    <w:rsid w:val="00C95B70"/>
    <w:rsid w:val="00C95DD3"/>
    <w:rsid w:val="00C95EA1"/>
    <w:rsid w:val="00C97318"/>
    <w:rsid w:val="00CA0083"/>
    <w:rsid w:val="00CA03FF"/>
    <w:rsid w:val="00CA0F98"/>
    <w:rsid w:val="00CA15FA"/>
    <w:rsid w:val="00CA2742"/>
    <w:rsid w:val="00CA352B"/>
    <w:rsid w:val="00CA434D"/>
    <w:rsid w:val="00CA6522"/>
    <w:rsid w:val="00CA6C21"/>
    <w:rsid w:val="00CA71E1"/>
    <w:rsid w:val="00CA7274"/>
    <w:rsid w:val="00CA753D"/>
    <w:rsid w:val="00CA7AC8"/>
    <w:rsid w:val="00CB1015"/>
    <w:rsid w:val="00CB2D5A"/>
    <w:rsid w:val="00CB34C7"/>
    <w:rsid w:val="00CB4BA2"/>
    <w:rsid w:val="00CB7433"/>
    <w:rsid w:val="00CB74AC"/>
    <w:rsid w:val="00CC111A"/>
    <w:rsid w:val="00CC1F82"/>
    <w:rsid w:val="00CC27DF"/>
    <w:rsid w:val="00CC2E6F"/>
    <w:rsid w:val="00CC433D"/>
    <w:rsid w:val="00CC4930"/>
    <w:rsid w:val="00CC534A"/>
    <w:rsid w:val="00CC6225"/>
    <w:rsid w:val="00CC6582"/>
    <w:rsid w:val="00CC69ED"/>
    <w:rsid w:val="00CC79C6"/>
    <w:rsid w:val="00CD1D6F"/>
    <w:rsid w:val="00CD2772"/>
    <w:rsid w:val="00CD3980"/>
    <w:rsid w:val="00CD3E98"/>
    <w:rsid w:val="00CD562E"/>
    <w:rsid w:val="00CD6964"/>
    <w:rsid w:val="00CE09EF"/>
    <w:rsid w:val="00CE2115"/>
    <w:rsid w:val="00CE34A0"/>
    <w:rsid w:val="00CE3DDE"/>
    <w:rsid w:val="00CE4CF3"/>
    <w:rsid w:val="00CE4F72"/>
    <w:rsid w:val="00CE50AB"/>
    <w:rsid w:val="00CE6DE9"/>
    <w:rsid w:val="00CE7253"/>
    <w:rsid w:val="00CE798E"/>
    <w:rsid w:val="00CE7A94"/>
    <w:rsid w:val="00CF0180"/>
    <w:rsid w:val="00CF12CF"/>
    <w:rsid w:val="00CF1490"/>
    <w:rsid w:val="00CF23DC"/>
    <w:rsid w:val="00CF4301"/>
    <w:rsid w:val="00CF705C"/>
    <w:rsid w:val="00CF7151"/>
    <w:rsid w:val="00CF7778"/>
    <w:rsid w:val="00CF7FA0"/>
    <w:rsid w:val="00D006CE"/>
    <w:rsid w:val="00D0078F"/>
    <w:rsid w:val="00D00930"/>
    <w:rsid w:val="00D00BEB"/>
    <w:rsid w:val="00D032F2"/>
    <w:rsid w:val="00D04F95"/>
    <w:rsid w:val="00D06A5D"/>
    <w:rsid w:val="00D10C64"/>
    <w:rsid w:val="00D12A38"/>
    <w:rsid w:val="00D12BFE"/>
    <w:rsid w:val="00D13E0C"/>
    <w:rsid w:val="00D1460C"/>
    <w:rsid w:val="00D1474C"/>
    <w:rsid w:val="00D20B56"/>
    <w:rsid w:val="00D20FC7"/>
    <w:rsid w:val="00D2136E"/>
    <w:rsid w:val="00D22829"/>
    <w:rsid w:val="00D23703"/>
    <w:rsid w:val="00D24050"/>
    <w:rsid w:val="00D2418D"/>
    <w:rsid w:val="00D243CB"/>
    <w:rsid w:val="00D27CE3"/>
    <w:rsid w:val="00D31BCC"/>
    <w:rsid w:val="00D3221E"/>
    <w:rsid w:val="00D325D9"/>
    <w:rsid w:val="00D33E8D"/>
    <w:rsid w:val="00D35225"/>
    <w:rsid w:val="00D3532C"/>
    <w:rsid w:val="00D36B2F"/>
    <w:rsid w:val="00D37240"/>
    <w:rsid w:val="00D372B4"/>
    <w:rsid w:val="00D3741C"/>
    <w:rsid w:val="00D37D4B"/>
    <w:rsid w:val="00D425AF"/>
    <w:rsid w:val="00D42742"/>
    <w:rsid w:val="00D42B68"/>
    <w:rsid w:val="00D44144"/>
    <w:rsid w:val="00D449C1"/>
    <w:rsid w:val="00D44B6F"/>
    <w:rsid w:val="00D45E64"/>
    <w:rsid w:val="00D46593"/>
    <w:rsid w:val="00D46F6B"/>
    <w:rsid w:val="00D476B6"/>
    <w:rsid w:val="00D5094F"/>
    <w:rsid w:val="00D5150E"/>
    <w:rsid w:val="00D530F5"/>
    <w:rsid w:val="00D53AF3"/>
    <w:rsid w:val="00D53EF1"/>
    <w:rsid w:val="00D5464D"/>
    <w:rsid w:val="00D548B7"/>
    <w:rsid w:val="00D56E46"/>
    <w:rsid w:val="00D57A65"/>
    <w:rsid w:val="00D57AE6"/>
    <w:rsid w:val="00D57B20"/>
    <w:rsid w:val="00D6028B"/>
    <w:rsid w:val="00D6254F"/>
    <w:rsid w:val="00D63159"/>
    <w:rsid w:val="00D643F5"/>
    <w:rsid w:val="00D64685"/>
    <w:rsid w:val="00D646FB"/>
    <w:rsid w:val="00D65DD2"/>
    <w:rsid w:val="00D662A9"/>
    <w:rsid w:val="00D6718A"/>
    <w:rsid w:val="00D67A2E"/>
    <w:rsid w:val="00D728A9"/>
    <w:rsid w:val="00D72A18"/>
    <w:rsid w:val="00D73312"/>
    <w:rsid w:val="00D749BD"/>
    <w:rsid w:val="00D75026"/>
    <w:rsid w:val="00D756DA"/>
    <w:rsid w:val="00D762E2"/>
    <w:rsid w:val="00D76637"/>
    <w:rsid w:val="00D77039"/>
    <w:rsid w:val="00D778CB"/>
    <w:rsid w:val="00D809EA"/>
    <w:rsid w:val="00D80EF7"/>
    <w:rsid w:val="00D82951"/>
    <w:rsid w:val="00D83FC0"/>
    <w:rsid w:val="00D853F2"/>
    <w:rsid w:val="00D85657"/>
    <w:rsid w:val="00D85AB1"/>
    <w:rsid w:val="00D86395"/>
    <w:rsid w:val="00D908E0"/>
    <w:rsid w:val="00D91DD6"/>
    <w:rsid w:val="00D91E8A"/>
    <w:rsid w:val="00D92E63"/>
    <w:rsid w:val="00D949D9"/>
    <w:rsid w:val="00D967B2"/>
    <w:rsid w:val="00DA01DA"/>
    <w:rsid w:val="00DA14A6"/>
    <w:rsid w:val="00DA2D39"/>
    <w:rsid w:val="00DA32EC"/>
    <w:rsid w:val="00DA3635"/>
    <w:rsid w:val="00DA38BC"/>
    <w:rsid w:val="00DA5182"/>
    <w:rsid w:val="00DA6D62"/>
    <w:rsid w:val="00DA70D8"/>
    <w:rsid w:val="00DB0249"/>
    <w:rsid w:val="00DB03DF"/>
    <w:rsid w:val="00DB1540"/>
    <w:rsid w:val="00DB1DDF"/>
    <w:rsid w:val="00DB1FE0"/>
    <w:rsid w:val="00DB3906"/>
    <w:rsid w:val="00DB4D82"/>
    <w:rsid w:val="00DB5CD7"/>
    <w:rsid w:val="00DB6270"/>
    <w:rsid w:val="00DB6DED"/>
    <w:rsid w:val="00DB754A"/>
    <w:rsid w:val="00DC01E4"/>
    <w:rsid w:val="00DC0783"/>
    <w:rsid w:val="00DC1156"/>
    <w:rsid w:val="00DC279B"/>
    <w:rsid w:val="00DC2B6D"/>
    <w:rsid w:val="00DC2EF6"/>
    <w:rsid w:val="00DC45A6"/>
    <w:rsid w:val="00DC5047"/>
    <w:rsid w:val="00DC59DD"/>
    <w:rsid w:val="00DC60B6"/>
    <w:rsid w:val="00DC6594"/>
    <w:rsid w:val="00DC67DC"/>
    <w:rsid w:val="00DC6EF7"/>
    <w:rsid w:val="00DD29CA"/>
    <w:rsid w:val="00DD2F4C"/>
    <w:rsid w:val="00DD3661"/>
    <w:rsid w:val="00DD3A60"/>
    <w:rsid w:val="00DD4FE1"/>
    <w:rsid w:val="00DD567F"/>
    <w:rsid w:val="00DD5EE8"/>
    <w:rsid w:val="00DD5FAE"/>
    <w:rsid w:val="00DD6158"/>
    <w:rsid w:val="00DD70C8"/>
    <w:rsid w:val="00DD7F06"/>
    <w:rsid w:val="00DE1748"/>
    <w:rsid w:val="00DE1806"/>
    <w:rsid w:val="00DE2D70"/>
    <w:rsid w:val="00DE483F"/>
    <w:rsid w:val="00DE486D"/>
    <w:rsid w:val="00DE596C"/>
    <w:rsid w:val="00DE7DCD"/>
    <w:rsid w:val="00DF05C7"/>
    <w:rsid w:val="00DF1A96"/>
    <w:rsid w:val="00DF3B82"/>
    <w:rsid w:val="00DF4787"/>
    <w:rsid w:val="00DF49FB"/>
    <w:rsid w:val="00DF6254"/>
    <w:rsid w:val="00DF635A"/>
    <w:rsid w:val="00DF68D8"/>
    <w:rsid w:val="00DF6C98"/>
    <w:rsid w:val="00DF6D84"/>
    <w:rsid w:val="00DF7168"/>
    <w:rsid w:val="00DF7D9F"/>
    <w:rsid w:val="00E02541"/>
    <w:rsid w:val="00E02582"/>
    <w:rsid w:val="00E0281E"/>
    <w:rsid w:val="00E0326E"/>
    <w:rsid w:val="00E04484"/>
    <w:rsid w:val="00E04DB6"/>
    <w:rsid w:val="00E04F6C"/>
    <w:rsid w:val="00E05296"/>
    <w:rsid w:val="00E0558B"/>
    <w:rsid w:val="00E05CF2"/>
    <w:rsid w:val="00E06530"/>
    <w:rsid w:val="00E10A81"/>
    <w:rsid w:val="00E11F3D"/>
    <w:rsid w:val="00E12518"/>
    <w:rsid w:val="00E12B23"/>
    <w:rsid w:val="00E1317F"/>
    <w:rsid w:val="00E1363D"/>
    <w:rsid w:val="00E138B8"/>
    <w:rsid w:val="00E144FF"/>
    <w:rsid w:val="00E14E3B"/>
    <w:rsid w:val="00E14FFE"/>
    <w:rsid w:val="00E15371"/>
    <w:rsid w:val="00E158CE"/>
    <w:rsid w:val="00E162E2"/>
    <w:rsid w:val="00E21625"/>
    <w:rsid w:val="00E22029"/>
    <w:rsid w:val="00E231FE"/>
    <w:rsid w:val="00E23597"/>
    <w:rsid w:val="00E245DF"/>
    <w:rsid w:val="00E24B5F"/>
    <w:rsid w:val="00E253AE"/>
    <w:rsid w:val="00E2644F"/>
    <w:rsid w:val="00E3234A"/>
    <w:rsid w:val="00E324CF"/>
    <w:rsid w:val="00E33810"/>
    <w:rsid w:val="00E34053"/>
    <w:rsid w:val="00E34DBD"/>
    <w:rsid w:val="00E35445"/>
    <w:rsid w:val="00E359F5"/>
    <w:rsid w:val="00E37207"/>
    <w:rsid w:val="00E3732F"/>
    <w:rsid w:val="00E37D55"/>
    <w:rsid w:val="00E40273"/>
    <w:rsid w:val="00E4089C"/>
    <w:rsid w:val="00E40E18"/>
    <w:rsid w:val="00E40F1E"/>
    <w:rsid w:val="00E41769"/>
    <w:rsid w:val="00E41EDB"/>
    <w:rsid w:val="00E4250C"/>
    <w:rsid w:val="00E434EB"/>
    <w:rsid w:val="00E46039"/>
    <w:rsid w:val="00E470FE"/>
    <w:rsid w:val="00E4740C"/>
    <w:rsid w:val="00E47422"/>
    <w:rsid w:val="00E47613"/>
    <w:rsid w:val="00E47D20"/>
    <w:rsid w:val="00E506BE"/>
    <w:rsid w:val="00E51171"/>
    <w:rsid w:val="00E511AB"/>
    <w:rsid w:val="00E5123B"/>
    <w:rsid w:val="00E51788"/>
    <w:rsid w:val="00E51DDE"/>
    <w:rsid w:val="00E51F0F"/>
    <w:rsid w:val="00E52B69"/>
    <w:rsid w:val="00E53025"/>
    <w:rsid w:val="00E54CBA"/>
    <w:rsid w:val="00E574C4"/>
    <w:rsid w:val="00E6041A"/>
    <w:rsid w:val="00E60920"/>
    <w:rsid w:val="00E60F49"/>
    <w:rsid w:val="00E611B3"/>
    <w:rsid w:val="00E62DE2"/>
    <w:rsid w:val="00E639F4"/>
    <w:rsid w:val="00E64344"/>
    <w:rsid w:val="00E6440A"/>
    <w:rsid w:val="00E65D46"/>
    <w:rsid w:val="00E662B2"/>
    <w:rsid w:val="00E6651A"/>
    <w:rsid w:val="00E70006"/>
    <w:rsid w:val="00E70E74"/>
    <w:rsid w:val="00E71EC3"/>
    <w:rsid w:val="00E72616"/>
    <w:rsid w:val="00E727B6"/>
    <w:rsid w:val="00E743A7"/>
    <w:rsid w:val="00E7460F"/>
    <w:rsid w:val="00E74909"/>
    <w:rsid w:val="00E74AA8"/>
    <w:rsid w:val="00E77429"/>
    <w:rsid w:val="00E77F89"/>
    <w:rsid w:val="00E81779"/>
    <w:rsid w:val="00E81F35"/>
    <w:rsid w:val="00E83742"/>
    <w:rsid w:val="00E843CA"/>
    <w:rsid w:val="00E84A99"/>
    <w:rsid w:val="00E9100B"/>
    <w:rsid w:val="00E91C4E"/>
    <w:rsid w:val="00E92100"/>
    <w:rsid w:val="00E9401D"/>
    <w:rsid w:val="00E95003"/>
    <w:rsid w:val="00E96490"/>
    <w:rsid w:val="00E96B14"/>
    <w:rsid w:val="00EA0CB8"/>
    <w:rsid w:val="00EA0FDC"/>
    <w:rsid w:val="00EA2DA1"/>
    <w:rsid w:val="00EA3E7A"/>
    <w:rsid w:val="00EA44B5"/>
    <w:rsid w:val="00EA528D"/>
    <w:rsid w:val="00EA5B32"/>
    <w:rsid w:val="00EA68F3"/>
    <w:rsid w:val="00EA7A66"/>
    <w:rsid w:val="00EB15C4"/>
    <w:rsid w:val="00EB1B36"/>
    <w:rsid w:val="00EB2920"/>
    <w:rsid w:val="00EB46ED"/>
    <w:rsid w:val="00EB50F0"/>
    <w:rsid w:val="00EB68E6"/>
    <w:rsid w:val="00EB6C1D"/>
    <w:rsid w:val="00EB76F6"/>
    <w:rsid w:val="00EC04A3"/>
    <w:rsid w:val="00EC1C9E"/>
    <w:rsid w:val="00EC1F6A"/>
    <w:rsid w:val="00EC2A3F"/>
    <w:rsid w:val="00EC534F"/>
    <w:rsid w:val="00EC55EB"/>
    <w:rsid w:val="00EC6631"/>
    <w:rsid w:val="00EC781D"/>
    <w:rsid w:val="00EC7D59"/>
    <w:rsid w:val="00ED0B45"/>
    <w:rsid w:val="00ED0D41"/>
    <w:rsid w:val="00ED103D"/>
    <w:rsid w:val="00ED153F"/>
    <w:rsid w:val="00ED1A7D"/>
    <w:rsid w:val="00ED22C1"/>
    <w:rsid w:val="00ED2E68"/>
    <w:rsid w:val="00ED3DC1"/>
    <w:rsid w:val="00ED4E9F"/>
    <w:rsid w:val="00ED54BD"/>
    <w:rsid w:val="00ED5C42"/>
    <w:rsid w:val="00ED6BDF"/>
    <w:rsid w:val="00EE14CE"/>
    <w:rsid w:val="00EE2F1F"/>
    <w:rsid w:val="00EE300C"/>
    <w:rsid w:val="00EE360C"/>
    <w:rsid w:val="00EE504C"/>
    <w:rsid w:val="00EE59DC"/>
    <w:rsid w:val="00EE77E2"/>
    <w:rsid w:val="00EF25CA"/>
    <w:rsid w:val="00EF480A"/>
    <w:rsid w:val="00EF7AB0"/>
    <w:rsid w:val="00F0035C"/>
    <w:rsid w:val="00F0371F"/>
    <w:rsid w:val="00F048FA"/>
    <w:rsid w:val="00F050FE"/>
    <w:rsid w:val="00F05F68"/>
    <w:rsid w:val="00F0607F"/>
    <w:rsid w:val="00F060E3"/>
    <w:rsid w:val="00F107A4"/>
    <w:rsid w:val="00F11EC7"/>
    <w:rsid w:val="00F12AB2"/>
    <w:rsid w:val="00F13A81"/>
    <w:rsid w:val="00F143C0"/>
    <w:rsid w:val="00F20525"/>
    <w:rsid w:val="00F20927"/>
    <w:rsid w:val="00F21A32"/>
    <w:rsid w:val="00F21E67"/>
    <w:rsid w:val="00F22381"/>
    <w:rsid w:val="00F235FD"/>
    <w:rsid w:val="00F241C7"/>
    <w:rsid w:val="00F2491C"/>
    <w:rsid w:val="00F25303"/>
    <w:rsid w:val="00F25651"/>
    <w:rsid w:val="00F256E9"/>
    <w:rsid w:val="00F25D06"/>
    <w:rsid w:val="00F27EE4"/>
    <w:rsid w:val="00F304C2"/>
    <w:rsid w:val="00F33FDD"/>
    <w:rsid w:val="00F34192"/>
    <w:rsid w:val="00F3564F"/>
    <w:rsid w:val="00F35956"/>
    <w:rsid w:val="00F37E39"/>
    <w:rsid w:val="00F400C3"/>
    <w:rsid w:val="00F404B4"/>
    <w:rsid w:val="00F40AE0"/>
    <w:rsid w:val="00F40E8C"/>
    <w:rsid w:val="00F4104B"/>
    <w:rsid w:val="00F43448"/>
    <w:rsid w:val="00F43821"/>
    <w:rsid w:val="00F45A67"/>
    <w:rsid w:val="00F46152"/>
    <w:rsid w:val="00F4683A"/>
    <w:rsid w:val="00F47E34"/>
    <w:rsid w:val="00F52AB0"/>
    <w:rsid w:val="00F5314C"/>
    <w:rsid w:val="00F531F7"/>
    <w:rsid w:val="00F536B8"/>
    <w:rsid w:val="00F53B71"/>
    <w:rsid w:val="00F53F7E"/>
    <w:rsid w:val="00F54431"/>
    <w:rsid w:val="00F546BF"/>
    <w:rsid w:val="00F54EC1"/>
    <w:rsid w:val="00F5527C"/>
    <w:rsid w:val="00F55F91"/>
    <w:rsid w:val="00F5676A"/>
    <w:rsid w:val="00F56CEE"/>
    <w:rsid w:val="00F61E17"/>
    <w:rsid w:val="00F62A3A"/>
    <w:rsid w:val="00F62F76"/>
    <w:rsid w:val="00F63CA0"/>
    <w:rsid w:val="00F64101"/>
    <w:rsid w:val="00F65405"/>
    <w:rsid w:val="00F65882"/>
    <w:rsid w:val="00F66096"/>
    <w:rsid w:val="00F67504"/>
    <w:rsid w:val="00F700E5"/>
    <w:rsid w:val="00F7386E"/>
    <w:rsid w:val="00F73FB5"/>
    <w:rsid w:val="00F74DE3"/>
    <w:rsid w:val="00F7505B"/>
    <w:rsid w:val="00F75124"/>
    <w:rsid w:val="00F777B7"/>
    <w:rsid w:val="00F80017"/>
    <w:rsid w:val="00F80C48"/>
    <w:rsid w:val="00F81A25"/>
    <w:rsid w:val="00F826E3"/>
    <w:rsid w:val="00F8285A"/>
    <w:rsid w:val="00F82B39"/>
    <w:rsid w:val="00F831BB"/>
    <w:rsid w:val="00F843EF"/>
    <w:rsid w:val="00F901C2"/>
    <w:rsid w:val="00F90B29"/>
    <w:rsid w:val="00F916B3"/>
    <w:rsid w:val="00F924F6"/>
    <w:rsid w:val="00F926D0"/>
    <w:rsid w:val="00F9278E"/>
    <w:rsid w:val="00F92A4E"/>
    <w:rsid w:val="00F962EB"/>
    <w:rsid w:val="00FA1A85"/>
    <w:rsid w:val="00FA215A"/>
    <w:rsid w:val="00FA2613"/>
    <w:rsid w:val="00FA358A"/>
    <w:rsid w:val="00FA39F5"/>
    <w:rsid w:val="00FA7066"/>
    <w:rsid w:val="00FA7EC2"/>
    <w:rsid w:val="00FB1880"/>
    <w:rsid w:val="00FB1E79"/>
    <w:rsid w:val="00FB204D"/>
    <w:rsid w:val="00FB2400"/>
    <w:rsid w:val="00FB3105"/>
    <w:rsid w:val="00FB3ECD"/>
    <w:rsid w:val="00FB4485"/>
    <w:rsid w:val="00FB5127"/>
    <w:rsid w:val="00FB553D"/>
    <w:rsid w:val="00FC06B2"/>
    <w:rsid w:val="00FC24F0"/>
    <w:rsid w:val="00FC40CC"/>
    <w:rsid w:val="00FC4DF2"/>
    <w:rsid w:val="00FC533C"/>
    <w:rsid w:val="00FC535A"/>
    <w:rsid w:val="00FC563C"/>
    <w:rsid w:val="00FC6566"/>
    <w:rsid w:val="00FC7AC8"/>
    <w:rsid w:val="00FC7BEC"/>
    <w:rsid w:val="00FD048D"/>
    <w:rsid w:val="00FD0796"/>
    <w:rsid w:val="00FD296A"/>
    <w:rsid w:val="00FD4108"/>
    <w:rsid w:val="00FD48C5"/>
    <w:rsid w:val="00FD53A2"/>
    <w:rsid w:val="00FD702B"/>
    <w:rsid w:val="00FE006E"/>
    <w:rsid w:val="00FE02F4"/>
    <w:rsid w:val="00FE0558"/>
    <w:rsid w:val="00FE07A2"/>
    <w:rsid w:val="00FE0C17"/>
    <w:rsid w:val="00FE0D45"/>
    <w:rsid w:val="00FE1BED"/>
    <w:rsid w:val="00FE1FDA"/>
    <w:rsid w:val="00FE342E"/>
    <w:rsid w:val="00FE48EB"/>
    <w:rsid w:val="00FE5CCA"/>
    <w:rsid w:val="00FE64A5"/>
    <w:rsid w:val="00FE736F"/>
    <w:rsid w:val="00FF061E"/>
    <w:rsid w:val="00FF0B6D"/>
    <w:rsid w:val="00FF1115"/>
    <w:rsid w:val="00FF16F0"/>
    <w:rsid w:val="00FF2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AE6DCA"/>
  <w14:defaultImageDpi w14:val="32767"/>
  <w15:chartTrackingRefBased/>
  <w15:docId w15:val="{E9814015-533C-F247-A116-BFDD8200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96AF3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3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413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7413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413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413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CB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5432A"/>
    <w:pPr>
      <w:ind w:left="720"/>
      <w:contextualSpacing/>
    </w:pPr>
    <w:rPr>
      <w:rFonts w:asciiTheme="minorHAnsi" w:eastAsiaTheme="minorHAnsi" w:hAnsiTheme="minorHAnsi" w:cstheme="minorBidi"/>
      <w:kern w:val="2"/>
      <w:lang w:val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3F7EAC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8629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95D"/>
    <w:rPr>
      <w:rFonts w:asciiTheme="minorHAnsi" w:eastAsiaTheme="minorHAnsi" w:hAnsiTheme="minorHAnsi" w:cstheme="minorBidi"/>
      <w:kern w:val="2"/>
      <w:sz w:val="20"/>
      <w:szCs w:val="20"/>
      <w:lang w:val="en-US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9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95D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3E5D1D"/>
    <w:rPr>
      <w:color w:val="808080"/>
    </w:rPr>
  </w:style>
  <w:style w:type="paragraph" w:styleId="Revision">
    <w:name w:val="Revision"/>
    <w:hidden/>
    <w:uiPriority w:val="99"/>
    <w:semiHidden/>
    <w:rsid w:val="00A628EF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customStyle="1" w:styleId="EndNoteBibliographyTitle">
    <w:name w:val="EndNote Bibliography Title"/>
    <w:basedOn w:val="Normal"/>
    <w:link w:val="EndNoteBibliographyTitleChar"/>
    <w:rsid w:val="00327052"/>
    <w:pPr>
      <w:jc w:val="center"/>
    </w:pPr>
    <w:rPr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32705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327052"/>
    <w:rPr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327052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3270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32705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F7778"/>
    <w:pPr>
      <w:keepLines/>
      <w:spacing w:after="240"/>
      <w:contextualSpacing/>
    </w:pPr>
    <w:rPr>
      <w:bCs/>
      <w:iCs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A3391A"/>
    <w:pPr>
      <w:tabs>
        <w:tab w:val="right" w:leader="underscore" w:pos="9350"/>
      </w:tabs>
      <w:spacing w:before="120" w:line="276" w:lineRule="auto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42906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742906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742906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742906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742906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742906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742906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742906"/>
    <w:pPr>
      <w:ind w:left="1920"/>
    </w:pPr>
    <w:rPr>
      <w:rFonts w:asciiTheme="minorHAnsi" w:hAnsiTheme="minorHAnsi" w:cstheme="minorHAnsi"/>
      <w:sz w:val="20"/>
      <w:szCs w:val="20"/>
    </w:rPr>
  </w:style>
  <w:style w:type="paragraph" w:styleId="TableofFigures">
    <w:name w:val="table of figures"/>
    <w:basedOn w:val="Normal"/>
    <w:next w:val="Normal"/>
    <w:uiPriority w:val="99"/>
    <w:unhideWhenUsed/>
    <w:rsid w:val="00C87787"/>
    <w:pPr>
      <w:ind w:left="480" w:hanging="480"/>
    </w:pPr>
    <w:rPr>
      <w:rFonts w:asciiTheme="minorHAnsi" w:hAnsiTheme="minorHAnsi" w:cstheme="minorHAnsi"/>
      <w:smallCap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8430A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CA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8430A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NoSpacing">
    <w:name w:val="No Spacing"/>
    <w:uiPriority w:val="1"/>
    <w:qFormat/>
    <w:rsid w:val="0053074E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LineNumber">
    <w:name w:val="line number"/>
    <w:basedOn w:val="DefaultParagraphFont"/>
    <w:uiPriority w:val="99"/>
    <w:semiHidden/>
    <w:unhideWhenUsed/>
    <w:rsid w:val="00F54431"/>
  </w:style>
  <w:style w:type="paragraph" w:styleId="BodyText">
    <w:name w:val="Body Text"/>
    <w:basedOn w:val="Normal"/>
    <w:link w:val="BodyTextChar"/>
    <w:uiPriority w:val="99"/>
    <w:semiHidden/>
    <w:unhideWhenUsed/>
    <w:rsid w:val="00AF5D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5D7D"/>
    <w:rPr>
      <w:rFonts w:ascii="Times New Roman" w:eastAsia="Times New Roman" w:hAnsi="Times New Roman" w:cs="Times New Roman"/>
      <w:kern w:val="0"/>
      <w:lang w:val="en-C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46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64D"/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CA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47413C"/>
    <w:rPr>
      <w:rFonts w:asciiTheme="majorHAnsi" w:eastAsiaTheme="majorEastAsia" w:hAnsiTheme="majorHAnsi" w:cstheme="majorBidi"/>
      <w:color w:val="1F3763" w:themeColor="accent1" w:themeShade="7F"/>
      <w:kern w:val="0"/>
      <w:lang w:val="en-CA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413C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en-CA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413C"/>
    <w:rPr>
      <w:rFonts w:asciiTheme="majorHAnsi" w:eastAsiaTheme="majorEastAsia" w:hAnsiTheme="majorHAnsi" w:cstheme="majorBidi"/>
      <w:color w:val="2F5496" w:themeColor="accent1" w:themeShade="BF"/>
      <w:kern w:val="0"/>
      <w:lang w:val="en-CA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2D6290"/>
  </w:style>
  <w:style w:type="character" w:styleId="Emphasis">
    <w:name w:val="Emphasis"/>
    <w:basedOn w:val="DefaultParagraphFont"/>
    <w:uiPriority w:val="20"/>
    <w:qFormat/>
    <w:rsid w:val="00196AF3"/>
    <w:rPr>
      <w:i/>
      <w:iCs/>
    </w:rPr>
  </w:style>
  <w:style w:type="character" w:customStyle="1" w:styleId="citation">
    <w:name w:val="citation"/>
    <w:basedOn w:val="DefaultParagraphFont"/>
    <w:rsid w:val="00196AF3"/>
  </w:style>
  <w:style w:type="character" w:styleId="HTMLCode">
    <w:name w:val="HTML Code"/>
    <w:basedOn w:val="DefaultParagraphFont"/>
    <w:uiPriority w:val="99"/>
    <w:semiHidden/>
    <w:unhideWhenUsed/>
    <w:rsid w:val="00196AF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8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4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9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9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85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41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2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1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4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35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8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0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1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7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9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03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0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2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F3D39A-9472-9F4D-BDE7-7AFBCB63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Tusche</dc:creator>
  <cp:keywords/>
  <dc:description/>
  <cp:lastModifiedBy>Lisa Bas</cp:lastModifiedBy>
  <cp:revision>103</cp:revision>
  <cp:lastPrinted>2023-05-25T23:20:00Z</cp:lastPrinted>
  <dcterms:created xsi:type="dcterms:W3CDTF">2023-08-08T16:49:00Z</dcterms:created>
  <dcterms:modified xsi:type="dcterms:W3CDTF">2025-02-03T10:12:00Z</dcterms:modified>
</cp:coreProperties>
</file>