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BD39" w14:textId="77777777" w:rsidR="006E20CA" w:rsidRDefault="005D585D">
      <w:pPr>
        <w:tabs>
          <w:tab w:val="left" w:pos="5962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A3BE55" wp14:editId="4CA3BE56">
            <wp:extent cx="1307251" cy="4517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251" cy="4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</w:rPr>
        <w:drawing>
          <wp:inline distT="0" distB="0" distL="0" distR="0" wp14:anchorId="4CA3BE57" wp14:editId="4CA3BE58">
            <wp:extent cx="2270060" cy="40233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060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3BD3A" w14:textId="77777777" w:rsidR="006E20CA" w:rsidRDefault="006E20CA">
      <w:pPr>
        <w:pStyle w:val="BodyText"/>
        <w:spacing w:before="128"/>
        <w:rPr>
          <w:rFonts w:ascii="Times New Roman"/>
          <w:sz w:val="26"/>
        </w:rPr>
      </w:pPr>
    </w:p>
    <w:p w14:paraId="4CA3BD3B" w14:textId="77777777" w:rsidR="006E20CA" w:rsidRDefault="005D585D">
      <w:pPr>
        <w:pStyle w:val="Title"/>
        <w:spacing w:line="259" w:lineRule="auto"/>
      </w:pPr>
      <w:r>
        <w:rPr>
          <w:w w:val="90"/>
          <w:u w:val="single"/>
        </w:rPr>
        <w:t>M</w:t>
      </w:r>
      <w:r>
        <w:rPr>
          <w:w w:val="90"/>
        </w:rPr>
        <w:t xml:space="preserve">aterials </w:t>
      </w:r>
      <w:r>
        <w:rPr>
          <w:w w:val="90"/>
          <w:u w:val="single"/>
        </w:rPr>
        <w:t>D</w:t>
      </w:r>
      <w:r>
        <w:rPr>
          <w:w w:val="90"/>
        </w:rPr>
        <w:t xml:space="preserve">esign </w:t>
      </w:r>
      <w:r>
        <w:rPr>
          <w:w w:val="90"/>
          <w:u w:val="single"/>
        </w:rPr>
        <w:t>A</w:t>
      </w:r>
      <w:r>
        <w:rPr>
          <w:w w:val="90"/>
        </w:rPr>
        <w:t xml:space="preserve">nalysis </w:t>
      </w:r>
      <w:r>
        <w:rPr>
          <w:w w:val="90"/>
          <w:u w:val="single"/>
        </w:rPr>
        <w:t>R</w:t>
      </w:r>
      <w:r>
        <w:rPr>
          <w:w w:val="90"/>
        </w:rPr>
        <w:t xml:space="preserve">eporting (MDAR) </w:t>
      </w:r>
      <w:r>
        <w:rPr>
          <w:spacing w:val="-4"/>
        </w:rPr>
        <w:t>Checklist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21"/>
        </w:rPr>
        <w:t xml:space="preserve"> </w:t>
      </w:r>
      <w:r>
        <w:rPr>
          <w:spacing w:val="-4"/>
        </w:rPr>
        <w:t>Authors</w:t>
      </w:r>
    </w:p>
    <w:p w14:paraId="4CA3BD3C" w14:textId="77777777" w:rsidR="006E20CA" w:rsidRDefault="005D585D">
      <w:pPr>
        <w:spacing w:before="251" w:line="280" w:lineRule="auto"/>
        <w:ind w:left="120" w:right="257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4"/>
          <w:sz w:val="20"/>
        </w:rPr>
        <w:t xml:space="preserve"> </w:t>
      </w:r>
      <w:hyperlink r:id="rId9">
        <w:r>
          <w:rPr>
            <w:color w:val="1154CC"/>
            <w:spacing w:val="-2"/>
            <w:sz w:val="20"/>
            <w:u w:val="single" w:color="1154CC"/>
          </w:rPr>
          <w:t>MDAR</w:t>
        </w:r>
        <w:r>
          <w:rPr>
            <w:color w:val="1154CC"/>
            <w:spacing w:val="-14"/>
            <w:sz w:val="20"/>
            <w:u w:val="single" w:color="1154CC"/>
          </w:rPr>
          <w:t xml:space="preserve"> </w:t>
        </w:r>
        <w:r>
          <w:rPr>
            <w:color w:val="1154CC"/>
            <w:spacing w:val="-2"/>
            <w:sz w:val="20"/>
            <w:u w:val="single" w:color="1154CC"/>
          </w:rPr>
          <w:t>framework</w:t>
        </w:r>
      </w:hyperlink>
      <w:r>
        <w:rPr>
          <w:color w:val="1154CC"/>
          <w:spacing w:val="-14"/>
          <w:sz w:val="20"/>
        </w:rPr>
        <w:t xml:space="preserve"> </w:t>
      </w:r>
      <w:r>
        <w:rPr>
          <w:spacing w:val="-2"/>
          <w:sz w:val="20"/>
        </w:rPr>
        <w:t>establishes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minimum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set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requirements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transparent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reporting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 xml:space="preserve">mainly </w:t>
      </w:r>
      <w:r>
        <w:rPr>
          <w:sz w:val="20"/>
        </w:rPr>
        <w:t>applicable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studies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life</w:t>
      </w:r>
      <w:r>
        <w:rPr>
          <w:spacing w:val="-9"/>
          <w:sz w:val="20"/>
        </w:rPr>
        <w:t xml:space="preserve"> </w:t>
      </w:r>
      <w:r>
        <w:rPr>
          <w:sz w:val="20"/>
        </w:rPr>
        <w:t>sciences.</w:t>
      </w:r>
    </w:p>
    <w:p w14:paraId="4CA3BD3D" w14:textId="77777777" w:rsidR="006E20CA" w:rsidRDefault="005D585D">
      <w:pPr>
        <w:spacing w:before="187" w:line="271" w:lineRule="auto"/>
        <w:ind w:left="120" w:right="257"/>
        <w:rPr>
          <w:sz w:val="20"/>
        </w:rPr>
      </w:pPr>
      <w:r>
        <w:rPr>
          <w:rFonts w:ascii="Calibri" w:hAnsi="Calibri"/>
          <w:i/>
          <w:spacing w:val="-4"/>
          <w:sz w:val="20"/>
        </w:rPr>
        <w:t>eLife</w:t>
      </w:r>
      <w:r>
        <w:rPr>
          <w:rFonts w:ascii="Calibri" w:hAnsi="Calibri"/>
          <w:i/>
          <w:spacing w:val="-8"/>
          <w:sz w:val="20"/>
        </w:rPr>
        <w:t xml:space="preserve"> </w:t>
      </w:r>
      <w:r>
        <w:rPr>
          <w:spacing w:val="-4"/>
          <w:sz w:val="20"/>
        </w:rPr>
        <w:t>asks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authors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provide</w:t>
      </w:r>
      <w:r>
        <w:rPr>
          <w:rFonts w:ascii="Arial Black" w:hAnsi="Arial Black"/>
          <w:spacing w:val="-15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detailed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information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within</w:t>
      </w:r>
      <w:r>
        <w:rPr>
          <w:rFonts w:ascii="Arial Black" w:hAnsi="Arial Black"/>
          <w:spacing w:val="-14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their</w:t>
      </w:r>
      <w:r>
        <w:rPr>
          <w:rFonts w:ascii="Arial Black" w:hAnsi="Arial Black"/>
          <w:spacing w:val="-13"/>
          <w:sz w:val="20"/>
        </w:rPr>
        <w:t xml:space="preserve"> </w:t>
      </w:r>
      <w:r>
        <w:rPr>
          <w:rFonts w:ascii="Arial Black" w:hAnsi="Arial Black"/>
          <w:spacing w:val="-4"/>
          <w:sz w:val="20"/>
        </w:rPr>
        <w:t>article</w:t>
      </w:r>
      <w:r>
        <w:rPr>
          <w:rFonts w:ascii="Arial Black" w:hAnsi="Arial Black"/>
          <w:spacing w:val="-12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facilitate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interpretation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replication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work.</w:t>
      </w:r>
      <w:r>
        <w:rPr>
          <w:spacing w:val="-16"/>
          <w:sz w:val="20"/>
        </w:rPr>
        <w:t xml:space="preserve"> </w:t>
      </w:r>
      <w:r>
        <w:rPr>
          <w:sz w:val="20"/>
        </w:rPr>
        <w:t>Authors</w:t>
      </w:r>
      <w:r>
        <w:rPr>
          <w:spacing w:val="-15"/>
          <w:sz w:val="20"/>
        </w:rPr>
        <w:t xml:space="preserve"> </w:t>
      </w:r>
      <w:r>
        <w:rPr>
          <w:sz w:val="20"/>
        </w:rPr>
        <w:t>can</w:t>
      </w:r>
      <w:r>
        <w:rPr>
          <w:spacing w:val="-16"/>
          <w:sz w:val="20"/>
        </w:rPr>
        <w:t xml:space="preserve"> </w:t>
      </w:r>
      <w:r>
        <w:rPr>
          <w:sz w:val="20"/>
        </w:rPr>
        <w:t>also</w:t>
      </w:r>
      <w:r>
        <w:rPr>
          <w:spacing w:val="-16"/>
          <w:sz w:val="20"/>
        </w:rPr>
        <w:t xml:space="preserve"> </w:t>
      </w:r>
      <w:r>
        <w:rPr>
          <w:sz w:val="20"/>
        </w:rPr>
        <w:t>upload</w:t>
      </w:r>
      <w:r>
        <w:rPr>
          <w:spacing w:val="-16"/>
          <w:sz w:val="20"/>
        </w:rPr>
        <w:t xml:space="preserve"> </w:t>
      </w:r>
      <w:r>
        <w:rPr>
          <w:sz w:val="20"/>
        </w:rPr>
        <w:t>supporting</w:t>
      </w:r>
      <w:r>
        <w:rPr>
          <w:spacing w:val="-16"/>
          <w:sz w:val="20"/>
        </w:rPr>
        <w:t xml:space="preserve"> </w:t>
      </w:r>
      <w:r>
        <w:rPr>
          <w:sz w:val="20"/>
        </w:rPr>
        <w:t>materials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comply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relevant reporting</w:t>
      </w:r>
      <w:r>
        <w:rPr>
          <w:spacing w:val="-1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health-related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z w:val="20"/>
        </w:rPr>
        <w:t>(see</w:t>
      </w:r>
      <w:r>
        <w:rPr>
          <w:spacing w:val="-9"/>
          <w:sz w:val="20"/>
        </w:rPr>
        <w:t xml:space="preserve"> </w:t>
      </w:r>
      <w:hyperlink r:id="rId10">
        <w:r>
          <w:rPr>
            <w:color w:val="1154CC"/>
            <w:sz w:val="20"/>
            <w:u w:val="single" w:color="1154CC"/>
          </w:rPr>
          <w:t>EQUATOR</w:t>
        </w:r>
        <w:r>
          <w:rPr>
            <w:color w:val="1154CC"/>
            <w:spacing w:val="-13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Network</w:t>
        </w:r>
      </w:hyperlink>
      <w:r>
        <w:rPr>
          <w:sz w:val="20"/>
        </w:rPr>
        <w:t>),</w:t>
      </w:r>
      <w:r>
        <w:rPr>
          <w:spacing w:val="-9"/>
          <w:sz w:val="20"/>
        </w:rPr>
        <w:t xml:space="preserve"> </w:t>
      </w:r>
      <w:r>
        <w:rPr>
          <w:sz w:val="20"/>
        </w:rPr>
        <w:t>life</w:t>
      </w:r>
      <w:r>
        <w:rPr>
          <w:spacing w:val="-12"/>
          <w:sz w:val="20"/>
        </w:rPr>
        <w:t xml:space="preserve"> </w:t>
      </w:r>
      <w:r>
        <w:rPr>
          <w:sz w:val="20"/>
        </w:rPr>
        <w:t>science</w:t>
      </w:r>
      <w:r>
        <w:rPr>
          <w:spacing w:val="-12"/>
          <w:sz w:val="20"/>
        </w:rPr>
        <w:t xml:space="preserve"> </w:t>
      </w:r>
      <w:r>
        <w:rPr>
          <w:sz w:val="20"/>
        </w:rPr>
        <w:t>research</w:t>
      </w:r>
      <w:r>
        <w:rPr>
          <w:spacing w:val="-13"/>
          <w:sz w:val="20"/>
        </w:rPr>
        <w:t xml:space="preserve"> </w:t>
      </w:r>
      <w:r>
        <w:rPr>
          <w:sz w:val="20"/>
        </w:rPr>
        <w:t>(see the</w:t>
      </w:r>
      <w:r>
        <w:rPr>
          <w:spacing w:val="-6"/>
          <w:sz w:val="20"/>
        </w:rPr>
        <w:t xml:space="preserve"> </w:t>
      </w:r>
      <w:hyperlink r:id="rId11">
        <w:r>
          <w:rPr>
            <w:color w:val="1154CC"/>
            <w:sz w:val="20"/>
            <w:u w:val="single" w:color="1154CC"/>
          </w:rPr>
          <w:t>BioSharing</w:t>
        </w:r>
        <w:r>
          <w:rPr>
            <w:color w:val="1154CC"/>
            <w:spacing w:val="-7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Information</w:t>
        </w:r>
        <w:r>
          <w:rPr>
            <w:color w:val="1154CC"/>
            <w:spacing w:val="-8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Resource</w:t>
        </w:r>
      </w:hyperlink>
      <w:r>
        <w:rPr>
          <w:sz w:val="20"/>
        </w:rPr>
        <w:t>),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animal</w:t>
      </w:r>
      <w:r>
        <w:rPr>
          <w:spacing w:val="-11"/>
          <w:sz w:val="20"/>
        </w:rPr>
        <w:t xml:space="preserve"> </w:t>
      </w:r>
      <w:r>
        <w:rPr>
          <w:sz w:val="20"/>
        </w:rPr>
        <w:t>research</w:t>
      </w:r>
      <w:r>
        <w:rPr>
          <w:spacing w:val="-8"/>
          <w:sz w:val="20"/>
        </w:rPr>
        <w:t xml:space="preserve"> </w:t>
      </w:r>
      <w:r>
        <w:rPr>
          <w:sz w:val="20"/>
        </w:rPr>
        <w:t>(see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color w:val="1154CC"/>
          <w:sz w:val="20"/>
          <w:u w:val="single" w:color="1154CC"/>
        </w:rPr>
        <w:t>ARRIVE</w:t>
      </w:r>
      <w:r>
        <w:rPr>
          <w:color w:val="1154CC"/>
          <w:spacing w:val="-11"/>
          <w:sz w:val="20"/>
          <w:u w:val="single" w:color="1154CC"/>
        </w:rPr>
        <w:t xml:space="preserve"> </w:t>
      </w:r>
      <w:r>
        <w:rPr>
          <w:color w:val="1154CC"/>
          <w:sz w:val="20"/>
          <w:u w:val="single" w:color="1154CC"/>
        </w:rPr>
        <w:t>Guidelines</w:t>
      </w:r>
      <w:r>
        <w:rPr>
          <w:color w:val="1154CC"/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the </w:t>
      </w:r>
      <w:hyperlink r:id="rId12">
        <w:r>
          <w:rPr>
            <w:color w:val="1154CC"/>
            <w:sz w:val="20"/>
            <w:u w:val="single" w:color="1154CC"/>
          </w:rPr>
          <w:t>STRANGE</w:t>
        </w:r>
        <w:r>
          <w:rPr>
            <w:color w:val="1154CC"/>
            <w:spacing w:val="-16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Framework</w:t>
        </w:r>
        <w:r>
          <w:rPr>
            <w:sz w:val="20"/>
          </w:rPr>
          <w:t>;</w:t>
        </w:r>
      </w:hyperlink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details,</w:t>
      </w:r>
      <w:r>
        <w:rPr>
          <w:spacing w:val="-14"/>
          <w:sz w:val="20"/>
        </w:rPr>
        <w:t xml:space="preserve"> </w:t>
      </w:r>
      <w:r>
        <w:rPr>
          <w:sz w:val="20"/>
        </w:rPr>
        <w:t>see</w:t>
      </w:r>
      <w:r>
        <w:rPr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eLife</w:t>
      </w:r>
      <w:r>
        <w:rPr>
          <w:sz w:val="20"/>
        </w:rPr>
        <w:t>’s</w:t>
      </w:r>
      <w:r>
        <w:rPr>
          <w:spacing w:val="-14"/>
          <w:sz w:val="20"/>
        </w:rPr>
        <w:t xml:space="preserve"> </w:t>
      </w:r>
      <w:hyperlink r:id="rId13">
        <w:r>
          <w:rPr>
            <w:color w:val="1154CC"/>
            <w:sz w:val="20"/>
            <w:u w:val="single" w:color="1154CC"/>
          </w:rPr>
          <w:t>Journal</w:t>
        </w:r>
        <w:r>
          <w:rPr>
            <w:color w:val="1154CC"/>
            <w:spacing w:val="-15"/>
            <w:sz w:val="20"/>
            <w:u w:val="single" w:color="1154CC"/>
          </w:rPr>
          <w:t xml:space="preserve"> </w:t>
        </w:r>
        <w:r>
          <w:rPr>
            <w:color w:val="1154CC"/>
            <w:sz w:val="20"/>
            <w:u w:val="single" w:color="1154CC"/>
          </w:rPr>
          <w:t>Policies</w:t>
        </w:r>
      </w:hyperlink>
      <w:r>
        <w:rPr>
          <w:sz w:val="20"/>
        </w:rPr>
        <w:t>).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14"/>
          <w:sz w:val="20"/>
        </w:rPr>
        <w:t xml:space="preserve"> </w:t>
      </w:r>
      <w:r>
        <w:rPr>
          <w:sz w:val="20"/>
        </w:rPr>
        <w:t>authors</w:t>
      </w:r>
      <w:r>
        <w:rPr>
          <w:spacing w:val="-10"/>
          <w:sz w:val="20"/>
        </w:rPr>
        <w:t xml:space="preserve"> </w:t>
      </w:r>
      <w:r>
        <w:rPr>
          <w:sz w:val="20"/>
        </w:rPr>
        <w:t>should</w:t>
      </w:r>
      <w:r>
        <w:rPr>
          <w:spacing w:val="-12"/>
          <w:sz w:val="20"/>
        </w:rPr>
        <w:t xml:space="preserve"> </w:t>
      </w:r>
      <w:r>
        <w:rPr>
          <w:sz w:val="20"/>
        </w:rPr>
        <w:t>refer to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relevant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form.</w:t>
      </w:r>
    </w:p>
    <w:p w14:paraId="4CA3BD3E" w14:textId="77777777" w:rsidR="006E20CA" w:rsidRDefault="006E20CA">
      <w:pPr>
        <w:spacing w:before="3"/>
        <w:rPr>
          <w:sz w:val="20"/>
        </w:rPr>
      </w:pPr>
    </w:p>
    <w:p w14:paraId="4CA3BD3F" w14:textId="77777777" w:rsidR="006E20CA" w:rsidRDefault="005D585D">
      <w:pPr>
        <w:ind w:left="120" w:right="257"/>
        <w:rPr>
          <w:sz w:val="20"/>
        </w:rPr>
      </w:pPr>
      <w:r>
        <w:rPr>
          <w:color w:val="434343"/>
          <w:spacing w:val="-4"/>
          <w:sz w:val="20"/>
        </w:rPr>
        <w:t>For</w:t>
      </w:r>
      <w:r>
        <w:rPr>
          <w:color w:val="434343"/>
          <w:spacing w:val="-11"/>
          <w:sz w:val="20"/>
        </w:rPr>
        <w:t xml:space="preserve"> </w:t>
      </w:r>
      <w:r>
        <w:rPr>
          <w:color w:val="434343"/>
          <w:spacing w:val="-4"/>
          <w:sz w:val="20"/>
        </w:rPr>
        <w:t>all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pacing w:val="-4"/>
          <w:sz w:val="20"/>
        </w:rPr>
        <w:t>that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pacing w:val="-4"/>
          <w:sz w:val="20"/>
        </w:rPr>
        <w:t>apply,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pacing w:val="-4"/>
          <w:sz w:val="20"/>
        </w:rPr>
        <w:t>please</w:t>
      </w:r>
      <w:r>
        <w:rPr>
          <w:color w:val="434343"/>
          <w:spacing w:val="-11"/>
          <w:sz w:val="20"/>
        </w:rPr>
        <w:t xml:space="preserve"> </w:t>
      </w:r>
      <w:r>
        <w:rPr>
          <w:color w:val="434343"/>
          <w:spacing w:val="-4"/>
          <w:sz w:val="20"/>
        </w:rPr>
        <w:t>note</w:t>
      </w:r>
      <w:r>
        <w:rPr>
          <w:color w:val="434343"/>
          <w:spacing w:val="-7"/>
          <w:sz w:val="20"/>
        </w:rPr>
        <w:t xml:space="preserve"> </w:t>
      </w:r>
      <w:r>
        <w:rPr>
          <w:rFonts w:ascii="Arial Black"/>
          <w:color w:val="434343"/>
          <w:spacing w:val="-4"/>
          <w:sz w:val="20"/>
        </w:rPr>
        <w:t>where</w:t>
      </w:r>
      <w:r>
        <w:rPr>
          <w:rFonts w:ascii="Arial Black"/>
          <w:color w:val="434343"/>
          <w:spacing w:val="-15"/>
          <w:sz w:val="20"/>
        </w:rPr>
        <w:t xml:space="preserve"> </w:t>
      </w:r>
      <w:r>
        <w:rPr>
          <w:rFonts w:ascii="Arial Black"/>
          <w:color w:val="434343"/>
          <w:spacing w:val="-4"/>
          <w:sz w:val="20"/>
        </w:rPr>
        <w:t>in</w:t>
      </w:r>
      <w:r>
        <w:rPr>
          <w:rFonts w:ascii="Arial Black"/>
          <w:color w:val="434343"/>
          <w:spacing w:val="-18"/>
          <w:sz w:val="20"/>
        </w:rPr>
        <w:t xml:space="preserve"> </w:t>
      </w:r>
      <w:r>
        <w:rPr>
          <w:rFonts w:ascii="Arial Black"/>
          <w:color w:val="434343"/>
          <w:spacing w:val="-4"/>
          <w:sz w:val="20"/>
        </w:rPr>
        <w:t>the</w:t>
      </w:r>
      <w:r>
        <w:rPr>
          <w:rFonts w:ascii="Arial Black"/>
          <w:color w:val="434343"/>
          <w:spacing w:val="-15"/>
          <w:sz w:val="20"/>
        </w:rPr>
        <w:t xml:space="preserve"> </w:t>
      </w:r>
      <w:r>
        <w:rPr>
          <w:rFonts w:ascii="Arial Black"/>
          <w:color w:val="434343"/>
          <w:spacing w:val="-4"/>
          <w:sz w:val="20"/>
        </w:rPr>
        <w:t>article</w:t>
      </w:r>
      <w:r>
        <w:rPr>
          <w:rFonts w:ascii="Arial Black"/>
          <w:color w:val="434343"/>
          <w:spacing w:val="-12"/>
          <w:sz w:val="20"/>
        </w:rPr>
        <w:t xml:space="preserve"> </w:t>
      </w:r>
      <w:r>
        <w:rPr>
          <w:color w:val="434343"/>
          <w:spacing w:val="-4"/>
          <w:sz w:val="20"/>
        </w:rPr>
        <w:t>the</w:t>
      </w:r>
      <w:r>
        <w:rPr>
          <w:color w:val="434343"/>
          <w:spacing w:val="-11"/>
          <w:sz w:val="20"/>
        </w:rPr>
        <w:t xml:space="preserve"> </w:t>
      </w:r>
      <w:r>
        <w:rPr>
          <w:color w:val="434343"/>
          <w:spacing w:val="-4"/>
          <w:sz w:val="20"/>
        </w:rPr>
        <w:t>information</w:t>
      </w:r>
      <w:r>
        <w:rPr>
          <w:color w:val="434343"/>
          <w:spacing w:val="-7"/>
          <w:sz w:val="20"/>
        </w:rPr>
        <w:t xml:space="preserve"> </w:t>
      </w:r>
      <w:r>
        <w:rPr>
          <w:color w:val="434343"/>
          <w:spacing w:val="-4"/>
          <w:sz w:val="20"/>
        </w:rPr>
        <w:t>is</w:t>
      </w:r>
      <w:r>
        <w:rPr>
          <w:color w:val="434343"/>
          <w:spacing w:val="-14"/>
          <w:sz w:val="20"/>
        </w:rPr>
        <w:t xml:space="preserve"> </w:t>
      </w:r>
      <w:r>
        <w:rPr>
          <w:color w:val="434343"/>
          <w:spacing w:val="-4"/>
          <w:sz w:val="20"/>
        </w:rPr>
        <w:t>provided.</w:t>
      </w:r>
      <w:r>
        <w:rPr>
          <w:color w:val="434343"/>
          <w:spacing w:val="-8"/>
          <w:sz w:val="20"/>
        </w:rPr>
        <w:t xml:space="preserve"> </w:t>
      </w:r>
      <w:r>
        <w:rPr>
          <w:color w:val="434343"/>
          <w:spacing w:val="-4"/>
          <w:sz w:val="20"/>
        </w:rPr>
        <w:t>Please</w:t>
      </w:r>
      <w:r>
        <w:rPr>
          <w:color w:val="434343"/>
          <w:spacing w:val="-11"/>
          <w:sz w:val="20"/>
        </w:rPr>
        <w:t xml:space="preserve"> </w:t>
      </w:r>
      <w:r>
        <w:rPr>
          <w:color w:val="434343"/>
          <w:spacing w:val="-4"/>
          <w:sz w:val="20"/>
        </w:rPr>
        <w:t>note</w:t>
      </w:r>
      <w:r>
        <w:rPr>
          <w:color w:val="434343"/>
          <w:spacing w:val="-11"/>
          <w:sz w:val="20"/>
        </w:rPr>
        <w:t xml:space="preserve"> </w:t>
      </w:r>
      <w:r>
        <w:rPr>
          <w:color w:val="434343"/>
          <w:spacing w:val="-4"/>
          <w:sz w:val="20"/>
        </w:rPr>
        <w:t>that</w:t>
      </w:r>
      <w:r>
        <w:rPr>
          <w:color w:val="434343"/>
          <w:spacing w:val="-10"/>
          <w:sz w:val="20"/>
        </w:rPr>
        <w:t xml:space="preserve"> </w:t>
      </w:r>
      <w:r>
        <w:rPr>
          <w:color w:val="434343"/>
          <w:spacing w:val="-4"/>
          <w:sz w:val="20"/>
        </w:rPr>
        <w:t xml:space="preserve">we </w:t>
      </w:r>
      <w:r>
        <w:rPr>
          <w:color w:val="434343"/>
          <w:sz w:val="20"/>
        </w:rPr>
        <w:t>also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collect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information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about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data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availability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and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ethics</w:t>
      </w:r>
      <w:r>
        <w:rPr>
          <w:color w:val="434343"/>
          <w:spacing w:val="-15"/>
          <w:sz w:val="20"/>
        </w:rPr>
        <w:t xml:space="preserve"> </w:t>
      </w:r>
      <w:r>
        <w:rPr>
          <w:color w:val="434343"/>
          <w:sz w:val="20"/>
        </w:rPr>
        <w:t>in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the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submission</w:t>
      </w:r>
      <w:r>
        <w:rPr>
          <w:color w:val="434343"/>
          <w:spacing w:val="-16"/>
          <w:sz w:val="20"/>
        </w:rPr>
        <w:t xml:space="preserve"> </w:t>
      </w:r>
      <w:r>
        <w:rPr>
          <w:color w:val="434343"/>
          <w:sz w:val="20"/>
        </w:rPr>
        <w:t>form.</w:t>
      </w:r>
    </w:p>
    <w:p w14:paraId="4CA3BD40" w14:textId="77777777" w:rsidR="006E20CA" w:rsidRDefault="006E20CA">
      <w:pPr>
        <w:spacing w:before="85"/>
        <w:rPr>
          <w:sz w:val="20"/>
        </w:rPr>
      </w:pPr>
    </w:p>
    <w:p w14:paraId="4CA3BD41" w14:textId="77777777" w:rsidR="006E20CA" w:rsidRDefault="005D585D">
      <w:pPr>
        <w:pStyle w:val="BodyText"/>
        <w:spacing w:before="1"/>
        <w:ind w:left="120"/>
        <w:rPr>
          <w:rFonts w:ascii="Arial Black"/>
        </w:rPr>
      </w:pPr>
      <w:r>
        <w:rPr>
          <w:rFonts w:ascii="Arial Black"/>
          <w:color w:val="434343"/>
          <w:spacing w:val="-2"/>
        </w:rPr>
        <w:t>Materials:</w:t>
      </w:r>
    </w:p>
    <w:p w14:paraId="4CA3BD42" w14:textId="77777777" w:rsidR="006E20CA" w:rsidRDefault="006E20CA">
      <w:pPr>
        <w:pStyle w:val="BodyText"/>
        <w:spacing w:before="1"/>
        <w:rPr>
          <w:rFonts w:ascii="Arial Black"/>
          <w:sz w:val="1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6E20CA" w14:paraId="4CA3BD46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4CA3BD43" w14:textId="77777777" w:rsidR="006E20CA" w:rsidRDefault="005D585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Newly</w:t>
            </w:r>
            <w:r>
              <w:rPr>
                <w:rFonts w:ascii="Arial Black"/>
                <w:color w:val="434343"/>
                <w:spacing w:val="-5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created</w:t>
            </w:r>
            <w:r>
              <w:rPr>
                <w:rFonts w:ascii="Arial Black"/>
                <w:color w:val="434343"/>
                <w:spacing w:val="-6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4CA3BD44" w14:textId="77777777" w:rsidR="006E20CA" w:rsidRDefault="005D585D">
            <w:pPr>
              <w:pStyle w:val="TableParagraph"/>
              <w:spacing w:before="99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A3BD45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4A" w14:textId="77777777">
        <w:trPr>
          <w:trHeight w:val="5571"/>
        </w:trPr>
        <w:tc>
          <w:tcPr>
            <w:tcW w:w="5553" w:type="dxa"/>
          </w:tcPr>
          <w:p w14:paraId="4CA3BD47" w14:textId="77777777" w:rsidR="006E20CA" w:rsidRDefault="005D585D">
            <w:pPr>
              <w:pStyle w:val="TableParagraph"/>
              <w:spacing w:before="96" w:line="278" w:lineRule="auto"/>
              <w:ind w:left="120" w:right="155"/>
              <w:rPr>
                <w:sz w:val="18"/>
              </w:rPr>
            </w:pP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manuscript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includes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dedicated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"materials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availability </w:t>
            </w:r>
            <w:r>
              <w:rPr>
                <w:color w:val="434343"/>
                <w:spacing w:val="-2"/>
                <w:sz w:val="18"/>
              </w:rPr>
              <w:t>statement"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providing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transparent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disclosure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about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availability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newly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created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materials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including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details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how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materials can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be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accessed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describing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any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restrictions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on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access.</w:t>
            </w:r>
          </w:p>
        </w:tc>
        <w:tc>
          <w:tcPr>
            <w:tcW w:w="3077" w:type="dxa"/>
          </w:tcPr>
          <w:p w14:paraId="4CA3BD48" w14:textId="71C40BC1" w:rsidR="006E20CA" w:rsidRDefault="006E20CA">
            <w:pPr>
              <w:pStyle w:val="TableParagraph"/>
              <w:spacing w:before="96" w:line="278" w:lineRule="auto"/>
              <w:ind w:left="119" w:right="144"/>
              <w:rPr>
                <w:sz w:val="18"/>
              </w:rPr>
            </w:pPr>
          </w:p>
        </w:tc>
        <w:tc>
          <w:tcPr>
            <w:tcW w:w="1097" w:type="dxa"/>
          </w:tcPr>
          <w:p w14:paraId="4CA3BD49" w14:textId="1C170C52" w:rsidR="006E20CA" w:rsidRDefault="0074672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D4C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CA3BD4B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50" w14:textId="77777777">
        <w:trPr>
          <w:trHeight w:val="660"/>
        </w:trPr>
        <w:tc>
          <w:tcPr>
            <w:tcW w:w="5553" w:type="dxa"/>
            <w:shd w:val="clear" w:color="auto" w:fill="F1F1F1"/>
          </w:tcPr>
          <w:p w14:paraId="4CA3BD4D" w14:textId="77777777" w:rsidR="006E20CA" w:rsidRDefault="005D585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sz w:val="18"/>
              </w:rPr>
              <w:t>Antibodies</w:t>
            </w:r>
          </w:p>
        </w:tc>
        <w:tc>
          <w:tcPr>
            <w:tcW w:w="3077" w:type="dxa"/>
            <w:shd w:val="clear" w:color="auto" w:fill="F1F1F1"/>
          </w:tcPr>
          <w:p w14:paraId="4CA3BD4E" w14:textId="77777777" w:rsidR="006E20CA" w:rsidRDefault="005D585D">
            <w:pPr>
              <w:pStyle w:val="TableParagraph"/>
              <w:spacing w:before="99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A3BD4F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54" w14:textId="77777777">
        <w:trPr>
          <w:trHeight w:val="785"/>
        </w:trPr>
        <w:tc>
          <w:tcPr>
            <w:tcW w:w="5553" w:type="dxa"/>
          </w:tcPr>
          <w:p w14:paraId="4CA3BD51" w14:textId="77777777" w:rsidR="006E20CA" w:rsidRDefault="005D585D">
            <w:pPr>
              <w:pStyle w:val="TableParagraph"/>
              <w:spacing w:before="96" w:line="278" w:lineRule="auto"/>
              <w:ind w:left="120" w:right="380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For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commercial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reagents,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supplier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name,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catalogue </w:t>
            </w:r>
            <w:r>
              <w:rPr>
                <w:color w:val="434343"/>
                <w:sz w:val="18"/>
              </w:rPr>
              <w:t xml:space="preserve">number and </w:t>
            </w:r>
            <w:hyperlink r:id="rId14">
              <w:r>
                <w:rPr>
                  <w:color w:val="1154CC"/>
                  <w:sz w:val="18"/>
                  <w:u w:val="single" w:color="1154CC"/>
                </w:rPr>
                <w:t>RRID</w:t>
              </w:r>
              <w:r>
                <w:rPr>
                  <w:color w:val="434343"/>
                  <w:sz w:val="18"/>
                </w:rPr>
                <w:t>,</w:t>
              </w:r>
            </w:hyperlink>
            <w:r>
              <w:rPr>
                <w:color w:val="434343"/>
                <w:sz w:val="18"/>
              </w:rPr>
              <w:t xml:space="preserve"> if available.</w:t>
            </w:r>
          </w:p>
        </w:tc>
        <w:tc>
          <w:tcPr>
            <w:tcW w:w="3077" w:type="dxa"/>
          </w:tcPr>
          <w:p w14:paraId="4CA3BD52" w14:textId="2BE67713" w:rsidR="006E20CA" w:rsidRPr="007154AF" w:rsidRDefault="00746723" w:rsidP="00AA7428">
            <w:pPr>
              <w:pStyle w:val="TableParagraph"/>
              <w:ind w:left="138"/>
              <w:rPr>
                <w:sz w:val="18"/>
              </w:rPr>
            </w:pPr>
            <w:r w:rsidRPr="007154AF">
              <w:rPr>
                <w:sz w:val="18"/>
              </w:rPr>
              <w:t xml:space="preserve">In the </w:t>
            </w:r>
            <w:r w:rsidR="003E37C6">
              <w:rPr>
                <w:sz w:val="18"/>
              </w:rPr>
              <w:t>M</w:t>
            </w:r>
            <w:r w:rsidRPr="007154AF">
              <w:rPr>
                <w:sz w:val="18"/>
              </w:rPr>
              <w:t>aterial</w:t>
            </w:r>
            <w:r w:rsidR="007154AF" w:rsidRPr="007154AF">
              <w:rPr>
                <w:sz w:val="18"/>
              </w:rPr>
              <w:t>s</w:t>
            </w:r>
            <w:r w:rsidRPr="007154AF">
              <w:rPr>
                <w:sz w:val="18"/>
              </w:rPr>
              <w:t xml:space="preserve"> and </w:t>
            </w:r>
            <w:r w:rsidR="00D06F2D"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ethods section </w:t>
            </w:r>
            <w:r w:rsidR="00647531" w:rsidRPr="007154AF">
              <w:rPr>
                <w:sz w:val="18"/>
              </w:rPr>
              <w:t xml:space="preserve">and </w:t>
            </w:r>
            <w:r w:rsidR="003E37C6">
              <w:rPr>
                <w:sz w:val="18"/>
              </w:rPr>
              <w:t>K</w:t>
            </w:r>
            <w:r w:rsidR="00647531" w:rsidRPr="007154AF">
              <w:rPr>
                <w:sz w:val="18"/>
              </w:rPr>
              <w:t xml:space="preserve">ey </w:t>
            </w:r>
            <w:r w:rsidR="003E37C6">
              <w:rPr>
                <w:sz w:val="18"/>
              </w:rPr>
              <w:t>R</w:t>
            </w:r>
            <w:r w:rsidR="007F290A">
              <w:rPr>
                <w:sz w:val="18"/>
              </w:rPr>
              <w:t xml:space="preserve">esources </w:t>
            </w:r>
            <w:r w:rsidR="003E37C6">
              <w:rPr>
                <w:sz w:val="18"/>
              </w:rPr>
              <w:t>T</w:t>
            </w:r>
            <w:r w:rsidR="007F290A">
              <w:rPr>
                <w:sz w:val="18"/>
              </w:rPr>
              <w:t>able</w:t>
            </w:r>
            <w:r w:rsidR="00B759FE">
              <w:rPr>
                <w:sz w:val="18"/>
              </w:rPr>
              <w:t>.</w:t>
            </w:r>
          </w:p>
        </w:tc>
        <w:tc>
          <w:tcPr>
            <w:tcW w:w="1097" w:type="dxa"/>
          </w:tcPr>
          <w:p w14:paraId="4CA3BD53" w14:textId="3B4063E8" w:rsidR="006E20CA" w:rsidRDefault="006E20CA">
            <w:pPr>
              <w:pStyle w:val="TableParagraph"/>
              <w:spacing w:before="96"/>
              <w:ind w:left="118"/>
              <w:rPr>
                <w:sz w:val="18"/>
              </w:rPr>
            </w:pPr>
          </w:p>
        </w:tc>
      </w:tr>
    </w:tbl>
    <w:p w14:paraId="4CA3BD55" w14:textId="77777777" w:rsidR="006E20CA" w:rsidRDefault="006E20CA">
      <w:pPr>
        <w:pStyle w:val="BodyText"/>
        <w:rPr>
          <w:rFonts w:ascii="Arial Black"/>
          <w:sz w:val="20"/>
        </w:rPr>
      </w:pPr>
    </w:p>
    <w:p w14:paraId="4CA3BD56" w14:textId="77777777" w:rsidR="006E20CA" w:rsidRDefault="005D585D">
      <w:pPr>
        <w:pStyle w:val="BodyText"/>
        <w:spacing w:before="18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A3BE59" wp14:editId="4CA3BE5A">
                <wp:simplePos x="0" y="0"/>
                <wp:positionH relativeFrom="page">
                  <wp:posOffset>657542</wp:posOffset>
                </wp:positionH>
                <wp:positionV relativeFrom="paragraph">
                  <wp:posOffset>205759</wp:posOffset>
                </wp:positionV>
                <wp:extent cx="6184265" cy="1270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769DA" id="Graphic 3" o:spid="_x0000_s1026" style="position:absolute;margin-left:51.75pt;margin-top:16.2pt;width:486.95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42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" path="m6184265,r,l,,,12700r6184265,l61842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A3BD57" w14:textId="77777777" w:rsidR="006E20CA" w:rsidRDefault="006E20CA">
      <w:pPr>
        <w:rPr>
          <w:rFonts w:ascii="Arial Black"/>
          <w:sz w:val="20"/>
        </w:rPr>
        <w:sectPr w:rsidR="006E20CA">
          <w:type w:val="continuous"/>
          <w:pgSz w:w="11910" w:h="16840"/>
          <w:pgMar w:top="720" w:right="1020" w:bottom="280" w:left="92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6E20CA" w14:paraId="4CA3BD5B" w14:textId="77777777">
        <w:trPr>
          <w:trHeight w:val="660"/>
        </w:trPr>
        <w:tc>
          <w:tcPr>
            <w:tcW w:w="5553" w:type="dxa"/>
            <w:tcBorders>
              <w:top w:val="nil"/>
            </w:tcBorders>
            <w:shd w:val="clear" w:color="auto" w:fill="F1F1F1"/>
          </w:tcPr>
          <w:p w14:paraId="4CA3BD58" w14:textId="77777777" w:rsidR="006E20CA" w:rsidRDefault="005D585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lastRenderedPageBreak/>
              <w:t>DNA</w:t>
            </w:r>
            <w:r>
              <w:rPr>
                <w:rFonts w:asci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-6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RNA</w:t>
            </w:r>
            <w:r>
              <w:rPr>
                <w:rFonts w:ascii="Arial Black"/>
                <w:color w:val="434343"/>
                <w:spacing w:val="-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sequences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F1F1F1"/>
          </w:tcPr>
          <w:p w14:paraId="4CA3BD59" w14:textId="77777777" w:rsidR="006E20CA" w:rsidRDefault="005D585D">
            <w:pPr>
              <w:pStyle w:val="TableParagraph"/>
              <w:spacing w:before="99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1F1F1"/>
          </w:tcPr>
          <w:p w14:paraId="4CA3BD5A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5F" w14:textId="77777777">
        <w:trPr>
          <w:trHeight w:val="760"/>
        </w:trPr>
        <w:tc>
          <w:tcPr>
            <w:tcW w:w="5553" w:type="dxa"/>
          </w:tcPr>
          <w:p w14:paraId="4CA3BD5C" w14:textId="77777777" w:rsidR="006E20CA" w:rsidRDefault="005D585D">
            <w:pPr>
              <w:pStyle w:val="TableParagraph"/>
              <w:spacing w:before="96" w:line="278" w:lineRule="auto"/>
              <w:ind w:right="166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Short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novel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DNA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RNA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including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primers,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probes: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Sequences </w:t>
            </w:r>
            <w:r>
              <w:rPr>
                <w:color w:val="434343"/>
                <w:sz w:val="18"/>
              </w:rPr>
              <w:t>should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be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included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deposited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public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repository.</w:t>
            </w:r>
          </w:p>
        </w:tc>
        <w:tc>
          <w:tcPr>
            <w:tcW w:w="3077" w:type="dxa"/>
          </w:tcPr>
          <w:p w14:paraId="4CA3BD5D" w14:textId="634E515B" w:rsidR="006E20CA" w:rsidRDefault="00B759FE" w:rsidP="00AA7428">
            <w:pPr>
              <w:pStyle w:val="TableParagraph"/>
              <w:ind w:left="138"/>
              <w:rPr>
                <w:rFonts w:ascii="Times New Roman"/>
                <w:sz w:val="18"/>
              </w:rPr>
            </w:pPr>
            <w:r w:rsidRPr="007154AF">
              <w:rPr>
                <w:sz w:val="18"/>
              </w:rPr>
              <w:t xml:space="preserve">In the </w:t>
            </w:r>
            <w:r w:rsidR="003E37C6"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aterials and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ethods section and </w:t>
            </w:r>
            <w:r w:rsidR="003E37C6">
              <w:rPr>
                <w:sz w:val="18"/>
              </w:rPr>
              <w:t>K</w:t>
            </w:r>
            <w:r w:rsidRPr="007154AF">
              <w:rPr>
                <w:sz w:val="18"/>
              </w:rPr>
              <w:t xml:space="preserve">ey </w:t>
            </w:r>
            <w:r w:rsidR="003E37C6">
              <w:rPr>
                <w:sz w:val="18"/>
              </w:rPr>
              <w:t>R</w:t>
            </w:r>
            <w:r>
              <w:rPr>
                <w:sz w:val="18"/>
              </w:rPr>
              <w:t xml:space="preserve">esources </w:t>
            </w:r>
            <w:r w:rsidR="003E37C6">
              <w:rPr>
                <w:sz w:val="18"/>
              </w:rPr>
              <w:t>T</w:t>
            </w:r>
            <w:r>
              <w:rPr>
                <w:sz w:val="18"/>
              </w:rPr>
              <w:t>able.</w:t>
            </w:r>
          </w:p>
        </w:tc>
        <w:tc>
          <w:tcPr>
            <w:tcW w:w="1097" w:type="dxa"/>
          </w:tcPr>
          <w:p w14:paraId="4CA3BD5E" w14:textId="005BB642" w:rsidR="006E20CA" w:rsidRDefault="006E20CA">
            <w:pPr>
              <w:pStyle w:val="TableParagraph"/>
              <w:spacing w:before="96"/>
              <w:ind w:left="98"/>
              <w:rPr>
                <w:sz w:val="18"/>
              </w:rPr>
            </w:pPr>
          </w:p>
        </w:tc>
      </w:tr>
      <w:tr w:rsidR="006E20CA" w14:paraId="4CA3BD61" w14:textId="77777777">
        <w:trPr>
          <w:trHeight w:val="68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CA3BD60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65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4CA3BD62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t>Cell</w:t>
            </w:r>
            <w:r>
              <w:rPr>
                <w:rFonts w:ascii="Arial Black"/>
                <w:color w:val="434343"/>
                <w:spacing w:val="-5"/>
                <w:w w:val="8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materials</w:t>
            </w:r>
          </w:p>
        </w:tc>
        <w:tc>
          <w:tcPr>
            <w:tcW w:w="3077" w:type="dxa"/>
            <w:shd w:val="clear" w:color="auto" w:fill="F1F1F1"/>
          </w:tcPr>
          <w:p w14:paraId="4CA3BD63" w14:textId="77777777" w:rsidR="006E20CA" w:rsidRDefault="005D585D">
            <w:pPr>
              <w:pStyle w:val="TableParagraph"/>
              <w:spacing w:before="79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A3BD64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6C" w14:textId="77777777">
        <w:trPr>
          <w:trHeight w:val="3121"/>
        </w:trPr>
        <w:tc>
          <w:tcPr>
            <w:tcW w:w="5553" w:type="dxa"/>
          </w:tcPr>
          <w:p w14:paraId="4CA3BD66" w14:textId="77777777" w:rsidR="006E20CA" w:rsidRDefault="005D585D">
            <w:pPr>
              <w:pStyle w:val="TableParagraph"/>
              <w:spacing w:before="96" w:line="278" w:lineRule="auto"/>
              <w:ind w:right="500"/>
              <w:rPr>
                <w:sz w:val="18"/>
              </w:rPr>
            </w:pPr>
            <w:r>
              <w:rPr>
                <w:color w:val="434343"/>
                <w:sz w:val="18"/>
              </w:rPr>
              <w:t>Cell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lines: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species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information,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strain.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 </w:t>
            </w:r>
            <w:r>
              <w:rPr>
                <w:color w:val="434343"/>
                <w:spacing w:val="-2"/>
                <w:sz w:val="18"/>
              </w:rPr>
              <w:t>accession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repository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supplier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name,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catalog </w:t>
            </w:r>
            <w:r>
              <w:rPr>
                <w:color w:val="434343"/>
                <w:sz w:val="18"/>
              </w:rPr>
              <w:t>number, clone number, OR RRID.</w:t>
            </w:r>
          </w:p>
        </w:tc>
        <w:tc>
          <w:tcPr>
            <w:tcW w:w="3077" w:type="dxa"/>
          </w:tcPr>
          <w:p w14:paraId="4CA3BD6A" w14:textId="1FC6C720" w:rsidR="006E20CA" w:rsidRDefault="006E20CA">
            <w:pPr>
              <w:pStyle w:val="TableParagraph"/>
              <w:spacing w:line="278" w:lineRule="auto"/>
              <w:ind w:left="99" w:right="144"/>
              <w:rPr>
                <w:sz w:val="18"/>
              </w:rPr>
            </w:pPr>
          </w:p>
        </w:tc>
        <w:tc>
          <w:tcPr>
            <w:tcW w:w="1097" w:type="dxa"/>
          </w:tcPr>
          <w:p w14:paraId="4CA3BD6B" w14:textId="26C81DFB" w:rsidR="006E20CA" w:rsidRDefault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434343"/>
                <w:spacing w:val="-5"/>
                <w:sz w:val="18"/>
              </w:rPr>
              <w:t xml:space="preserve">  </w:t>
            </w:r>
            <w:r w:rsidR="004577A2"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3E37C6" w14:paraId="4CA3BD70" w14:textId="77777777">
        <w:trPr>
          <w:trHeight w:val="785"/>
        </w:trPr>
        <w:tc>
          <w:tcPr>
            <w:tcW w:w="5553" w:type="dxa"/>
          </w:tcPr>
          <w:p w14:paraId="4CA3BD6D" w14:textId="77777777" w:rsidR="003E37C6" w:rsidRDefault="003E37C6" w:rsidP="003E37C6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Primary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cultures: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Provide species, strain,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sex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of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 xml:space="preserve">origin, genetic </w:t>
            </w:r>
            <w:r>
              <w:rPr>
                <w:color w:val="434343"/>
                <w:sz w:val="18"/>
              </w:rPr>
              <w:t>modification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status.</w:t>
            </w:r>
          </w:p>
        </w:tc>
        <w:tc>
          <w:tcPr>
            <w:tcW w:w="3077" w:type="dxa"/>
          </w:tcPr>
          <w:p w14:paraId="4CA3BD6E" w14:textId="3799749E" w:rsidR="00F64F60" w:rsidRPr="006C6016" w:rsidRDefault="003E37C6" w:rsidP="006C6016">
            <w:pPr>
              <w:pStyle w:val="TableParagraph"/>
              <w:ind w:left="138"/>
              <w:rPr>
                <w:sz w:val="18"/>
              </w:rPr>
            </w:pPr>
            <w:r w:rsidRPr="007154AF">
              <w:rPr>
                <w:sz w:val="18"/>
              </w:rPr>
              <w:t xml:space="preserve">In the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aterials and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ethods section and </w:t>
            </w:r>
            <w:r>
              <w:rPr>
                <w:sz w:val="18"/>
              </w:rPr>
              <w:t>K</w:t>
            </w:r>
            <w:r w:rsidRPr="007154AF">
              <w:rPr>
                <w:sz w:val="18"/>
              </w:rPr>
              <w:t xml:space="preserve">ey </w:t>
            </w:r>
            <w:r>
              <w:rPr>
                <w:sz w:val="18"/>
              </w:rPr>
              <w:t>Resources Table</w:t>
            </w:r>
            <w:r w:rsidR="006C6016">
              <w:rPr>
                <w:sz w:val="18"/>
              </w:rPr>
              <w:t>, as well as l</w:t>
            </w:r>
            <w:r w:rsidR="00F64F60">
              <w:rPr>
                <w:sz w:val="18"/>
              </w:rPr>
              <w:t>egends of Figure</w:t>
            </w:r>
            <w:r w:rsidR="0068616C">
              <w:rPr>
                <w:sz w:val="18"/>
              </w:rPr>
              <w:t>s</w:t>
            </w:r>
            <w:r w:rsidR="00F64F60">
              <w:rPr>
                <w:sz w:val="18"/>
              </w:rPr>
              <w:t xml:space="preserve"> 3</w:t>
            </w:r>
            <w:r w:rsidR="00D74C3D">
              <w:rPr>
                <w:sz w:val="18"/>
              </w:rPr>
              <w:t xml:space="preserve">-9. </w:t>
            </w:r>
          </w:p>
        </w:tc>
        <w:tc>
          <w:tcPr>
            <w:tcW w:w="1097" w:type="dxa"/>
          </w:tcPr>
          <w:p w14:paraId="4CA3BD6F" w14:textId="3A46298D" w:rsidR="003E37C6" w:rsidRDefault="003E37C6" w:rsidP="003E37C6">
            <w:pPr>
              <w:pStyle w:val="TableParagraph"/>
              <w:spacing w:before="96"/>
              <w:ind w:left="98"/>
              <w:rPr>
                <w:sz w:val="18"/>
              </w:rPr>
            </w:pPr>
          </w:p>
        </w:tc>
      </w:tr>
      <w:tr w:rsidR="003E37C6" w14:paraId="4CA3BD72" w14:textId="77777777">
        <w:trPr>
          <w:trHeight w:val="605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CA3BD71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7C6" w14:paraId="4CA3BD76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4CA3BD73" w14:textId="77777777" w:rsidR="003E37C6" w:rsidRDefault="003E37C6" w:rsidP="003E37C6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animals</w:t>
            </w:r>
          </w:p>
        </w:tc>
        <w:tc>
          <w:tcPr>
            <w:tcW w:w="3077" w:type="dxa"/>
            <w:shd w:val="clear" w:color="auto" w:fill="F1F1F1"/>
          </w:tcPr>
          <w:p w14:paraId="4CA3BD74" w14:textId="77777777" w:rsidR="003E37C6" w:rsidRDefault="003E37C6" w:rsidP="003E37C6">
            <w:pPr>
              <w:pStyle w:val="TableParagraph"/>
              <w:spacing w:before="79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A3BD75" w14:textId="77777777" w:rsidR="003E37C6" w:rsidRDefault="003E37C6" w:rsidP="003E37C6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3E37C6" w14:paraId="4CA3BD7A" w14:textId="77777777">
        <w:trPr>
          <w:trHeight w:val="1275"/>
        </w:trPr>
        <w:tc>
          <w:tcPr>
            <w:tcW w:w="5553" w:type="dxa"/>
          </w:tcPr>
          <w:p w14:paraId="4CA3BD77" w14:textId="77777777" w:rsidR="003E37C6" w:rsidRDefault="003E37C6" w:rsidP="003E37C6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Laboratory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animals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Model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organisms: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 species, </w:t>
            </w:r>
            <w:r>
              <w:rPr>
                <w:color w:val="434343"/>
                <w:spacing w:val="-2"/>
                <w:sz w:val="18"/>
              </w:rPr>
              <w:t>strain,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sex,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age,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genetic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modification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status.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accession 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repository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supplier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name,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catalog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clone </w:t>
            </w:r>
            <w:r>
              <w:rPr>
                <w:color w:val="434343"/>
                <w:sz w:val="18"/>
              </w:rPr>
              <w:t>number, OR RRID.</w:t>
            </w:r>
          </w:p>
        </w:tc>
        <w:tc>
          <w:tcPr>
            <w:tcW w:w="3077" w:type="dxa"/>
          </w:tcPr>
          <w:p w14:paraId="4CA3BD78" w14:textId="45E13361" w:rsidR="003E37C6" w:rsidRDefault="002E14FC" w:rsidP="003E37C6">
            <w:pPr>
              <w:pStyle w:val="TableParagraph"/>
              <w:spacing w:before="96" w:line="278" w:lineRule="auto"/>
              <w:ind w:left="99" w:right="144"/>
              <w:rPr>
                <w:sz w:val="18"/>
              </w:rPr>
            </w:pPr>
            <w:r w:rsidRPr="007154AF">
              <w:rPr>
                <w:sz w:val="18"/>
              </w:rPr>
              <w:t xml:space="preserve">In the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aterials and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ethods section and </w:t>
            </w:r>
            <w:r>
              <w:rPr>
                <w:sz w:val="18"/>
              </w:rPr>
              <w:t>K</w:t>
            </w:r>
            <w:r w:rsidRPr="007154AF">
              <w:rPr>
                <w:sz w:val="18"/>
              </w:rPr>
              <w:t xml:space="preserve">ey </w:t>
            </w:r>
            <w:r>
              <w:rPr>
                <w:sz w:val="18"/>
              </w:rPr>
              <w:t>Resources Table.</w:t>
            </w:r>
          </w:p>
        </w:tc>
        <w:tc>
          <w:tcPr>
            <w:tcW w:w="1097" w:type="dxa"/>
          </w:tcPr>
          <w:p w14:paraId="4CA3BD79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7C6" w14:paraId="4CA3BD7E" w14:textId="77777777">
        <w:trPr>
          <w:trHeight w:val="845"/>
        </w:trPr>
        <w:tc>
          <w:tcPr>
            <w:tcW w:w="5553" w:type="dxa"/>
          </w:tcPr>
          <w:p w14:paraId="4CA3BD7B" w14:textId="77777777" w:rsidR="003E37C6" w:rsidRDefault="003E37C6" w:rsidP="003E37C6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Animal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observed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captured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from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field: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species, </w:t>
            </w:r>
            <w:r>
              <w:rPr>
                <w:color w:val="434343"/>
                <w:sz w:val="18"/>
              </w:rPr>
              <w:t>sex, and age where possible.</w:t>
            </w:r>
          </w:p>
        </w:tc>
        <w:tc>
          <w:tcPr>
            <w:tcW w:w="3077" w:type="dxa"/>
          </w:tcPr>
          <w:p w14:paraId="4CA3BD7C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A3BD7D" w14:textId="77777777" w:rsidR="003E37C6" w:rsidRDefault="003E37C6" w:rsidP="003E37C6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3E37C6" w14:paraId="4CA3BD80" w14:textId="77777777">
        <w:trPr>
          <w:trHeight w:val="604"/>
        </w:trPr>
        <w:tc>
          <w:tcPr>
            <w:tcW w:w="9727" w:type="dxa"/>
            <w:gridSpan w:val="3"/>
            <w:tcBorders>
              <w:left w:val="nil"/>
              <w:right w:val="nil"/>
            </w:tcBorders>
          </w:tcPr>
          <w:p w14:paraId="4CA3BD7F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3E37C6" w14:paraId="4CA3BD84" w14:textId="77777777">
        <w:trPr>
          <w:trHeight w:val="640"/>
        </w:trPr>
        <w:tc>
          <w:tcPr>
            <w:tcW w:w="5553" w:type="dxa"/>
            <w:shd w:val="clear" w:color="auto" w:fill="F1F1F1"/>
          </w:tcPr>
          <w:p w14:paraId="4CA3BD81" w14:textId="77777777" w:rsidR="003E37C6" w:rsidRDefault="003E37C6" w:rsidP="003E37C6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Plants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microbes</w:t>
            </w:r>
          </w:p>
        </w:tc>
        <w:tc>
          <w:tcPr>
            <w:tcW w:w="3077" w:type="dxa"/>
            <w:shd w:val="clear" w:color="auto" w:fill="F1F1F1"/>
          </w:tcPr>
          <w:p w14:paraId="4CA3BD82" w14:textId="77777777" w:rsidR="003E37C6" w:rsidRDefault="003E37C6" w:rsidP="003E37C6">
            <w:pPr>
              <w:pStyle w:val="TableParagraph"/>
              <w:spacing w:before="80" w:line="218" w:lineRule="auto"/>
              <w:ind w:left="99" w:right="144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1097" w:type="dxa"/>
            <w:shd w:val="clear" w:color="auto" w:fill="F1F1F1"/>
          </w:tcPr>
          <w:p w14:paraId="4CA3BD83" w14:textId="77777777" w:rsidR="003E37C6" w:rsidRDefault="003E37C6" w:rsidP="003E37C6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3E37C6" w14:paraId="4CA3BD88" w14:textId="77777777">
        <w:trPr>
          <w:trHeight w:val="910"/>
        </w:trPr>
        <w:tc>
          <w:tcPr>
            <w:tcW w:w="5553" w:type="dxa"/>
          </w:tcPr>
          <w:p w14:paraId="4CA3BD85" w14:textId="77777777" w:rsidR="003E37C6" w:rsidRDefault="003E37C6" w:rsidP="003E37C6">
            <w:pPr>
              <w:pStyle w:val="TableParagraph"/>
              <w:spacing w:before="86" w:line="259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Plants: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species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strain,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ecotype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cultivar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where </w:t>
            </w:r>
            <w:r>
              <w:rPr>
                <w:color w:val="434343"/>
                <w:sz w:val="18"/>
              </w:rPr>
              <w:t>relevant,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unique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accession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number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if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available,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source (including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location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collected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wild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specimens).</w:t>
            </w:r>
          </w:p>
        </w:tc>
        <w:tc>
          <w:tcPr>
            <w:tcW w:w="3077" w:type="dxa"/>
          </w:tcPr>
          <w:p w14:paraId="4CA3BD86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A3BD87" w14:textId="77777777" w:rsidR="003E37C6" w:rsidRDefault="003E37C6" w:rsidP="003E37C6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3E37C6" w14:paraId="4CA3BD8C" w14:textId="77777777">
        <w:trPr>
          <w:trHeight w:val="755"/>
        </w:trPr>
        <w:tc>
          <w:tcPr>
            <w:tcW w:w="5553" w:type="dxa"/>
          </w:tcPr>
          <w:p w14:paraId="4CA3BD89" w14:textId="77777777" w:rsidR="003E37C6" w:rsidRDefault="003E37C6" w:rsidP="003E37C6">
            <w:pPr>
              <w:pStyle w:val="TableParagraph"/>
              <w:spacing w:before="96" w:line="278" w:lineRule="auto"/>
              <w:ind w:right="380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Microbes: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provide species and strain,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 xml:space="preserve">unique accession </w:t>
            </w:r>
            <w:r>
              <w:rPr>
                <w:color w:val="434343"/>
                <w:sz w:val="18"/>
              </w:rPr>
              <w:t>number if available, and source.</w:t>
            </w:r>
          </w:p>
        </w:tc>
        <w:tc>
          <w:tcPr>
            <w:tcW w:w="3077" w:type="dxa"/>
          </w:tcPr>
          <w:p w14:paraId="4CA3BD8A" w14:textId="77777777" w:rsidR="003E37C6" w:rsidRDefault="003E37C6" w:rsidP="003E37C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A3BD8B" w14:textId="77777777" w:rsidR="003E37C6" w:rsidRDefault="003E37C6" w:rsidP="003E37C6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D8D" w14:textId="77777777" w:rsidR="006E20CA" w:rsidRDefault="006E20CA">
      <w:pPr>
        <w:pStyle w:val="BodyText"/>
        <w:rPr>
          <w:rFonts w:ascii="Arial Black"/>
          <w:sz w:val="20"/>
        </w:rPr>
      </w:pPr>
    </w:p>
    <w:p w14:paraId="4CA3BD8E" w14:textId="77777777" w:rsidR="006E20CA" w:rsidRDefault="005D585D">
      <w:pPr>
        <w:pStyle w:val="BodyText"/>
        <w:spacing w:before="41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A3BE5B" wp14:editId="4CA3BE5C">
                <wp:simplePos x="0" y="0"/>
                <wp:positionH relativeFrom="page">
                  <wp:posOffset>657542</wp:posOffset>
                </wp:positionH>
                <wp:positionV relativeFrom="paragraph">
                  <wp:posOffset>220364</wp:posOffset>
                </wp:positionV>
                <wp:extent cx="6184265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42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84265" h="12700">
                              <a:moveTo>
                                <a:pt x="6184265" y="0"/>
                              </a:moveTo>
                              <a:lnTo>
                                <a:pt x="6184265" y="0"/>
                              </a:ln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6184265" y="12700"/>
                              </a:lnTo>
                              <a:lnTo>
                                <a:pt x="61842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1D1E9" id="Graphic 5" o:spid="_x0000_s1026" style="position:absolute;margin-left:51.75pt;margin-top:17.35pt;width:486.95pt;height: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84265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" path="m6184265,r,l,,,12700r6184265,l618426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CA3BD8F" w14:textId="77777777" w:rsidR="006E20CA" w:rsidRDefault="006E20CA">
      <w:pPr>
        <w:rPr>
          <w:rFonts w:ascii="Arial Black"/>
          <w:sz w:val="20"/>
        </w:rPr>
        <w:sectPr w:rsidR="006E20CA">
          <w:footerReference w:type="default" r:id="rId15"/>
          <w:pgSz w:w="11910" w:h="16840"/>
          <w:pgMar w:top="1340" w:right="1020" w:bottom="1200" w:left="920" w:header="0" w:footer="1011" w:gutter="0"/>
          <w:pgNumType w:start="2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3077"/>
        <w:gridCol w:w="1097"/>
      </w:tblGrid>
      <w:tr w:rsidR="006E20CA" w14:paraId="4CA3BD93" w14:textId="77777777">
        <w:trPr>
          <w:trHeight w:val="1180"/>
        </w:trPr>
        <w:tc>
          <w:tcPr>
            <w:tcW w:w="5553" w:type="dxa"/>
            <w:tcBorders>
              <w:top w:val="nil"/>
            </w:tcBorders>
            <w:shd w:val="clear" w:color="auto" w:fill="F1F1F1"/>
          </w:tcPr>
          <w:p w14:paraId="4CA3BD90" w14:textId="77777777" w:rsidR="006E20CA" w:rsidRDefault="005D585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lastRenderedPageBreak/>
              <w:t>Human</w:t>
            </w:r>
            <w:r>
              <w:rPr>
                <w:rFonts w:ascii="Arial Black"/>
                <w:color w:val="434343"/>
                <w:spacing w:val="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research</w:t>
            </w:r>
            <w:r>
              <w:rPr>
                <w:rFonts w:ascii="Arial Black"/>
                <w:color w:val="434343"/>
                <w:spacing w:val="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participants</w:t>
            </w:r>
          </w:p>
        </w:tc>
        <w:tc>
          <w:tcPr>
            <w:tcW w:w="3077" w:type="dxa"/>
            <w:tcBorders>
              <w:top w:val="nil"/>
            </w:tcBorders>
            <w:shd w:val="clear" w:color="auto" w:fill="F1F1F1"/>
          </w:tcPr>
          <w:p w14:paraId="4CA3BD91" w14:textId="77777777" w:rsidR="006E20CA" w:rsidRDefault="005D585D">
            <w:pPr>
              <w:pStyle w:val="TableParagraph"/>
              <w:spacing w:before="98" w:line="232" w:lineRule="auto"/>
              <w:ind w:left="99" w:right="51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z w:val="18"/>
              </w:rPr>
              <w:t>Indicate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where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/>
                <w:color w:val="434343"/>
                <w:spacing w:val="-4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legend)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or</w:t>
            </w:r>
            <w:r>
              <w:rPr>
                <w:rFonts w:asci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 xml:space="preserve">state </w:t>
            </w:r>
            <w:r>
              <w:rPr>
                <w:rFonts w:ascii="Arial Black"/>
                <w:color w:val="434343"/>
                <w:w w:val="90"/>
                <w:sz w:val="18"/>
              </w:rPr>
              <w:t>if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these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demographics</w:t>
            </w:r>
            <w:r>
              <w:rPr>
                <w:rFonts w:ascii="Arial Black"/>
                <w:color w:val="434343"/>
                <w:spacing w:val="-1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were</w:t>
            </w:r>
            <w:r>
              <w:rPr>
                <w:rFonts w:ascii="Arial Black"/>
                <w:color w:val="434343"/>
                <w:spacing w:val="-3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 xml:space="preserve">not </w:t>
            </w:r>
            <w:r>
              <w:rPr>
                <w:rFonts w:ascii="Arial Black"/>
                <w:color w:val="434343"/>
                <w:spacing w:val="-2"/>
                <w:sz w:val="18"/>
              </w:rPr>
              <w:t>collected</w:t>
            </w:r>
          </w:p>
        </w:tc>
        <w:tc>
          <w:tcPr>
            <w:tcW w:w="1097" w:type="dxa"/>
            <w:tcBorders>
              <w:top w:val="nil"/>
            </w:tcBorders>
            <w:shd w:val="clear" w:color="auto" w:fill="F1F1F1"/>
          </w:tcPr>
          <w:p w14:paraId="4CA3BD92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97" w14:textId="77777777">
        <w:trPr>
          <w:trHeight w:val="650"/>
        </w:trPr>
        <w:tc>
          <w:tcPr>
            <w:tcW w:w="5553" w:type="dxa"/>
          </w:tcPr>
          <w:p w14:paraId="4CA3BD94" w14:textId="77777777" w:rsidR="006E20CA" w:rsidRDefault="005D585D">
            <w:pPr>
              <w:pStyle w:val="TableParagraph"/>
              <w:spacing w:before="86" w:line="259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collected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within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bounds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privacy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constraints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report </w:t>
            </w:r>
            <w:r>
              <w:rPr>
                <w:color w:val="434343"/>
                <w:sz w:val="18"/>
              </w:rPr>
              <w:t>on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age, sex,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gender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ethnicity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all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study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participants.</w:t>
            </w:r>
          </w:p>
        </w:tc>
        <w:tc>
          <w:tcPr>
            <w:tcW w:w="3077" w:type="dxa"/>
          </w:tcPr>
          <w:p w14:paraId="4CA3BD95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 w14:paraId="4CA3BD96" w14:textId="77777777" w:rsidR="006E20CA" w:rsidRDefault="005D585D"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D98" w14:textId="77777777" w:rsidR="006E20CA" w:rsidRDefault="006E20CA">
      <w:pPr>
        <w:pStyle w:val="BodyText"/>
        <w:spacing w:before="28"/>
        <w:rPr>
          <w:rFonts w:ascii="Arial Black"/>
          <w:sz w:val="24"/>
        </w:rPr>
      </w:pPr>
    </w:p>
    <w:p w14:paraId="4CA3BD99" w14:textId="77777777" w:rsidR="006E20CA" w:rsidRDefault="005D585D">
      <w:pPr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Design:</w:t>
      </w:r>
    </w:p>
    <w:p w14:paraId="4CA3BD9A" w14:textId="77777777" w:rsidR="006E20CA" w:rsidRDefault="006E20CA">
      <w:pPr>
        <w:pStyle w:val="BodyText"/>
        <w:rPr>
          <w:rFonts w:ascii="Arial Black"/>
          <w:sz w:val="16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6E20CA" w14:paraId="4CA3BD9E" w14:textId="77777777">
        <w:trPr>
          <w:trHeight w:val="670"/>
        </w:trPr>
        <w:tc>
          <w:tcPr>
            <w:tcW w:w="5598" w:type="dxa"/>
            <w:shd w:val="clear" w:color="auto" w:fill="F1F1F1"/>
          </w:tcPr>
          <w:p w14:paraId="4CA3BD9B" w14:textId="77777777" w:rsidR="006E20CA" w:rsidRDefault="005D585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4CA3BD9C" w14:textId="77777777" w:rsidR="006E20CA" w:rsidRDefault="005D585D">
            <w:pPr>
              <w:pStyle w:val="TableParagraph"/>
              <w:spacing w:before="10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4CA3BD9D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A2" w14:textId="77777777">
        <w:trPr>
          <w:trHeight w:val="785"/>
        </w:trPr>
        <w:tc>
          <w:tcPr>
            <w:tcW w:w="5598" w:type="dxa"/>
          </w:tcPr>
          <w:p w14:paraId="4CA3BD9F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study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protocol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has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been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pre-registered,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DOI.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For </w:t>
            </w:r>
            <w:r>
              <w:rPr>
                <w:color w:val="434343"/>
                <w:spacing w:val="-4"/>
                <w:sz w:val="18"/>
              </w:rPr>
              <w:t>clinical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trials,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provide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the trial registration number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OR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cite DOI.</w:t>
            </w:r>
          </w:p>
        </w:tc>
        <w:tc>
          <w:tcPr>
            <w:tcW w:w="3107" w:type="dxa"/>
          </w:tcPr>
          <w:p w14:paraId="4CA3BDA0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CA3BDA1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DA4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CA3BDA3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A8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4CA3BDA5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Laboratory</w:t>
            </w:r>
            <w:r>
              <w:rPr>
                <w:rFonts w:asci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sz w:val="18"/>
              </w:rPr>
              <w:t>protocol</w:t>
            </w:r>
          </w:p>
        </w:tc>
        <w:tc>
          <w:tcPr>
            <w:tcW w:w="3107" w:type="dxa"/>
            <w:shd w:val="clear" w:color="auto" w:fill="F1F1F1"/>
          </w:tcPr>
          <w:p w14:paraId="4CA3BDA6" w14:textId="77777777" w:rsidR="006E20CA" w:rsidRDefault="005D585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shd w:val="clear" w:color="auto" w:fill="F1F1F1"/>
          </w:tcPr>
          <w:p w14:paraId="4CA3BDA7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AC" w14:textId="77777777">
        <w:trPr>
          <w:trHeight w:val="695"/>
        </w:trPr>
        <w:tc>
          <w:tcPr>
            <w:tcW w:w="5598" w:type="dxa"/>
          </w:tcPr>
          <w:p w14:paraId="4CA3BDA9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DOI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other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citation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details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detailed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step-by-step </w:t>
            </w:r>
            <w:r>
              <w:rPr>
                <w:color w:val="434343"/>
                <w:sz w:val="18"/>
              </w:rPr>
              <w:t>protocols are available.</w:t>
            </w:r>
          </w:p>
        </w:tc>
        <w:tc>
          <w:tcPr>
            <w:tcW w:w="3107" w:type="dxa"/>
          </w:tcPr>
          <w:p w14:paraId="4CA3BDAA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CA3BDAB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DAE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CA3BDAD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B0" w14:textId="77777777">
        <w:trPr>
          <w:trHeight w:val="605"/>
        </w:trPr>
        <w:tc>
          <w:tcPr>
            <w:tcW w:w="9697" w:type="dxa"/>
            <w:gridSpan w:val="3"/>
            <w:shd w:val="clear" w:color="auto" w:fill="F1F1F1"/>
          </w:tcPr>
          <w:p w14:paraId="4CA3BDAF" w14:textId="77777777" w:rsidR="006E20CA" w:rsidRDefault="005D585D">
            <w:pPr>
              <w:pStyle w:val="TableParagraph"/>
              <w:spacing w:before="6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Experimental</w:t>
            </w:r>
            <w:r>
              <w:rPr>
                <w:rFonts w:asci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study</w:t>
            </w:r>
            <w:r>
              <w:rPr>
                <w:rFonts w:ascii="Arial Black"/>
                <w:color w:val="434343"/>
                <w:spacing w:val="-7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design</w:t>
            </w:r>
            <w:r>
              <w:rPr>
                <w:rFonts w:ascii="Arial Black"/>
                <w:color w:val="434343"/>
                <w:spacing w:val="-8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(statistics</w:t>
            </w:r>
            <w:r>
              <w:rPr>
                <w:rFonts w:ascii="Arial Black"/>
                <w:color w:val="434343"/>
                <w:spacing w:val="-4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details)</w:t>
            </w:r>
            <w:r>
              <w:rPr>
                <w:rFonts w:ascii="Arial Black"/>
                <w:color w:val="434343"/>
                <w:spacing w:val="-9"/>
                <w:w w:val="9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10"/>
                <w:w w:val="90"/>
                <w:sz w:val="18"/>
              </w:rPr>
              <w:t>*</w:t>
            </w:r>
          </w:p>
        </w:tc>
      </w:tr>
      <w:tr w:rsidR="006E20CA" w14:paraId="4CA3BDB4" w14:textId="77777777">
        <w:trPr>
          <w:trHeight w:val="1100"/>
        </w:trPr>
        <w:tc>
          <w:tcPr>
            <w:tcW w:w="5598" w:type="dxa"/>
            <w:shd w:val="clear" w:color="auto" w:fill="F1F1F1"/>
          </w:tcPr>
          <w:p w14:paraId="4CA3BDB1" w14:textId="77777777" w:rsidR="006E20CA" w:rsidRDefault="005D585D">
            <w:pPr>
              <w:pStyle w:val="TableParagraph"/>
              <w:spacing w:before="78" w:line="232" w:lineRule="auto"/>
              <w:ind w:right="133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For in vivo studies: State whether and how the following </w:t>
            </w:r>
            <w:r>
              <w:rPr>
                <w:rFonts w:ascii="Arial Black"/>
                <w:color w:val="434343"/>
                <w:sz w:val="18"/>
              </w:rPr>
              <w:t>have been done</w:t>
            </w:r>
          </w:p>
        </w:tc>
        <w:tc>
          <w:tcPr>
            <w:tcW w:w="3107" w:type="dxa"/>
            <w:shd w:val="clear" w:color="auto" w:fill="F1F1F1"/>
          </w:tcPr>
          <w:p w14:paraId="4CA3BDB2" w14:textId="77777777" w:rsidR="006E20CA" w:rsidRDefault="005D585D">
            <w:pPr>
              <w:pStyle w:val="TableParagraph"/>
              <w:spacing w:before="79" w:line="218" w:lineRule="auto"/>
              <w:ind w:left="99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color w:val="434343"/>
                <w:sz w:val="18"/>
              </w:rPr>
              <w:t>Indicate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where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 xml:space="preserve">provided: </w:t>
            </w:r>
            <w:r>
              <w:rPr>
                <w:rFonts w:ascii="Arial Black" w:hAnsi="Arial Black"/>
                <w:color w:val="434343"/>
                <w:w w:val="90"/>
                <w:sz w:val="18"/>
              </w:rPr>
              <w:t xml:space="preserve">section/figure legend. If it could </w:t>
            </w:r>
            <w:r>
              <w:rPr>
                <w:rFonts w:ascii="Arial Black" w:hAnsi="Arial Black"/>
                <w:color w:val="434343"/>
                <w:sz w:val="18"/>
              </w:rPr>
              <w:t>have</w:t>
            </w:r>
            <w:r>
              <w:rPr>
                <w:rFonts w:ascii="Arial Black" w:hAnsi="Arial Black"/>
                <w:color w:val="434343"/>
                <w:spacing w:val="-17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been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done,</w:t>
            </w:r>
            <w:r>
              <w:rPr>
                <w:rFonts w:ascii="Arial Black" w:hAnsi="Arial Black"/>
                <w:color w:val="434343"/>
                <w:spacing w:val="-18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but</w:t>
            </w:r>
            <w:r>
              <w:rPr>
                <w:rFonts w:ascii="Arial Black" w:hAnsi="Arial Black"/>
                <w:color w:val="434343"/>
                <w:spacing w:val="-16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was</w:t>
            </w:r>
            <w:r>
              <w:rPr>
                <w:rFonts w:ascii="Arial Black" w:hAns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 w:hAnsi="Arial Black"/>
                <w:color w:val="434343"/>
                <w:sz w:val="18"/>
              </w:rPr>
              <w:t>not, write “not done”</w:t>
            </w:r>
          </w:p>
        </w:tc>
        <w:tc>
          <w:tcPr>
            <w:tcW w:w="992" w:type="dxa"/>
            <w:shd w:val="clear" w:color="auto" w:fill="F1F1F1"/>
          </w:tcPr>
          <w:p w14:paraId="4CA3BDB3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B9" w14:textId="77777777">
        <w:trPr>
          <w:trHeight w:val="640"/>
        </w:trPr>
        <w:tc>
          <w:tcPr>
            <w:tcW w:w="5598" w:type="dxa"/>
          </w:tcPr>
          <w:p w14:paraId="4CA3BDB5" w14:textId="77777777" w:rsidR="006E20CA" w:rsidRDefault="005D585D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434343"/>
                <w:spacing w:val="-6"/>
                <w:sz w:val="18"/>
              </w:rPr>
              <w:t>Sample size</w:t>
            </w:r>
            <w:r>
              <w:rPr>
                <w:color w:val="434343"/>
                <w:spacing w:val="1"/>
                <w:sz w:val="18"/>
              </w:rPr>
              <w:t xml:space="preserve"> </w:t>
            </w:r>
            <w:r>
              <w:rPr>
                <w:color w:val="434343"/>
                <w:spacing w:val="-6"/>
                <w:sz w:val="18"/>
              </w:rPr>
              <w:t>determination</w:t>
            </w:r>
          </w:p>
        </w:tc>
        <w:tc>
          <w:tcPr>
            <w:tcW w:w="3107" w:type="dxa"/>
          </w:tcPr>
          <w:p w14:paraId="4CA3BDB7" w14:textId="45A4F571" w:rsidR="006E20CA" w:rsidRDefault="00CE23FA">
            <w:pPr>
              <w:pStyle w:val="TableParagraph"/>
              <w:spacing w:before="18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>A minimum of</w:t>
            </w:r>
            <w:r w:rsidR="009A1585">
              <w:rPr>
                <w:color w:val="434343"/>
                <w:sz w:val="18"/>
              </w:rPr>
              <w:t xml:space="preserve"> 3 </w:t>
            </w:r>
            <w:r w:rsidR="00635E07">
              <w:rPr>
                <w:color w:val="434343"/>
                <w:sz w:val="18"/>
              </w:rPr>
              <w:t>animals or</w:t>
            </w:r>
            <w:r w:rsidR="001B6787">
              <w:rPr>
                <w:color w:val="434343"/>
                <w:sz w:val="18"/>
              </w:rPr>
              <w:t xml:space="preserve"> primary cultured cells from</w:t>
            </w:r>
            <w:r w:rsidR="00635E07">
              <w:rPr>
                <w:color w:val="434343"/>
                <w:sz w:val="18"/>
              </w:rPr>
              <w:t xml:space="preserve"> </w:t>
            </w:r>
            <w:r w:rsidR="00A46BEB">
              <w:rPr>
                <w:color w:val="434343"/>
                <w:sz w:val="18"/>
              </w:rPr>
              <w:t xml:space="preserve">3 </w:t>
            </w:r>
            <w:r w:rsidR="00635E07">
              <w:rPr>
                <w:color w:val="434343"/>
                <w:sz w:val="18"/>
              </w:rPr>
              <w:t xml:space="preserve">batches </w:t>
            </w:r>
            <w:r w:rsidR="00035C67">
              <w:rPr>
                <w:color w:val="434343"/>
                <w:sz w:val="18"/>
              </w:rPr>
              <w:t xml:space="preserve">of </w:t>
            </w:r>
            <w:r w:rsidR="00A46BEB">
              <w:rPr>
                <w:color w:val="434343"/>
                <w:sz w:val="18"/>
              </w:rPr>
              <w:t xml:space="preserve">sorting </w:t>
            </w:r>
            <w:r>
              <w:rPr>
                <w:color w:val="434343"/>
                <w:sz w:val="18"/>
              </w:rPr>
              <w:t xml:space="preserve">were used </w:t>
            </w:r>
            <w:r w:rsidR="005A44D9">
              <w:rPr>
                <w:color w:val="434343"/>
                <w:sz w:val="18"/>
              </w:rPr>
              <w:t>in each</w:t>
            </w:r>
            <w:r w:rsidR="00A46BEB">
              <w:rPr>
                <w:color w:val="434343"/>
                <w:sz w:val="18"/>
              </w:rPr>
              <w:t xml:space="preserve"> experiment.</w:t>
            </w:r>
          </w:p>
        </w:tc>
        <w:tc>
          <w:tcPr>
            <w:tcW w:w="992" w:type="dxa"/>
          </w:tcPr>
          <w:p w14:paraId="4CA3BDB8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BE" w14:textId="77777777">
        <w:trPr>
          <w:trHeight w:val="640"/>
        </w:trPr>
        <w:tc>
          <w:tcPr>
            <w:tcW w:w="5598" w:type="dxa"/>
          </w:tcPr>
          <w:p w14:paraId="4CA3BDBA" w14:textId="77777777" w:rsidR="006E20CA" w:rsidRDefault="005D585D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Randomisation</w:t>
            </w:r>
          </w:p>
        </w:tc>
        <w:tc>
          <w:tcPr>
            <w:tcW w:w="3107" w:type="dxa"/>
          </w:tcPr>
          <w:p w14:paraId="4CA3BDBC" w14:textId="27F941C3" w:rsidR="006E20CA" w:rsidRDefault="006E20CA">
            <w:pPr>
              <w:pStyle w:val="TableParagraph"/>
              <w:spacing w:before="18"/>
              <w:ind w:left="99"/>
              <w:rPr>
                <w:sz w:val="18"/>
              </w:rPr>
            </w:pPr>
          </w:p>
        </w:tc>
        <w:tc>
          <w:tcPr>
            <w:tcW w:w="992" w:type="dxa"/>
          </w:tcPr>
          <w:p w14:paraId="4CA3BDBD" w14:textId="730F1D6C" w:rsidR="006E20CA" w:rsidRDefault="00800427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434343"/>
                <w:spacing w:val="-5"/>
                <w:sz w:val="18"/>
              </w:rPr>
              <w:t xml:space="preserve">  N/A</w:t>
            </w:r>
          </w:p>
        </w:tc>
      </w:tr>
      <w:tr w:rsidR="006E20CA" w14:paraId="4CA3BDC3" w14:textId="77777777">
        <w:trPr>
          <w:trHeight w:val="634"/>
        </w:trPr>
        <w:tc>
          <w:tcPr>
            <w:tcW w:w="5598" w:type="dxa"/>
          </w:tcPr>
          <w:p w14:paraId="4CA3BDBF" w14:textId="77777777" w:rsidR="006E20CA" w:rsidRDefault="005D585D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Blinding</w:t>
            </w:r>
          </w:p>
        </w:tc>
        <w:tc>
          <w:tcPr>
            <w:tcW w:w="3107" w:type="dxa"/>
          </w:tcPr>
          <w:p w14:paraId="4CA3BDC1" w14:textId="3171E324" w:rsidR="006E20CA" w:rsidRDefault="00013908">
            <w:pPr>
              <w:pStyle w:val="TableParagraph"/>
              <w:spacing w:before="18"/>
              <w:ind w:left="99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Not done.</w:t>
            </w:r>
          </w:p>
        </w:tc>
        <w:tc>
          <w:tcPr>
            <w:tcW w:w="992" w:type="dxa"/>
          </w:tcPr>
          <w:p w14:paraId="4CA3BDC2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C8" w14:textId="77777777">
        <w:trPr>
          <w:trHeight w:val="640"/>
        </w:trPr>
        <w:tc>
          <w:tcPr>
            <w:tcW w:w="5598" w:type="dxa"/>
          </w:tcPr>
          <w:p w14:paraId="4CA3BDC4" w14:textId="77777777" w:rsidR="006E20CA" w:rsidRDefault="005D585D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434343"/>
                <w:spacing w:val="-6"/>
                <w:sz w:val="18"/>
              </w:rPr>
              <w:t>Inclusion/exclusion</w:t>
            </w:r>
            <w:r>
              <w:rPr>
                <w:color w:val="434343"/>
                <w:spacing w:val="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criteria</w:t>
            </w:r>
          </w:p>
        </w:tc>
        <w:tc>
          <w:tcPr>
            <w:tcW w:w="3107" w:type="dxa"/>
          </w:tcPr>
          <w:p w14:paraId="4CA3BDC6" w14:textId="2E6410C8" w:rsidR="006E20CA" w:rsidRDefault="006E20CA">
            <w:pPr>
              <w:pStyle w:val="TableParagraph"/>
              <w:spacing w:before="18"/>
              <w:ind w:left="99"/>
              <w:rPr>
                <w:sz w:val="18"/>
              </w:rPr>
            </w:pPr>
          </w:p>
        </w:tc>
        <w:tc>
          <w:tcPr>
            <w:tcW w:w="992" w:type="dxa"/>
          </w:tcPr>
          <w:p w14:paraId="4CA3BDC7" w14:textId="4DAF8203" w:rsidR="006E20CA" w:rsidRDefault="00B90CEE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434343"/>
                <w:spacing w:val="-5"/>
                <w:sz w:val="18"/>
              </w:rPr>
              <w:t xml:space="preserve">  N/A</w:t>
            </w:r>
          </w:p>
        </w:tc>
      </w:tr>
      <w:tr w:rsidR="006E20CA" w14:paraId="4CA3BDCA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CA3BDC9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CE" w14:textId="77777777">
        <w:trPr>
          <w:trHeight w:val="560"/>
        </w:trPr>
        <w:tc>
          <w:tcPr>
            <w:tcW w:w="5598" w:type="dxa"/>
            <w:shd w:val="clear" w:color="auto" w:fill="F1F1F1"/>
          </w:tcPr>
          <w:p w14:paraId="4CA3BDCB" w14:textId="77777777" w:rsidR="006E20CA" w:rsidRDefault="005D585D">
            <w:pPr>
              <w:pStyle w:val="TableParagraph"/>
              <w:spacing w:before="9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Sample</w:t>
            </w:r>
            <w:r>
              <w:rPr>
                <w:rFonts w:ascii="Arial Black"/>
                <w:color w:val="434343"/>
                <w:spacing w:val="8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definition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and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in-laboratory</w:t>
            </w:r>
            <w:r>
              <w:rPr>
                <w:rFonts w:ascii="Arial Black"/>
                <w:color w:val="434343"/>
                <w:spacing w:val="14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replication</w:t>
            </w:r>
          </w:p>
        </w:tc>
        <w:tc>
          <w:tcPr>
            <w:tcW w:w="3107" w:type="dxa"/>
            <w:shd w:val="clear" w:color="auto" w:fill="F1F1F1"/>
          </w:tcPr>
          <w:p w14:paraId="4CA3BDCC" w14:textId="77777777" w:rsidR="006E20CA" w:rsidRDefault="005D585D">
            <w:pPr>
              <w:pStyle w:val="TableParagraph"/>
              <w:spacing w:before="80" w:line="230" w:lineRule="exact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92" w:type="dxa"/>
            <w:tcBorders>
              <w:bottom w:val="single" w:sz="48" w:space="0" w:color="F1F1F1"/>
            </w:tcBorders>
            <w:shd w:val="clear" w:color="auto" w:fill="F1F1F1"/>
          </w:tcPr>
          <w:p w14:paraId="4CA3BDCD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D2" w14:textId="77777777">
        <w:trPr>
          <w:trHeight w:val="1560"/>
        </w:trPr>
        <w:tc>
          <w:tcPr>
            <w:tcW w:w="5598" w:type="dxa"/>
          </w:tcPr>
          <w:p w14:paraId="4CA3BDCF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lastRenderedPageBreak/>
              <w:t>State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times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experiment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was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replicated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 laboratory.</w:t>
            </w:r>
          </w:p>
        </w:tc>
        <w:tc>
          <w:tcPr>
            <w:tcW w:w="3107" w:type="dxa"/>
          </w:tcPr>
          <w:p w14:paraId="4CA3BDD0" w14:textId="4B947133" w:rsidR="006E20CA" w:rsidRDefault="005D585D">
            <w:pPr>
              <w:pStyle w:val="TableParagraph"/>
              <w:spacing w:before="86" w:line="261" w:lineRule="auto"/>
              <w:ind w:left="99"/>
              <w:rPr>
                <w:sz w:val="18"/>
              </w:rPr>
            </w:pPr>
            <w:r>
              <w:rPr>
                <w:color w:val="434343"/>
                <w:sz w:val="18"/>
              </w:rPr>
              <w:t>Experiments were replicated at least 3 times. Sample sizes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are shown in Figure </w:t>
            </w:r>
            <w:r>
              <w:rPr>
                <w:color w:val="434343"/>
                <w:spacing w:val="-4"/>
                <w:sz w:val="18"/>
              </w:rPr>
              <w:t>legends</w:t>
            </w:r>
            <w:r w:rsidR="00C61FB0">
              <w:rPr>
                <w:color w:val="434343"/>
                <w:spacing w:val="-4"/>
                <w:sz w:val="18"/>
              </w:rPr>
              <w:t>.</w:t>
            </w:r>
          </w:p>
        </w:tc>
        <w:tc>
          <w:tcPr>
            <w:tcW w:w="992" w:type="dxa"/>
            <w:tcBorders>
              <w:top w:val="single" w:sz="48" w:space="0" w:color="F1F1F1"/>
            </w:tcBorders>
          </w:tcPr>
          <w:p w14:paraId="4CA3BDD1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CA3BDD3" w14:textId="77777777" w:rsidR="006E20CA" w:rsidRDefault="006E20CA">
      <w:pPr>
        <w:rPr>
          <w:rFonts w:ascii="Times New Roman"/>
          <w:sz w:val="18"/>
        </w:rPr>
        <w:sectPr w:rsidR="006E20CA">
          <w:pgSz w:w="11910" w:h="16840"/>
          <w:pgMar w:top="1340" w:right="1020" w:bottom="1200" w:left="920" w:header="0" w:footer="1011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107"/>
        <w:gridCol w:w="992"/>
      </w:tblGrid>
      <w:tr w:rsidR="006E20CA" w14:paraId="4CA3BDD7" w14:textId="77777777">
        <w:trPr>
          <w:trHeight w:val="660"/>
        </w:trPr>
        <w:tc>
          <w:tcPr>
            <w:tcW w:w="5598" w:type="dxa"/>
            <w:tcBorders>
              <w:top w:val="nil"/>
            </w:tcBorders>
          </w:tcPr>
          <w:p w14:paraId="4CA3BDD4" w14:textId="77777777" w:rsidR="006E20CA" w:rsidRDefault="005D585D">
            <w:pPr>
              <w:pStyle w:val="TableParagraph"/>
              <w:spacing w:before="116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Define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whether data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describe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technical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or</w:t>
            </w:r>
            <w:r>
              <w:rPr>
                <w:color w:val="43434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biological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replicates.</w:t>
            </w:r>
          </w:p>
        </w:tc>
        <w:tc>
          <w:tcPr>
            <w:tcW w:w="3107" w:type="dxa"/>
            <w:tcBorders>
              <w:top w:val="nil"/>
            </w:tcBorders>
          </w:tcPr>
          <w:p w14:paraId="4CA3BDD5" w14:textId="14854AE2" w:rsidR="006E20CA" w:rsidRDefault="00D530A6">
            <w:pPr>
              <w:pStyle w:val="TableParagraph"/>
              <w:spacing w:before="106" w:line="259" w:lineRule="auto"/>
              <w:ind w:left="99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B</w:t>
            </w:r>
            <w:r w:rsidR="005D585D">
              <w:rPr>
                <w:color w:val="434343"/>
                <w:spacing w:val="-4"/>
                <w:sz w:val="18"/>
              </w:rPr>
              <w:t xml:space="preserve">iological replicates </w:t>
            </w:r>
          </w:p>
        </w:tc>
        <w:tc>
          <w:tcPr>
            <w:tcW w:w="992" w:type="dxa"/>
            <w:tcBorders>
              <w:top w:val="nil"/>
            </w:tcBorders>
          </w:tcPr>
          <w:p w14:paraId="4CA3BDD6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D9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CA3BDD8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DD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4CA3BDDA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Ethics</w:t>
            </w:r>
          </w:p>
        </w:tc>
        <w:tc>
          <w:tcPr>
            <w:tcW w:w="3107" w:type="dxa"/>
            <w:shd w:val="clear" w:color="auto" w:fill="F1F1F1"/>
          </w:tcPr>
          <w:p w14:paraId="4CA3BDDB" w14:textId="77777777" w:rsidR="006E20CA" w:rsidRDefault="005D585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4CA3BDDC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E1" w14:textId="77777777">
        <w:trPr>
          <w:trHeight w:val="965"/>
        </w:trPr>
        <w:tc>
          <w:tcPr>
            <w:tcW w:w="5598" w:type="dxa"/>
          </w:tcPr>
          <w:p w14:paraId="4CA3BDDE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Studies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involving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human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participants: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State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details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authority </w:t>
            </w:r>
            <w:r>
              <w:rPr>
                <w:color w:val="434343"/>
                <w:sz w:val="18"/>
              </w:rPr>
              <w:t>granting ethics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approval (IRB or equivalent committee(s), provide reference number for approval.</w:t>
            </w:r>
          </w:p>
        </w:tc>
        <w:tc>
          <w:tcPr>
            <w:tcW w:w="3107" w:type="dxa"/>
          </w:tcPr>
          <w:p w14:paraId="4CA3BDDF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CA3BDE0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DE5" w14:textId="77777777">
        <w:trPr>
          <w:trHeight w:val="6616"/>
        </w:trPr>
        <w:tc>
          <w:tcPr>
            <w:tcW w:w="5598" w:type="dxa"/>
          </w:tcPr>
          <w:p w14:paraId="4CA3BDE2" w14:textId="77777777" w:rsidR="006E20CA" w:rsidRDefault="005D585D">
            <w:pPr>
              <w:pStyle w:val="TableParagraph"/>
              <w:spacing w:before="96" w:line="278" w:lineRule="auto"/>
              <w:ind w:right="133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Studies involving experimental animals: State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details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 xml:space="preserve">of </w:t>
            </w:r>
            <w:r>
              <w:rPr>
                <w:color w:val="434343"/>
                <w:sz w:val="18"/>
              </w:rPr>
              <w:t>authority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granting ethics approval (IRB or equivalent committee(s),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reference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number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approval.</w:t>
            </w:r>
          </w:p>
        </w:tc>
        <w:tc>
          <w:tcPr>
            <w:tcW w:w="3107" w:type="dxa"/>
          </w:tcPr>
          <w:p w14:paraId="4CA3BDE3" w14:textId="69C63BAD" w:rsidR="006E20CA" w:rsidRDefault="002034CF">
            <w:pPr>
              <w:pStyle w:val="TableParagraph"/>
              <w:spacing w:before="86" w:line="259" w:lineRule="auto"/>
              <w:ind w:left="99" w:right="97"/>
              <w:rPr>
                <w:sz w:val="18"/>
              </w:rPr>
            </w:pPr>
            <w:r w:rsidRPr="007154AF">
              <w:rPr>
                <w:sz w:val="18"/>
              </w:rPr>
              <w:t xml:space="preserve">In the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 xml:space="preserve">aterials and </w:t>
            </w:r>
            <w:r>
              <w:rPr>
                <w:sz w:val="18"/>
              </w:rPr>
              <w:t>M</w:t>
            </w:r>
            <w:r w:rsidRPr="007154AF">
              <w:rPr>
                <w:sz w:val="18"/>
              </w:rPr>
              <w:t>ethods section</w:t>
            </w:r>
            <w:r>
              <w:rPr>
                <w:sz w:val="18"/>
              </w:rPr>
              <w:t>.</w:t>
            </w:r>
            <w:r w:rsidR="00226DBF">
              <w:rPr>
                <w:sz w:val="18"/>
              </w:rPr>
              <w:t xml:space="preserve"> IACUC </w:t>
            </w:r>
            <w:r w:rsidR="00512A90">
              <w:rPr>
                <w:sz w:val="18"/>
              </w:rPr>
              <w:t>number is</w:t>
            </w:r>
            <w:r w:rsidR="00226DBF">
              <w:rPr>
                <w:sz w:val="18"/>
              </w:rPr>
              <w:t xml:space="preserve"> </w:t>
            </w:r>
            <w:r w:rsidR="00512A90" w:rsidRPr="00512A90">
              <w:rPr>
                <w:sz w:val="18"/>
              </w:rPr>
              <w:t>A19.001</w:t>
            </w:r>
            <w:r w:rsidR="00512A90">
              <w:rPr>
                <w:sz w:val="18"/>
              </w:rPr>
              <w:t>.</w:t>
            </w:r>
            <w:r w:rsidR="00512A90" w:rsidRPr="00512A90">
              <w:rPr>
                <w:sz w:val="18"/>
              </w:rPr>
              <w:t xml:space="preserve"> approval date</w:t>
            </w:r>
            <w:r w:rsidR="00512A90">
              <w:rPr>
                <w:sz w:val="18"/>
              </w:rPr>
              <w:t xml:space="preserve"> is</w:t>
            </w:r>
            <w:r w:rsidR="00512A90" w:rsidRPr="00512A90">
              <w:rPr>
                <w:sz w:val="18"/>
              </w:rPr>
              <w:t xml:space="preserve"> 09/20/2018</w:t>
            </w:r>
          </w:p>
        </w:tc>
        <w:tc>
          <w:tcPr>
            <w:tcW w:w="992" w:type="dxa"/>
          </w:tcPr>
          <w:p w14:paraId="4CA3BDE4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E9" w14:textId="77777777">
        <w:trPr>
          <w:trHeight w:val="1065"/>
        </w:trPr>
        <w:tc>
          <w:tcPr>
            <w:tcW w:w="5598" w:type="dxa"/>
          </w:tcPr>
          <w:p w14:paraId="4CA3BDE6" w14:textId="77777777" w:rsidR="006E20CA" w:rsidRDefault="005D585D">
            <w:pPr>
              <w:pStyle w:val="TableParagraph"/>
              <w:spacing w:before="96" w:line="278" w:lineRule="auto"/>
              <w:ind w:right="133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Studies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involving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specimen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field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samples:</w:t>
            </w:r>
            <w:r>
              <w:rPr>
                <w:color w:val="434343"/>
                <w:spacing w:val="-9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State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relevant </w:t>
            </w:r>
            <w:r>
              <w:rPr>
                <w:color w:val="434343"/>
                <w:spacing w:val="-4"/>
                <w:sz w:val="18"/>
              </w:rPr>
              <w:t>permits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obtained, provide details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of authority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 xml:space="preserve">approving study; </w:t>
            </w:r>
            <w:r>
              <w:rPr>
                <w:color w:val="434343"/>
                <w:sz w:val="18"/>
              </w:rPr>
              <w:t>if none were required, explain why.</w:t>
            </w:r>
          </w:p>
        </w:tc>
        <w:tc>
          <w:tcPr>
            <w:tcW w:w="3107" w:type="dxa"/>
          </w:tcPr>
          <w:p w14:paraId="4CA3BDE7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CA3BDE8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DEB" w14:textId="77777777">
        <w:trPr>
          <w:trHeight w:val="605"/>
        </w:trPr>
        <w:tc>
          <w:tcPr>
            <w:tcW w:w="9697" w:type="dxa"/>
            <w:gridSpan w:val="3"/>
            <w:tcBorders>
              <w:left w:val="nil"/>
              <w:right w:val="nil"/>
            </w:tcBorders>
          </w:tcPr>
          <w:p w14:paraId="4CA3BDEA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EF" w14:textId="77777777">
        <w:trPr>
          <w:trHeight w:val="640"/>
        </w:trPr>
        <w:tc>
          <w:tcPr>
            <w:tcW w:w="5598" w:type="dxa"/>
            <w:shd w:val="clear" w:color="auto" w:fill="F1F1F1"/>
          </w:tcPr>
          <w:p w14:paraId="4CA3BDEC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t>Dual</w:t>
            </w:r>
            <w:r>
              <w:rPr>
                <w:rFonts w:ascii="Arial Black"/>
                <w:color w:val="434343"/>
                <w:spacing w:val="10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Use</w:t>
            </w:r>
            <w:r>
              <w:rPr>
                <w:rFonts w:ascii="Arial Black"/>
                <w:color w:val="434343"/>
                <w:spacing w:val="9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Research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of</w:t>
            </w:r>
            <w:r>
              <w:rPr>
                <w:rFonts w:ascii="Arial Black"/>
                <w:color w:val="434343"/>
                <w:spacing w:val="1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85"/>
                <w:sz w:val="18"/>
              </w:rPr>
              <w:t>Concern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85"/>
                <w:sz w:val="18"/>
              </w:rPr>
              <w:t>(DURC)</w:t>
            </w:r>
          </w:p>
        </w:tc>
        <w:tc>
          <w:tcPr>
            <w:tcW w:w="3107" w:type="dxa"/>
            <w:shd w:val="clear" w:color="auto" w:fill="F1F1F1"/>
          </w:tcPr>
          <w:p w14:paraId="4CA3BDED" w14:textId="77777777" w:rsidR="006E20CA" w:rsidRDefault="005D585D">
            <w:pPr>
              <w:pStyle w:val="TableParagraph"/>
              <w:spacing w:before="8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92" w:type="dxa"/>
            <w:shd w:val="clear" w:color="auto" w:fill="F1F1F1"/>
          </w:tcPr>
          <w:p w14:paraId="4CA3BDEE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F3" w14:textId="77777777">
        <w:trPr>
          <w:trHeight w:val="1055"/>
        </w:trPr>
        <w:tc>
          <w:tcPr>
            <w:tcW w:w="5598" w:type="dxa"/>
          </w:tcPr>
          <w:p w14:paraId="4CA3BDF0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lastRenderedPageBreak/>
              <w:t>If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study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is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subject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to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dual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use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research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concern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regulations, </w:t>
            </w:r>
            <w:r>
              <w:rPr>
                <w:color w:val="434343"/>
                <w:spacing w:val="-2"/>
                <w:sz w:val="18"/>
              </w:rPr>
              <w:t>state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authority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granting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approval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reference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for </w:t>
            </w:r>
            <w:r>
              <w:rPr>
                <w:color w:val="434343"/>
                <w:sz w:val="18"/>
              </w:rPr>
              <w:t>the regulatory approval.</w:t>
            </w:r>
          </w:p>
        </w:tc>
        <w:tc>
          <w:tcPr>
            <w:tcW w:w="3107" w:type="dxa"/>
          </w:tcPr>
          <w:p w14:paraId="4CA3BDF1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14:paraId="4CA3BDF2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DF4" w14:textId="77777777" w:rsidR="006E20CA" w:rsidRDefault="005D585D">
      <w:pPr>
        <w:spacing w:before="294"/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Analysis:</w:t>
      </w:r>
    </w:p>
    <w:p w14:paraId="4CA3BDF5" w14:textId="77777777" w:rsidR="006E20CA" w:rsidRDefault="006E20CA">
      <w:pPr>
        <w:rPr>
          <w:rFonts w:ascii="Arial Black"/>
          <w:sz w:val="24"/>
        </w:rPr>
        <w:sectPr w:rsidR="006E20CA">
          <w:type w:val="continuous"/>
          <w:pgSz w:w="11910" w:h="16840"/>
          <w:pgMar w:top="1340" w:right="1020" w:bottom="1200" w:left="920" w:header="0" w:footer="1011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3167"/>
        <w:gridCol w:w="977"/>
      </w:tblGrid>
      <w:tr w:rsidR="006E20CA" w14:paraId="4CA3BDF9" w14:textId="77777777">
        <w:trPr>
          <w:trHeight w:val="660"/>
        </w:trPr>
        <w:tc>
          <w:tcPr>
            <w:tcW w:w="5568" w:type="dxa"/>
            <w:shd w:val="clear" w:color="auto" w:fill="F1F1F1"/>
          </w:tcPr>
          <w:p w14:paraId="4CA3BDF6" w14:textId="77777777" w:rsidR="006E20CA" w:rsidRDefault="005D585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sz w:val="18"/>
              </w:rPr>
              <w:lastRenderedPageBreak/>
              <w:t>Attrition</w:t>
            </w:r>
          </w:p>
        </w:tc>
        <w:tc>
          <w:tcPr>
            <w:tcW w:w="3167" w:type="dxa"/>
            <w:shd w:val="clear" w:color="auto" w:fill="F1F1F1"/>
          </w:tcPr>
          <w:p w14:paraId="4CA3BDF7" w14:textId="77777777" w:rsidR="006E20CA" w:rsidRDefault="005D585D">
            <w:pPr>
              <w:pStyle w:val="TableParagraph"/>
              <w:spacing w:before="9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4CA3BDF8" w14:textId="77777777" w:rsidR="006E20CA" w:rsidRDefault="005D585D">
            <w:pPr>
              <w:pStyle w:val="TableParagraph"/>
              <w:spacing w:before="8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DFD" w14:textId="77777777">
        <w:trPr>
          <w:trHeight w:val="1240"/>
        </w:trPr>
        <w:tc>
          <w:tcPr>
            <w:tcW w:w="5568" w:type="dxa"/>
          </w:tcPr>
          <w:p w14:paraId="4CA3BDFA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Describe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whether exclusion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criteria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were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pre-established. </w:t>
            </w:r>
            <w:r>
              <w:rPr>
                <w:color w:val="434343"/>
                <w:spacing w:val="-2"/>
                <w:sz w:val="18"/>
              </w:rPr>
              <w:t>Report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sample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data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points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were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omitted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from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analysis.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If yes,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report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this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was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due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to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attrition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intentional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exclusion </w:t>
            </w:r>
            <w:r>
              <w:rPr>
                <w:color w:val="434343"/>
                <w:sz w:val="18"/>
              </w:rPr>
              <w:t>and provide justification.</w:t>
            </w:r>
          </w:p>
        </w:tc>
        <w:tc>
          <w:tcPr>
            <w:tcW w:w="3167" w:type="dxa"/>
          </w:tcPr>
          <w:p w14:paraId="4CA3BDFB" w14:textId="52C8EFEF" w:rsidR="006E20CA" w:rsidRDefault="004A7622">
            <w:pPr>
              <w:pStyle w:val="TableParagraph"/>
              <w:spacing w:before="86" w:line="261" w:lineRule="auto"/>
              <w:ind w:left="99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No sample or data points were omitted from analysis.</w:t>
            </w:r>
          </w:p>
        </w:tc>
        <w:tc>
          <w:tcPr>
            <w:tcW w:w="977" w:type="dxa"/>
          </w:tcPr>
          <w:p w14:paraId="4CA3BDFC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DFF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4CA3BDFE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E03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4CA3BE00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Statistics</w:t>
            </w:r>
          </w:p>
        </w:tc>
        <w:tc>
          <w:tcPr>
            <w:tcW w:w="3167" w:type="dxa"/>
            <w:shd w:val="clear" w:color="auto" w:fill="F1F1F1"/>
          </w:tcPr>
          <w:p w14:paraId="4CA3BE01" w14:textId="77777777" w:rsidR="006E20CA" w:rsidRDefault="005D585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4CA3BE02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E08" w14:textId="77777777">
        <w:trPr>
          <w:trHeight w:val="640"/>
        </w:trPr>
        <w:tc>
          <w:tcPr>
            <w:tcW w:w="5568" w:type="dxa"/>
          </w:tcPr>
          <w:p w14:paraId="4CA3BE04" w14:textId="77777777" w:rsidR="006E20CA" w:rsidRDefault="005D585D">
            <w:pPr>
              <w:pStyle w:val="TableParagraph"/>
              <w:spacing w:before="96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Describe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statistical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tests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used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and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justify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choice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of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tests.</w:t>
            </w:r>
          </w:p>
        </w:tc>
        <w:tc>
          <w:tcPr>
            <w:tcW w:w="3167" w:type="dxa"/>
          </w:tcPr>
          <w:p w14:paraId="4CA3BE05" w14:textId="03551793" w:rsidR="006E20CA" w:rsidRDefault="005D585D">
            <w:pPr>
              <w:pStyle w:val="TableParagraph"/>
              <w:spacing w:before="86"/>
              <w:ind w:left="99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See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M</w:t>
            </w:r>
            <w:r w:rsidR="0035707B">
              <w:rPr>
                <w:color w:val="434343"/>
                <w:spacing w:val="-2"/>
                <w:sz w:val="18"/>
              </w:rPr>
              <w:t>aterial and M</w:t>
            </w:r>
            <w:r>
              <w:rPr>
                <w:color w:val="434343"/>
                <w:spacing w:val="-2"/>
                <w:sz w:val="18"/>
              </w:rPr>
              <w:t>ethods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section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entitled</w:t>
            </w:r>
          </w:p>
          <w:p w14:paraId="4CA3BE06" w14:textId="38D9D940" w:rsidR="006E20CA" w:rsidRDefault="005D585D">
            <w:pPr>
              <w:pStyle w:val="TableParagraph"/>
              <w:spacing w:before="18"/>
              <w:ind w:left="99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“</w:t>
            </w:r>
            <w:r w:rsidR="00F07CA5" w:rsidRPr="00F07CA5">
              <w:rPr>
                <w:color w:val="434343"/>
                <w:spacing w:val="-2"/>
                <w:sz w:val="18"/>
              </w:rPr>
              <w:t>Data analysis and statistics</w:t>
            </w:r>
            <w:r>
              <w:rPr>
                <w:color w:val="434343"/>
                <w:spacing w:val="-2"/>
                <w:sz w:val="18"/>
              </w:rPr>
              <w:t>”.</w:t>
            </w:r>
          </w:p>
        </w:tc>
        <w:tc>
          <w:tcPr>
            <w:tcW w:w="977" w:type="dxa"/>
          </w:tcPr>
          <w:p w14:paraId="4CA3BE07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E0A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4CA3BE09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E0E" w14:textId="77777777">
        <w:trPr>
          <w:trHeight w:val="640"/>
        </w:trPr>
        <w:tc>
          <w:tcPr>
            <w:tcW w:w="5568" w:type="dxa"/>
            <w:shd w:val="clear" w:color="auto" w:fill="F1F1F1"/>
          </w:tcPr>
          <w:p w14:paraId="4CA3BE0B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Data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4CA3BE0C" w14:textId="77777777" w:rsidR="006E20CA" w:rsidRDefault="005D585D">
            <w:pPr>
              <w:pStyle w:val="TableParagraph"/>
              <w:spacing w:before="80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Indicate where provided: section/submission</w:t>
            </w:r>
            <w:r>
              <w:rPr>
                <w:rFonts w:ascii="Arial Black"/>
                <w:color w:val="434343"/>
                <w:spacing w:val="2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4"/>
                <w:sz w:val="18"/>
              </w:rPr>
              <w:t>form</w:t>
            </w:r>
          </w:p>
        </w:tc>
        <w:tc>
          <w:tcPr>
            <w:tcW w:w="977" w:type="dxa"/>
            <w:shd w:val="clear" w:color="auto" w:fill="F1F1F1"/>
          </w:tcPr>
          <w:p w14:paraId="4CA3BE0D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E12" w14:textId="77777777">
        <w:trPr>
          <w:trHeight w:val="1005"/>
        </w:trPr>
        <w:tc>
          <w:tcPr>
            <w:tcW w:w="5568" w:type="dxa"/>
          </w:tcPr>
          <w:p w14:paraId="4CA3BE0F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newly created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and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reused datasets,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manuscript </w:t>
            </w:r>
            <w:r>
              <w:rPr>
                <w:color w:val="434343"/>
                <w:spacing w:val="-2"/>
                <w:sz w:val="18"/>
              </w:rPr>
              <w:t>includes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data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availability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statement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that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details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for </w:t>
            </w:r>
            <w:r>
              <w:rPr>
                <w:color w:val="434343"/>
                <w:sz w:val="18"/>
              </w:rPr>
              <w:t>access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(or</w:t>
            </w:r>
            <w:r>
              <w:rPr>
                <w:color w:val="434343"/>
                <w:spacing w:val="-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notes restrictions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on access).</w:t>
            </w:r>
          </w:p>
        </w:tc>
        <w:tc>
          <w:tcPr>
            <w:tcW w:w="3167" w:type="dxa"/>
          </w:tcPr>
          <w:p w14:paraId="4CA3BE10" w14:textId="4A14E485" w:rsidR="006E20CA" w:rsidRDefault="005D585D">
            <w:pPr>
              <w:pStyle w:val="TableParagraph"/>
              <w:spacing w:before="86" w:line="259" w:lineRule="auto"/>
              <w:ind w:left="99"/>
              <w:rPr>
                <w:sz w:val="18"/>
              </w:rPr>
            </w:pPr>
            <w:r>
              <w:rPr>
                <w:color w:val="434343"/>
                <w:spacing w:val="-4"/>
                <w:sz w:val="18"/>
              </w:rPr>
              <w:t>All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data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associated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with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this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 xml:space="preserve">study </w:t>
            </w:r>
            <w:r>
              <w:rPr>
                <w:color w:val="434343"/>
                <w:sz w:val="18"/>
              </w:rPr>
              <w:t xml:space="preserve">are present in the paper or the </w:t>
            </w:r>
            <w:r w:rsidR="004F41A8">
              <w:rPr>
                <w:color w:val="434343"/>
                <w:sz w:val="18"/>
              </w:rPr>
              <w:t>Source Data files</w:t>
            </w:r>
            <w:r>
              <w:rPr>
                <w:color w:val="434343"/>
                <w:sz w:val="18"/>
              </w:rPr>
              <w:t>.</w:t>
            </w:r>
            <w:r w:rsidR="00684F41" w:rsidRPr="00151052">
              <w:rPr>
                <w:color w:val="434343"/>
                <w:sz w:val="18"/>
              </w:rPr>
              <w:t xml:space="preserve"> Fastq files and the excel file containing TPM values </w:t>
            </w:r>
            <w:r w:rsidR="00684F41">
              <w:rPr>
                <w:color w:val="434343"/>
                <w:sz w:val="18"/>
              </w:rPr>
              <w:t>are available at</w:t>
            </w:r>
            <w:r w:rsidR="00684F41" w:rsidRPr="00151052">
              <w:rPr>
                <w:color w:val="434343"/>
                <w:sz w:val="18"/>
              </w:rPr>
              <w:t xml:space="preserve"> GEO database with record number GSE249484.</w:t>
            </w:r>
          </w:p>
        </w:tc>
        <w:tc>
          <w:tcPr>
            <w:tcW w:w="977" w:type="dxa"/>
          </w:tcPr>
          <w:p w14:paraId="4CA3BE11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E16" w14:textId="77777777">
        <w:trPr>
          <w:trHeight w:val="1055"/>
        </w:trPr>
        <w:tc>
          <w:tcPr>
            <w:tcW w:w="5568" w:type="dxa"/>
          </w:tcPr>
          <w:p w14:paraId="4CA3BE13" w14:textId="77777777" w:rsidR="006E20CA" w:rsidRDefault="005D585D">
            <w:pPr>
              <w:pStyle w:val="TableParagraph"/>
              <w:spacing w:before="96" w:line="280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When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newly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created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datasets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are</w:t>
            </w:r>
            <w:r>
              <w:rPr>
                <w:color w:val="434343"/>
                <w:spacing w:val="-15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publicly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available,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 </w:t>
            </w:r>
            <w:r>
              <w:rPr>
                <w:color w:val="434343"/>
                <w:spacing w:val="-2"/>
                <w:sz w:val="18"/>
              </w:rPr>
              <w:t>accession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repository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DOI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licensing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details </w:t>
            </w:r>
            <w:r>
              <w:rPr>
                <w:color w:val="434343"/>
                <w:sz w:val="18"/>
              </w:rPr>
              <w:t>where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available.</w:t>
            </w:r>
          </w:p>
        </w:tc>
        <w:tc>
          <w:tcPr>
            <w:tcW w:w="3167" w:type="dxa"/>
          </w:tcPr>
          <w:p w14:paraId="4CA3BE14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4CA3BE15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  <w:tr w:rsidR="006E20CA" w14:paraId="4CA3BE1A" w14:textId="77777777">
        <w:trPr>
          <w:trHeight w:val="2020"/>
        </w:trPr>
        <w:tc>
          <w:tcPr>
            <w:tcW w:w="5568" w:type="dxa"/>
          </w:tcPr>
          <w:p w14:paraId="4CA3BE17" w14:textId="77777777" w:rsidR="006E20CA" w:rsidRDefault="005D585D">
            <w:pPr>
              <w:pStyle w:val="TableParagraph"/>
              <w:spacing w:before="96" w:line="283" w:lineRule="auto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reused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data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publicly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available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accession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in </w:t>
            </w:r>
            <w:r>
              <w:rPr>
                <w:color w:val="434343"/>
                <w:sz w:val="18"/>
              </w:rPr>
              <w:t>repository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 DOI, OR URL, OR citation.</w:t>
            </w:r>
          </w:p>
        </w:tc>
        <w:tc>
          <w:tcPr>
            <w:tcW w:w="3167" w:type="dxa"/>
          </w:tcPr>
          <w:p w14:paraId="4CA3BE18" w14:textId="4EDAF43C" w:rsidR="006E20CA" w:rsidRDefault="006E20CA">
            <w:pPr>
              <w:pStyle w:val="TableParagraph"/>
              <w:spacing w:before="86" w:line="261" w:lineRule="auto"/>
              <w:ind w:left="99" w:right="110"/>
              <w:rPr>
                <w:sz w:val="18"/>
              </w:rPr>
            </w:pPr>
          </w:p>
        </w:tc>
        <w:tc>
          <w:tcPr>
            <w:tcW w:w="977" w:type="dxa"/>
          </w:tcPr>
          <w:p w14:paraId="4CA3BE19" w14:textId="2B40E1DA" w:rsidR="006E20CA" w:rsidRDefault="00772A31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434343"/>
                <w:spacing w:val="-5"/>
                <w:sz w:val="18"/>
              </w:rPr>
              <w:t xml:space="preserve">  N/A</w:t>
            </w:r>
          </w:p>
        </w:tc>
      </w:tr>
      <w:tr w:rsidR="006E20CA" w14:paraId="4CA3BE1C" w14:textId="77777777">
        <w:trPr>
          <w:trHeight w:val="605"/>
        </w:trPr>
        <w:tc>
          <w:tcPr>
            <w:tcW w:w="9712" w:type="dxa"/>
            <w:gridSpan w:val="3"/>
            <w:tcBorders>
              <w:left w:val="nil"/>
              <w:right w:val="nil"/>
            </w:tcBorders>
          </w:tcPr>
          <w:p w14:paraId="4CA3BE1B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E20CA" w14:paraId="4CA3BE20" w14:textId="77777777">
        <w:trPr>
          <w:trHeight w:val="814"/>
        </w:trPr>
        <w:tc>
          <w:tcPr>
            <w:tcW w:w="5568" w:type="dxa"/>
            <w:shd w:val="clear" w:color="auto" w:fill="F1F1F1"/>
          </w:tcPr>
          <w:p w14:paraId="4CA3BE1D" w14:textId="77777777" w:rsidR="006E20CA" w:rsidRDefault="005D585D">
            <w:pPr>
              <w:pStyle w:val="TableParagraph"/>
              <w:spacing w:before="7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85"/>
                <w:sz w:val="18"/>
              </w:rPr>
              <w:t>Code</w:t>
            </w:r>
            <w:r>
              <w:rPr>
                <w:rFonts w:ascii="Arial Black"/>
                <w:color w:val="434343"/>
                <w:spacing w:val="-3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5"/>
                <w:sz w:val="18"/>
              </w:rPr>
              <w:t>availability</w:t>
            </w:r>
          </w:p>
        </w:tc>
        <w:tc>
          <w:tcPr>
            <w:tcW w:w="3167" w:type="dxa"/>
            <w:shd w:val="clear" w:color="auto" w:fill="F1F1F1"/>
          </w:tcPr>
          <w:p w14:paraId="4CA3BE1E" w14:textId="77777777" w:rsidR="006E20CA" w:rsidRDefault="005D585D">
            <w:pPr>
              <w:pStyle w:val="TableParagraph"/>
              <w:spacing w:before="79" w:line="218" w:lineRule="auto"/>
              <w:ind w:left="99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977" w:type="dxa"/>
            <w:shd w:val="clear" w:color="auto" w:fill="F1F1F1"/>
          </w:tcPr>
          <w:p w14:paraId="4CA3BE1F" w14:textId="77777777" w:rsidR="006E20CA" w:rsidRDefault="005D585D">
            <w:pPr>
              <w:pStyle w:val="TableParagraph"/>
              <w:spacing w:before="62"/>
              <w:ind w:left="98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E24" w14:textId="77777777">
        <w:trPr>
          <w:trHeight w:val="1520"/>
        </w:trPr>
        <w:tc>
          <w:tcPr>
            <w:tcW w:w="5568" w:type="dxa"/>
          </w:tcPr>
          <w:p w14:paraId="4CA3BE21" w14:textId="77777777" w:rsidR="006E20CA" w:rsidRDefault="005D585D">
            <w:pPr>
              <w:pStyle w:val="TableParagraph"/>
              <w:spacing w:before="96" w:line="278" w:lineRule="auto"/>
              <w:ind w:right="153"/>
              <w:rPr>
                <w:sz w:val="18"/>
              </w:rPr>
            </w:pP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any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computer code/software/mathematical algorithms essential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for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replicating</w:t>
            </w:r>
            <w:r>
              <w:rPr>
                <w:color w:val="434343"/>
                <w:spacing w:val="-11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main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findings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of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the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study, </w:t>
            </w:r>
            <w:r>
              <w:rPr>
                <w:color w:val="434343"/>
                <w:spacing w:val="-2"/>
                <w:sz w:val="18"/>
              </w:rPr>
              <w:t>whether newly generated</w:t>
            </w:r>
            <w:r>
              <w:rPr>
                <w:color w:val="434343"/>
                <w:spacing w:val="-7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re-used,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the</w:t>
            </w:r>
            <w:r>
              <w:rPr>
                <w:color w:val="434343"/>
                <w:spacing w:val="-8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manuscript includes 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data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availability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statement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that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provides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details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access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or </w:t>
            </w:r>
            <w:r>
              <w:rPr>
                <w:color w:val="434343"/>
                <w:sz w:val="18"/>
              </w:rPr>
              <w:t>notes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restrictions.</w:t>
            </w:r>
          </w:p>
        </w:tc>
        <w:tc>
          <w:tcPr>
            <w:tcW w:w="3167" w:type="dxa"/>
          </w:tcPr>
          <w:p w14:paraId="4CA3BE22" w14:textId="754735CF" w:rsidR="006E20CA" w:rsidRDefault="006E20CA">
            <w:pPr>
              <w:pStyle w:val="TableParagraph"/>
              <w:spacing w:before="88" w:line="249" w:lineRule="auto"/>
              <w:ind w:left="99" w:right="152"/>
              <w:jc w:val="both"/>
              <w:rPr>
                <w:rFonts w:ascii="Calibri"/>
                <w:sz w:val="18"/>
              </w:rPr>
            </w:pPr>
          </w:p>
        </w:tc>
        <w:tc>
          <w:tcPr>
            <w:tcW w:w="977" w:type="dxa"/>
          </w:tcPr>
          <w:p w14:paraId="4CA3BE23" w14:textId="1B4DE096" w:rsidR="006E20CA" w:rsidRDefault="0095209E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color w:val="434343"/>
                <w:spacing w:val="-5"/>
                <w:sz w:val="18"/>
              </w:rPr>
              <w:t xml:space="preserve">  N/A</w:t>
            </w:r>
          </w:p>
        </w:tc>
      </w:tr>
      <w:tr w:rsidR="006E20CA" w14:paraId="4CA3BE28" w14:textId="77777777">
        <w:trPr>
          <w:trHeight w:val="1260"/>
        </w:trPr>
        <w:tc>
          <w:tcPr>
            <w:tcW w:w="5568" w:type="dxa"/>
          </w:tcPr>
          <w:p w14:paraId="4CA3BE25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lastRenderedPageBreak/>
              <w:t>Where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newly generated code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is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publicly available,</w:t>
            </w:r>
            <w:r>
              <w:rPr>
                <w:color w:val="434343"/>
                <w:spacing w:val="-4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provide </w:t>
            </w:r>
            <w:r>
              <w:rPr>
                <w:color w:val="434343"/>
                <w:spacing w:val="-2"/>
                <w:sz w:val="18"/>
              </w:rPr>
              <w:t>accession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in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repository,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DOI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OR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URL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licensing </w:t>
            </w:r>
            <w:r>
              <w:rPr>
                <w:color w:val="434343"/>
                <w:sz w:val="18"/>
              </w:rPr>
              <w:t>details where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available.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State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any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restrictions on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code availability or accessibility.</w:t>
            </w:r>
          </w:p>
        </w:tc>
        <w:tc>
          <w:tcPr>
            <w:tcW w:w="3167" w:type="dxa"/>
          </w:tcPr>
          <w:p w14:paraId="4CA3BE26" w14:textId="77777777" w:rsidR="006E20CA" w:rsidRDefault="006E20C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14:paraId="4CA3BE27" w14:textId="77777777" w:rsidR="006E20CA" w:rsidRDefault="005D585D">
            <w:pPr>
              <w:pStyle w:val="TableParagraph"/>
              <w:spacing w:before="8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E29" w14:textId="77777777" w:rsidR="006E20CA" w:rsidRDefault="006E20CA">
      <w:pPr>
        <w:rPr>
          <w:sz w:val="18"/>
        </w:rPr>
        <w:sectPr w:rsidR="006E20CA">
          <w:pgSz w:w="11910" w:h="16840"/>
          <w:pgMar w:top="1340" w:right="1020" w:bottom="1200" w:left="920" w:header="0" w:footer="1011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3167"/>
        <w:gridCol w:w="977"/>
      </w:tblGrid>
      <w:tr w:rsidR="006E20CA" w14:paraId="4CA3BE2D" w14:textId="77777777">
        <w:trPr>
          <w:trHeight w:val="920"/>
        </w:trPr>
        <w:tc>
          <w:tcPr>
            <w:tcW w:w="5568" w:type="dxa"/>
            <w:tcBorders>
              <w:top w:val="nil"/>
            </w:tcBorders>
          </w:tcPr>
          <w:p w14:paraId="4CA3BE2A" w14:textId="77777777" w:rsidR="006E20CA" w:rsidRDefault="005D585D">
            <w:pPr>
              <w:pStyle w:val="TableParagraph"/>
              <w:spacing w:before="116" w:line="278" w:lineRule="auto"/>
              <w:ind w:right="89"/>
              <w:rPr>
                <w:sz w:val="18"/>
              </w:rPr>
            </w:pPr>
            <w:r>
              <w:rPr>
                <w:color w:val="434343"/>
                <w:spacing w:val="-2"/>
                <w:sz w:val="18"/>
              </w:rPr>
              <w:t>If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reused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code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is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publicly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available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provide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accession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number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in </w:t>
            </w:r>
            <w:r>
              <w:rPr>
                <w:color w:val="434343"/>
                <w:sz w:val="18"/>
              </w:rPr>
              <w:t>repository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OR DOI OR URL, OR citation.</w:t>
            </w:r>
          </w:p>
        </w:tc>
        <w:tc>
          <w:tcPr>
            <w:tcW w:w="3167" w:type="dxa"/>
            <w:tcBorders>
              <w:top w:val="nil"/>
            </w:tcBorders>
          </w:tcPr>
          <w:p w14:paraId="4CA3BE2B" w14:textId="77777777" w:rsidR="006E20CA" w:rsidRDefault="006E20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4CA3BE2C" w14:textId="77777777" w:rsidR="006E20CA" w:rsidRDefault="005D585D">
            <w:pPr>
              <w:pStyle w:val="TableParagraph"/>
              <w:spacing w:before="106"/>
              <w:ind w:left="98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E2E" w14:textId="77777777" w:rsidR="006E20CA" w:rsidRDefault="005D585D">
      <w:pPr>
        <w:spacing w:before="327"/>
        <w:ind w:left="120"/>
        <w:rPr>
          <w:rFonts w:ascii="Arial Black"/>
          <w:sz w:val="24"/>
        </w:rPr>
      </w:pPr>
      <w:r>
        <w:rPr>
          <w:rFonts w:ascii="Arial Black"/>
          <w:color w:val="434343"/>
          <w:spacing w:val="-2"/>
          <w:sz w:val="24"/>
        </w:rPr>
        <w:t>Reporting:</w:t>
      </w:r>
    </w:p>
    <w:p w14:paraId="4CA3BE2F" w14:textId="77777777" w:rsidR="006E20CA" w:rsidRDefault="005D585D">
      <w:pPr>
        <w:spacing w:before="76" w:line="259" w:lineRule="auto"/>
        <w:ind w:left="120" w:right="328"/>
        <w:rPr>
          <w:sz w:val="18"/>
        </w:rPr>
      </w:pPr>
      <w:r>
        <w:rPr>
          <w:color w:val="434343"/>
          <w:spacing w:val="-2"/>
          <w:sz w:val="18"/>
        </w:rPr>
        <w:t>The</w:t>
      </w:r>
      <w:r>
        <w:rPr>
          <w:color w:val="434343"/>
          <w:spacing w:val="-14"/>
          <w:sz w:val="18"/>
        </w:rPr>
        <w:t xml:space="preserve"> </w:t>
      </w:r>
      <w:r>
        <w:rPr>
          <w:color w:val="434343"/>
          <w:spacing w:val="-2"/>
          <w:sz w:val="18"/>
        </w:rPr>
        <w:t>MDAR</w:t>
      </w:r>
      <w:r>
        <w:rPr>
          <w:color w:val="434343"/>
          <w:spacing w:val="-13"/>
          <w:sz w:val="18"/>
        </w:rPr>
        <w:t xml:space="preserve"> </w:t>
      </w:r>
      <w:r>
        <w:rPr>
          <w:color w:val="434343"/>
          <w:spacing w:val="-2"/>
          <w:sz w:val="18"/>
        </w:rPr>
        <w:t>framework</w:t>
      </w:r>
      <w:r>
        <w:rPr>
          <w:color w:val="434343"/>
          <w:spacing w:val="-12"/>
          <w:sz w:val="18"/>
        </w:rPr>
        <w:t xml:space="preserve"> </w:t>
      </w:r>
      <w:r>
        <w:rPr>
          <w:color w:val="434343"/>
          <w:spacing w:val="-2"/>
          <w:sz w:val="18"/>
        </w:rPr>
        <w:t>recommends</w:t>
      </w:r>
      <w:r>
        <w:rPr>
          <w:color w:val="434343"/>
          <w:spacing w:val="-12"/>
          <w:sz w:val="18"/>
        </w:rPr>
        <w:t xml:space="preserve"> </w:t>
      </w:r>
      <w:r>
        <w:rPr>
          <w:color w:val="434343"/>
          <w:spacing w:val="-2"/>
          <w:sz w:val="18"/>
        </w:rPr>
        <w:t>adoption</w:t>
      </w:r>
      <w:r>
        <w:rPr>
          <w:color w:val="434343"/>
          <w:spacing w:val="-14"/>
          <w:sz w:val="18"/>
        </w:rPr>
        <w:t xml:space="preserve"> </w:t>
      </w:r>
      <w:r>
        <w:rPr>
          <w:color w:val="434343"/>
          <w:spacing w:val="-2"/>
          <w:sz w:val="18"/>
        </w:rPr>
        <w:t>of</w:t>
      </w:r>
      <w:r>
        <w:rPr>
          <w:color w:val="434343"/>
          <w:spacing w:val="-14"/>
          <w:sz w:val="18"/>
        </w:rPr>
        <w:t xml:space="preserve"> </w:t>
      </w:r>
      <w:r>
        <w:rPr>
          <w:color w:val="434343"/>
          <w:spacing w:val="-2"/>
          <w:sz w:val="18"/>
        </w:rPr>
        <w:t>discipline-specific</w:t>
      </w:r>
      <w:r>
        <w:rPr>
          <w:color w:val="434343"/>
          <w:spacing w:val="-14"/>
          <w:sz w:val="18"/>
        </w:rPr>
        <w:t xml:space="preserve"> </w:t>
      </w:r>
      <w:r>
        <w:rPr>
          <w:color w:val="434343"/>
          <w:spacing w:val="-2"/>
          <w:sz w:val="18"/>
        </w:rPr>
        <w:t>guidelines,</w:t>
      </w:r>
      <w:r>
        <w:rPr>
          <w:color w:val="434343"/>
          <w:spacing w:val="-12"/>
          <w:sz w:val="18"/>
        </w:rPr>
        <w:t xml:space="preserve"> </w:t>
      </w:r>
      <w:r>
        <w:rPr>
          <w:color w:val="434343"/>
          <w:spacing w:val="-2"/>
          <w:sz w:val="18"/>
        </w:rPr>
        <w:t>established</w:t>
      </w:r>
      <w:r>
        <w:rPr>
          <w:color w:val="434343"/>
          <w:spacing w:val="-13"/>
          <w:sz w:val="18"/>
        </w:rPr>
        <w:t xml:space="preserve"> </w:t>
      </w:r>
      <w:r>
        <w:rPr>
          <w:color w:val="434343"/>
          <w:spacing w:val="-2"/>
          <w:sz w:val="18"/>
        </w:rPr>
        <w:t>and</w:t>
      </w:r>
      <w:r>
        <w:rPr>
          <w:color w:val="434343"/>
          <w:spacing w:val="-13"/>
          <w:sz w:val="18"/>
        </w:rPr>
        <w:t xml:space="preserve"> </w:t>
      </w:r>
      <w:r>
        <w:rPr>
          <w:color w:val="434343"/>
          <w:spacing w:val="-2"/>
          <w:sz w:val="18"/>
        </w:rPr>
        <w:t>endorsed</w:t>
      </w:r>
      <w:r>
        <w:rPr>
          <w:color w:val="434343"/>
          <w:spacing w:val="-13"/>
          <w:sz w:val="18"/>
        </w:rPr>
        <w:t xml:space="preserve"> </w:t>
      </w:r>
      <w:r>
        <w:rPr>
          <w:color w:val="434343"/>
          <w:spacing w:val="-2"/>
          <w:sz w:val="18"/>
        </w:rPr>
        <w:t xml:space="preserve">through </w:t>
      </w:r>
      <w:r>
        <w:rPr>
          <w:color w:val="434343"/>
          <w:sz w:val="18"/>
        </w:rPr>
        <w:t>community</w:t>
      </w:r>
      <w:r>
        <w:rPr>
          <w:color w:val="434343"/>
          <w:spacing w:val="-12"/>
          <w:sz w:val="18"/>
        </w:rPr>
        <w:t xml:space="preserve"> </w:t>
      </w:r>
      <w:r>
        <w:rPr>
          <w:color w:val="434343"/>
          <w:sz w:val="18"/>
        </w:rPr>
        <w:t>initiatives.</w:t>
      </w:r>
    </w:p>
    <w:p w14:paraId="4CA3BE30" w14:textId="77777777" w:rsidR="006E20CA" w:rsidRDefault="006E20CA">
      <w:pPr>
        <w:spacing w:before="7" w:after="1"/>
        <w:rPr>
          <w:sz w:val="1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3331"/>
        <w:gridCol w:w="855"/>
      </w:tblGrid>
      <w:tr w:rsidR="006E20CA" w14:paraId="4CA3BE34" w14:textId="77777777">
        <w:trPr>
          <w:trHeight w:val="700"/>
        </w:trPr>
        <w:tc>
          <w:tcPr>
            <w:tcW w:w="5492" w:type="dxa"/>
            <w:shd w:val="clear" w:color="auto" w:fill="F1F1F1"/>
          </w:tcPr>
          <w:p w14:paraId="4CA3BE31" w14:textId="77777777" w:rsidR="006E20CA" w:rsidRDefault="005D585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>Adherence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to</w:t>
            </w:r>
            <w:r>
              <w:rPr>
                <w:rFonts w:ascii="Arial Black"/>
                <w:color w:val="434343"/>
                <w:spacing w:val="1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w w:val="90"/>
                <w:sz w:val="18"/>
              </w:rPr>
              <w:t>community</w:t>
            </w:r>
            <w:r>
              <w:rPr>
                <w:rFonts w:ascii="Arial Black"/>
                <w:color w:val="434343"/>
                <w:spacing w:val="12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pacing w:val="-2"/>
                <w:w w:val="90"/>
                <w:sz w:val="18"/>
              </w:rPr>
              <w:t>standards</w:t>
            </w:r>
          </w:p>
        </w:tc>
        <w:tc>
          <w:tcPr>
            <w:tcW w:w="3331" w:type="dxa"/>
            <w:shd w:val="clear" w:color="auto" w:fill="F1F1F1"/>
          </w:tcPr>
          <w:p w14:paraId="4CA3BE32" w14:textId="77777777" w:rsidR="006E20CA" w:rsidRDefault="005D585D">
            <w:pPr>
              <w:pStyle w:val="TableParagraph"/>
              <w:spacing w:before="99" w:line="218" w:lineRule="auto"/>
              <w:ind w:right="95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w w:val="90"/>
                <w:sz w:val="18"/>
              </w:rPr>
              <w:t xml:space="preserve">Indicate where provided: </w:t>
            </w:r>
            <w:r>
              <w:rPr>
                <w:rFonts w:ascii="Arial Black"/>
                <w:color w:val="434343"/>
                <w:sz w:val="18"/>
              </w:rPr>
              <w:t>section/figure</w:t>
            </w:r>
            <w:r>
              <w:rPr>
                <w:rFonts w:ascii="Arial Black"/>
                <w:color w:val="434343"/>
                <w:spacing w:val="-15"/>
                <w:sz w:val="18"/>
              </w:rPr>
              <w:t xml:space="preserve"> </w:t>
            </w:r>
            <w:r>
              <w:rPr>
                <w:rFonts w:ascii="Arial Black"/>
                <w:color w:val="434343"/>
                <w:sz w:val="18"/>
              </w:rPr>
              <w:t>legend</w:t>
            </w:r>
          </w:p>
        </w:tc>
        <w:tc>
          <w:tcPr>
            <w:tcW w:w="855" w:type="dxa"/>
            <w:shd w:val="clear" w:color="auto" w:fill="F1F1F1"/>
          </w:tcPr>
          <w:p w14:paraId="4CA3BE33" w14:textId="77777777" w:rsidR="006E20CA" w:rsidRDefault="005D585D">
            <w:pPr>
              <w:pStyle w:val="TableParagraph"/>
              <w:spacing w:before="82"/>
              <w:rPr>
                <w:rFonts w:ascii="Arial Black"/>
                <w:sz w:val="18"/>
              </w:rPr>
            </w:pPr>
            <w:r>
              <w:rPr>
                <w:rFonts w:ascii="Arial Black"/>
                <w:color w:val="434343"/>
                <w:spacing w:val="-5"/>
                <w:w w:val="105"/>
                <w:sz w:val="18"/>
              </w:rPr>
              <w:t>N/A</w:t>
            </w:r>
          </w:p>
        </w:tc>
      </w:tr>
      <w:tr w:rsidR="006E20CA" w14:paraId="4CA3BE38" w14:textId="77777777">
        <w:trPr>
          <w:trHeight w:val="1095"/>
        </w:trPr>
        <w:tc>
          <w:tcPr>
            <w:tcW w:w="5492" w:type="dxa"/>
          </w:tcPr>
          <w:p w14:paraId="4CA3BE35" w14:textId="77777777" w:rsidR="006E20CA" w:rsidRDefault="005D585D">
            <w:pPr>
              <w:pStyle w:val="TableParagraph"/>
              <w:spacing w:before="96" w:line="278" w:lineRule="auto"/>
              <w:rPr>
                <w:sz w:val="18"/>
              </w:rPr>
            </w:pPr>
            <w:r>
              <w:rPr>
                <w:color w:val="434343"/>
                <w:sz w:val="18"/>
              </w:rPr>
              <w:t>State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>if relevant guidelines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z w:val="18"/>
              </w:rPr>
              <w:t xml:space="preserve">(e.g., ICMJE, MIBBI, ARRIVE, </w:t>
            </w:r>
            <w:r>
              <w:rPr>
                <w:color w:val="434343"/>
                <w:spacing w:val="-2"/>
                <w:sz w:val="18"/>
              </w:rPr>
              <w:t>STRANGE)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have</w:t>
            </w:r>
            <w:r>
              <w:rPr>
                <w:color w:val="434343"/>
                <w:spacing w:val="-14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been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followed,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and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whether</w:t>
            </w:r>
            <w:r>
              <w:rPr>
                <w:color w:val="434343"/>
                <w:spacing w:val="-12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a</w:t>
            </w:r>
            <w:r>
              <w:rPr>
                <w:color w:val="434343"/>
                <w:spacing w:val="-13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>checklist</w:t>
            </w:r>
            <w:r>
              <w:rPr>
                <w:color w:val="434343"/>
                <w:spacing w:val="-10"/>
                <w:sz w:val="18"/>
              </w:rPr>
              <w:t xml:space="preserve"> </w:t>
            </w:r>
            <w:r>
              <w:rPr>
                <w:color w:val="434343"/>
                <w:spacing w:val="-2"/>
                <w:sz w:val="18"/>
              </w:rPr>
              <w:t xml:space="preserve">(e.g., </w:t>
            </w:r>
            <w:r>
              <w:rPr>
                <w:color w:val="434343"/>
                <w:spacing w:val="-4"/>
                <w:sz w:val="18"/>
              </w:rPr>
              <w:t>CONSORT, PRISMA,</w:t>
            </w:r>
            <w:r>
              <w:rPr>
                <w:color w:val="434343"/>
                <w:spacing w:val="-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ARRIVE)</w:t>
            </w:r>
            <w:r>
              <w:rPr>
                <w:color w:val="434343"/>
                <w:spacing w:val="-2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is</w:t>
            </w:r>
            <w:r>
              <w:rPr>
                <w:color w:val="434343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provided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with</w:t>
            </w:r>
            <w:r>
              <w:rPr>
                <w:color w:val="434343"/>
                <w:spacing w:val="-6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the</w:t>
            </w:r>
            <w:r>
              <w:rPr>
                <w:color w:val="434343"/>
                <w:spacing w:val="-5"/>
                <w:sz w:val="18"/>
              </w:rPr>
              <w:t xml:space="preserve"> </w:t>
            </w:r>
            <w:r>
              <w:rPr>
                <w:color w:val="434343"/>
                <w:spacing w:val="-4"/>
                <w:sz w:val="18"/>
              </w:rPr>
              <w:t>manuscript.</w:t>
            </w:r>
          </w:p>
        </w:tc>
        <w:tc>
          <w:tcPr>
            <w:tcW w:w="3331" w:type="dxa"/>
          </w:tcPr>
          <w:p w14:paraId="4CA3BE36" w14:textId="77777777" w:rsidR="006E20CA" w:rsidRDefault="006E20C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14:paraId="4CA3BE37" w14:textId="77777777" w:rsidR="006E20CA" w:rsidRDefault="005D585D">
            <w:pPr>
              <w:pStyle w:val="TableParagraph"/>
              <w:spacing w:before="86"/>
              <w:rPr>
                <w:sz w:val="18"/>
              </w:rPr>
            </w:pPr>
            <w:r>
              <w:rPr>
                <w:color w:val="434343"/>
                <w:spacing w:val="-5"/>
                <w:sz w:val="18"/>
              </w:rPr>
              <w:t>N/A</w:t>
            </w:r>
          </w:p>
        </w:tc>
      </w:tr>
    </w:tbl>
    <w:p w14:paraId="4CA3BE39" w14:textId="77777777" w:rsidR="006E20CA" w:rsidRDefault="006E20CA">
      <w:pPr>
        <w:rPr>
          <w:sz w:val="20"/>
        </w:rPr>
      </w:pPr>
    </w:p>
    <w:p w14:paraId="4CA3BE3A" w14:textId="77777777" w:rsidR="006E20CA" w:rsidRDefault="005D585D">
      <w:pPr>
        <w:spacing w:before="3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A3BE5D" wp14:editId="4CA3BE5E">
                <wp:simplePos x="0" y="0"/>
                <wp:positionH relativeFrom="page">
                  <wp:posOffset>660717</wp:posOffset>
                </wp:positionH>
                <wp:positionV relativeFrom="paragraph">
                  <wp:posOffset>184437</wp:posOffset>
                </wp:positionV>
                <wp:extent cx="613092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92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5" h="6350">
                              <a:moveTo>
                                <a:pt x="6127115" y="0"/>
                              </a:moveTo>
                              <a:lnTo>
                                <a:pt x="3175" y="0"/>
                              </a:lnTo>
                              <a:lnTo>
                                <a:pt x="0" y="0"/>
                              </a:lnTo>
                              <a:lnTo>
                                <a:pt x="0" y="3175"/>
                              </a:lnTo>
                              <a:lnTo>
                                <a:pt x="0" y="6350"/>
                              </a:lnTo>
                              <a:lnTo>
                                <a:pt x="3175" y="6350"/>
                              </a:lnTo>
                              <a:lnTo>
                                <a:pt x="6127115" y="6350"/>
                              </a:lnTo>
                              <a:lnTo>
                                <a:pt x="6127115" y="3175"/>
                              </a:lnTo>
                              <a:lnTo>
                                <a:pt x="6127115" y="0"/>
                              </a:lnTo>
                              <a:close/>
                            </a:path>
                            <a:path w="6130925" h="6350">
                              <a:moveTo>
                                <a:pt x="6130353" y="0"/>
                              </a:moveTo>
                              <a:lnTo>
                                <a:pt x="6127178" y="0"/>
                              </a:lnTo>
                              <a:lnTo>
                                <a:pt x="6127178" y="3175"/>
                              </a:lnTo>
                              <a:lnTo>
                                <a:pt x="6127178" y="6350"/>
                              </a:lnTo>
                              <a:lnTo>
                                <a:pt x="6130353" y="6350"/>
                              </a:lnTo>
                              <a:lnTo>
                                <a:pt x="6130353" y="3175"/>
                              </a:lnTo>
                              <a:lnTo>
                                <a:pt x="6130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0083C" id="Graphic 6" o:spid="_x0000_s1026" style="position:absolute;margin-left:52pt;margin-top:14.5pt;width:482.7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3092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" path="m6127115,l3175,,,,,3175,,6350r3175,l6127115,6350r,-3175l6127115,xem6130353,r-3175,l6127178,3175r,3175l6130353,6350r,-3175l6130353,xe" fillcolor="#9f9f9f" stroked="f">
                <v:path arrowok="t"/>
                <w10:wrap type="topAndBottom" anchorx="page"/>
              </v:shape>
            </w:pict>
          </mc:Fallback>
        </mc:AlternateContent>
      </w:r>
    </w:p>
    <w:p w14:paraId="4CA3BE3B" w14:textId="77777777" w:rsidR="006E20CA" w:rsidRDefault="006E20CA">
      <w:pPr>
        <w:spacing w:before="105"/>
        <w:rPr>
          <w:sz w:val="18"/>
        </w:rPr>
      </w:pPr>
    </w:p>
    <w:p w14:paraId="4CA3BE3C" w14:textId="77777777" w:rsidR="006E20CA" w:rsidRDefault="005D585D">
      <w:pPr>
        <w:pStyle w:val="ListParagraph"/>
        <w:numPr>
          <w:ilvl w:val="0"/>
          <w:numId w:val="1"/>
        </w:numPr>
        <w:tabs>
          <w:tab w:val="left" w:pos="279"/>
        </w:tabs>
        <w:spacing w:before="0" w:line="237" w:lineRule="auto"/>
        <w:ind w:right="216" w:firstLine="0"/>
      </w:pPr>
      <w:r>
        <w:t>We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transparent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statistics;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 xml:space="preserve">to </w:t>
      </w:r>
      <w:hyperlink r:id="rId16">
        <w:r>
          <w:rPr>
            <w:color w:val="1154CC"/>
            <w:u w:val="single" w:color="1154CC"/>
          </w:rPr>
          <w:t>Ten common statistical mistakes to watch out for when writing or reviewing a manuscript</w:t>
        </w:r>
        <w:r>
          <w:t>.</w:t>
        </w:r>
      </w:hyperlink>
    </w:p>
    <w:p w14:paraId="4CA3BE3D" w14:textId="77777777" w:rsidR="006E20CA" w:rsidRDefault="006E20CA">
      <w:pPr>
        <w:pStyle w:val="BodyText"/>
        <w:spacing w:before="3"/>
      </w:pPr>
    </w:p>
    <w:p w14:paraId="4CA3BE3E" w14:textId="77777777" w:rsidR="006E20CA" w:rsidRDefault="005D585D">
      <w:pPr>
        <w:pStyle w:val="Heading1"/>
      </w:pPr>
      <w:r>
        <w:t>Sample-size</w:t>
      </w:r>
      <w:r>
        <w:rPr>
          <w:spacing w:val="-2"/>
        </w:rPr>
        <w:t xml:space="preserve"> estimation</w:t>
      </w:r>
    </w:p>
    <w:p w14:paraId="4CA3BE3F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4" w:line="237" w:lineRule="auto"/>
        <w:ind w:right="647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sample size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computed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 xml:space="preserve">being </w:t>
      </w:r>
      <w:r>
        <w:rPr>
          <w:spacing w:val="-2"/>
        </w:rPr>
        <w:t>designed</w:t>
      </w:r>
    </w:p>
    <w:p w14:paraId="4CA3BE40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 statistical</w:t>
      </w:r>
      <w:r>
        <w:rPr>
          <w:spacing w:val="-4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computation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assumptions</w:t>
      </w:r>
    </w:p>
    <w:p w14:paraId="4CA3BE41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4" w:line="237" w:lineRule="auto"/>
        <w:ind w:right="1130"/>
      </w:pPr>
      <w:r>
        <w:t>If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explicit</w:t>
      </w:r>
      <w:r>
        <w:rPr>
          <w:spacing w:val="-3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analysis 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sample (replicate) size (number) to use</w:t>
      </w:r>
    </w:p>
    <w:p w14:paraId="4CA3BE42" w14:textId="77777777" w:rsidR="006E20CA" w:rsidRDefault="006E20CA">
      <w:pPr>
        <w:pStyle w:val="BodyText"/>
        <w:spacing w:before="2"/>
      </w:pPr>
    </w:p>
    <w:p w14:paraId="4CA3BE43" w14:textId="77777777" w:rsidR="006E20CA" w:rsidRDefault="005D585D">
      <w:pPr>
        <w:pStyle w:val="Heading1"/>
        <w:spacing w:line="267" w:lineRule="exact"/>
      </w:pPr>
      <w:r>
        <w:rPr>
          <w:spacing w:val="-2"/>
        </w:rPr>
        <w:t>Replicates</w:t>
      </w:r>
    </w:p>
    <w:p w14:paraId="4CA3BE44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0" w:line="267" w:lineRule="exact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each experiment</w:t>
      </w:r>
      <w:r>
        <w:rPr>
          <w:spacing w:val="-1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-2"/>
        </w:rPr>
        <w:t>performed</w:t>
      </w:r>
    </w:p>
    <w:p w14:paraId="4CA3BE45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2"/>
      </w:pP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versus</w:t>
      </w:r>
      <w:r>
        <w:rPr>
          <w:spacing w:val="-4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rPr>
          <w:spacing w:val="-2"/>
        </w:rPr>
        <w:t>replication</w:t>
      </w:r>
    </w:p>
    <w:p w14:paraId="4CA3BE46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ind w:right="227"/>
      </w:pP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 number of independent biological and/or technical replicates</w:t>
      </w:r>
    </w:p>
    <w:p w14:paraId="4CA3BE47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0" w:line="266" w:lineRule="exact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encountered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outliers,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handled</w:t>
      </w:r>
    </w:p>
    <w:p w14:paraId="4CA3BE48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2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exclusion/inclusion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stated</w:t>
      </w:r>
    </w:p>
    <w:p w14:paraId="4CA3BE49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3" w:line="237" w:lineRule="auto"/>
        <w:ind w:right="758"/>
      </w:pPr>
      <w:r>
        <w:t>High-throughput</w:t>
      </w:r>
      <w:r>
        <w:rPr>
          <w:spacing w:val="-3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for reviewers provided (these are available from both GEO and ArrayExpress)</w:t>
      </w:r>
    </w:p>
    <w:p w14:paraId="4CA3BE4A" w14:textId="77777777" w:rsidR="006E20CA" w:rsidRDefault="006E20CA">
      <w:pPr>
        <w:pStyle w:val="BodyText"/>
        <w:spacing w:before="3"/>
      </w:pPr>
    </w:p>
    <w:p w14:paraId="4CA3BE4B" w14:textId="77777777" w:rsidR="006E20CA" w:rsidRDefault="005D585D">
      <w:pPr>
        <w:pStyle w:val="Heading1"/>
      </w:pPr>
      <w:r>
        <w:t>Statistical</w:t>
      </w:r>
      <w:r>
        <w:rPr>
          <w:spacing w:val="-5"/>
        </w:rPr>
        <w:t xml:space="preserve"> </w:t>
      </w:r>
      <w:r>
        <w:rPr>
          <w:spacing w:val="-2"/>
        </w:rPr>
        <w:t>reporting</w:t>
      </w:r>
    </w:p>
    <w:p w14:paraId="4CA3BE4C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2" w:line="267" w:lineRule="exact"/>
      </w:pPr>
      <w:r>
        <w:t>Statistical</w:t>
      </w:r>
      <w:r>
        <w:rPr>
          <w:spacing w:val="-4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justified</w:t>
      </w:r>
    </w:p>
    <w:p w14:paraId="4CA3BE4D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spacing w:before="0"/>
        <w:ind w:right="213"/>
      </w:pPr>
      <w:r>
        <w:t>Raw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figures whenever</w:t>
      </w:r>
      <w:r>
        <w:rPr>
          <w:spacing w:val="-4"/>
        </w:rPr>
        <w:t xml:space="preserve"> </w:t>
      </w:r>
      <w:r>
        <w:t>informative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(typically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group is less than 10)</w:t>
      </w:r>
    </w:p>
    <w:p w14:paraId="4CA3BE4E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ind w:right="358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experiment,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statistical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N,</w:t>
      </w:r>
      <w:r>
        <w:rPr>
          <w:spacing w:val="-3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 center, methods of multiple test correction, and dispersion and precision measures (e.g., mean, median, SD, SEM, confidence intervals; and, for</w:t>
      </w:r>
      <w:r>
        <w:rPr>
          <w:spacing w:val="-2"/>
        </w:rPr>
        <w:t xml:space="preserve"> </w:t>
      </w:r>
      <w:r>
        <w:t>the major substantive results, a</w:t>
      </w:r>
      <w:r>
        <w:rPr>
          <w:spacing w:val="-1"/>
        </w:rPr>
        <w:t xml:space="preserve"> </w:t>
      </w:r>
      <w:r>
        <w:t>measure of</w:t>
      </w:r>
      <w:r>
        <w:rPr>
          <w:spacing w:val="-3"/>
        </w:rPr>
        <w:t xml:space="preserve"> </w:t>
      </w:r>
      <w:r>
        <w:t>effect size (e.g., Pearson's r, Cohen's d)</w:t>
      </w:r>
    </w:p>
    <w:p w14:paraId="4CA3BE4F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  <w:ind w:right="308"/>
      </w:pPr>
      <w:r>
        <w:lastRenderedPageBreak/>
        <w:t>Report exact p-values wherever possible alongside the summary statistics and 95% confidence intervals.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questions and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p-value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 xml:space="preserve">than </w:t>
      </w:r>
      <w:r>
        <w:rPr>
          <w:spacing w:val="-2"/>
        </w:rPr>
        <w:t>0.05.</w:t>
      </w:r>
    </w:p>
    <w:p w14:paraId="4CA3BE50" w14:textId="77777777" w:rsidR="006E20CA" w:rsidRDefault="005D585D">
      <w:pPr>
        <w:pStyle w:val="Heading1"/>
        <w:spacing w:before="265"/>
      </w:pPr>
      <w:r>
        <w:t>Group</w:t>
      </w:r>
      <w:r>
        <w:rPr>
          <w:spacing w:val="-2"/>
        </w:rPr>
        <w:t xml:space="preserve"> allocation</w:t>
      </w:r>
    </w:p>
    <w:p w14:paraId="4CA3BE51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samples</w:t>
      </w:r>
      <w:r>
        <w:rPr>
          <w:spacing w:val="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allocated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experimental</w:t>
      </w:r>
      <w:r>
        <w:rPr>
          <w:spacing w:val="-3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rPr>
          <w:spacing w:val="-2"/>
        </w:rPr>
        <w:t>studies,</w:t>
      </w:r>
    </w:p>
    <w:p w14:paraId="4CA3BE52" w14:textId="77777777" w:rsidR="006E20CA" w:rsidRDefault="006E20CA">
      <w:pPr>
        <w:sectPr w:rsidR="006E20CA">
          <w:type w:val="continuous"/>
          <w:pgSz w:w="11910" w:h="16840"/>
          <w:pgMar w:top="1340" w:right="1020" w:bottom="1200" w:left="920" w:header="0" w:footer="1011" w:gutter="0"/>
          <w:cols w:space="720"/>
        </w:sectPr>
      </w:pPr>
    </w:p>
    <w:p w14:paraId="4CA3BE53" w14:textId="77777777" w:rsidR="006E20CA" w:rsidRDefault="005D585D">
      <w:pPr>
        <w:pStyle w:val="BodyText"/>
        <w:spacing w:before="43" w:line="237" w:lineRule="auto"/>
        <w:ind w:left="840" w:right="257"/>
      </w:pPr>
      <w:r>
        <w:lastRenderedPageBreak/>
        <w:t>please</w:t>
      </w:r>
      <w:r>
        <w:rPr>
          <w:spacing w:val="-3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allocation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method);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randomization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if restricted randomization was applied</w:t>
      </w:r>
    </w:p>
    <w:p w14:paraId="4CA3BE54" w14:textId="77777777" w:rsidR="006E20CA" w:rsidRDefault="005D585D">
      <w:pPr>
        <w:pStyle w:val="ListParagraph"/>
        <w:numPr>
          <w:ilvl w:val="1"/>
          <w:numId w:val="1"/>
        </w:numPr>
        <w:tabs>
          <w:tab w:val="left" w:pos="840"/>
        </w:tabs>
      </w:pPr>
      <w:r>
        <w:t>Indicate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masking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allocation,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2"/>
        </w:rPr>
        <w:t>analysis</w:t>
      </w:r>
    </w:p>
    <w:sectPr w:rsidR="006E20CA">
      <w:pgSz w:w="11910" w:h="16840"/>
      <w:pgMar w:top="1320" w:right="1020" w:bottom="1200" w:left="9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6F22" w14:textId="77777777" w:rsidR="00742F5E" w:rsidRDefault="00742F5E">
      <w:r>
        <w:separator/>
      </w:r>
    </w:p>
  </w:endnote>
  <w:endnote w:type="continuationSeparator" w:id="0">
    <w:p w14:paraId="2A088734" w14:textId="77777777" w:rsidR="00742F5E" w:rsidRDefault="0074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BE5F" w14:textId="77777777" w:rsidR="006E20CA" w:rsidRDefault="005D58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74496" behindDoc="1" locked="0" layoutInCell="1" allowOverlap="1" wp14:anchorId="4CA3BE60" wp14:editId="4CA3BE61">
              <wp:simplePos x="0" y="0"/>
              <wp:positionH relativeFrom="page">
                <wp:posOffset>3652901</wp:posOffset>
              </wp:positionH>
              <wp:positionV relativeFrom="page">
                <wp:posOffset>9912032</wp:posOffset>
              </wp:positionV>
              <wp:extent cx="160020" cy="1651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A3BE62" w14:textId="77777777" w:rsidR="006E20CA" w:rsidRDefault="005D585D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3BE60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87.65pt;margin-top:780.45pt;width:12.6pt;height:13pt;z-index:-1604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" filled="f" stroked="f">
              <v:textbox inset="0,0,0,0">
                <w:txbxContent>
                  <w:p w14:paraId="4CA3BE62" w14:textId="77777777" w:rsidR="006E20CA" w:rsidRDefault="005D585D">
                    <w:pPr>
                      <w:pStyle w:val="BodyText"/>
                      <w:spacing w:line="244" w:lineRule="exact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7E36" w14:textId="77777777" w:rsidR="00742F5E" w:rsidRDefault="00742F5E">
      <w:r>
        <w:separator/>
      </w:r>
    </w:p>
  </w:footnote>
  <w:footnote w:type="continuationSeparator" w:id="0">
    <w:p w14:paraId="243BC59A" w14:textId="77777777" w:rsidR="00742F5E" w:rsidRDefault="0074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302A"/>
    <w:multiLevelType w:val="hybridMultilevel"/>
    <w:tmpl w:val="FD50A0BC"/>
    <w:lvl w:ilvl="0" w:tplc="D4DC8F7C">
      <w:numFmt w:val="bullet"/>
      <w:lvlText w:val="*"/>
      <w:lvlJc w:val="left"/>
      <w:pPr>
        <w:ind w:left="120" w:hanging="1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E76ACFA">
      <w:numFmt w:val="bullet"/>
      <w:lvlText w:val="●"/>
      <w:lvlJc w:val="left"/>
      <w:pPr>
        <w:ind w:left="84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2CC5CA4">
      <w:numFmt w:val="bullet"/>
      <w:lvlText w:val="•"/>
      <w:lvlJc w:val="left"/>
      <w:pPr>
        <w:ind w:left="1854" w:hanging="360"/>
      </w:pPr>
      <w:rPr>
        <w:rFonts w:hint="default"/>
        <w:lang w:val="en-US" w:eastAsia="en-US" w:bidi="ar-SA"/>
      </w:rPr>
    </w:lvl>
    <w:lvl w:ilvl="3" w:tplc="8DA4461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4" w:tplc="BF641786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CF4ACF0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D25EDB8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9912CCFA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1C02FC68">
      <w:numFmt w:val="bullet"/>
      <w:lvlText w:val="•"/>
      <w:lvlJc w:val="left"/>
      <w:pPr>
        <w:ind w:left="7941" w:hanging="360"/>
      </w:pPr>
      <w:rPr>
        <w:rFonts w:hint="default"/>
        <w:lang w:val="en-US" w:eastAsia="en-US" w:bidi="ar-SA"/>
      </w:rPr>
    </w:lvl>
  </w:abstractNum>
  <w:num w:numId="1" w16cid:durableId="4387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A"/>
    <w:rsid w:val="00013908"/>
    <w:rsid w:val="00035C67"/>
    <w:rsid w:val="000E5C4A"/>
    <w:rsid w:val="00151052"/>
    <w:rsid w:val="001B6787"/>
    <w:rsid w:val="002034CF"/>
    <w:rsid w:val="00226DBF"/>
    <w:rsid w:val="00233AD6"/>
    <w:rsid w:val="002A4C94"/>
    <w:rsid w:val="002E084A"/>
    <w:rsid w:val="002E14FC"/>
    <w:rsid w:val="0035707B"/>
    <w:rsid w:val="003E37C6"/>
    <w:rsid w:val="004577A2"/>
    <w:rsid w:val="004A7622"/>
    <w:rsid w:val="004F41A8"/>
    <w:rsid w:val="00512A90"/>
    <w:rsid w:val="005A44D9"/>
    <w:rsid w:val="005D05D6"/>
    <w:rsid w:val="005D585D"/>
    <w:rsid w:val="00635E07"/>
    <w:rsid w:val="00647531"/>
    <w:rsid w:val="00684F41"/>
    <w:rsid w:val="0068616C"/>
    <w:rsid w:val="00697F51"/>
    <w:rsid w:val="006C6016"/>
    <w:rsid w:val="006E20CA"/>
    <w:rsid w:val="007154AF"/>
    <w:rsid w:val="007365FE"/>
    <w:rsid w:val="00742F5E"/>
    <w:rsid w:val="00746723"/>
    <w:rsid w:val="00772A31"/>
    <w:rsid w:val="007F290A"/>
    <w:rsid w:val="00800427"/>
    <w:rsid w:val="0095209E"/>
    <w:rsid w:val="009921D8"/>
    <w:rsid w:val="009A1585"/>
    <w:rsid w:val="00A46BEB"/>
    <w:rsid w:val="00AA7428"/>
    <w:rsid w:val="00B759FE"/>
    <w:rsid w:val="00B90CEE"/>
    <w:rsid w:val="00C001DC"/>
    <w:rsid w:val="00C61FB0"/>
    <w:rsid w:val="00CE23FA"/>
    <w:rsid w:val="00D06F2D"/>
    <w:rsid w:val="00D530A6"/>
    <w:rsid w:val="00D57050"/>
    <w:rsid w:val="00D74C3D"/>
    <w:rsid w:val="00EF1600"/>
    <w:rsid w:val="00F07CA5"/>
    <w:rsid w:val="00F64F60"/>
    <w:rsid w:val="00F6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BD39"/>
  <w15:docId w15:val="{3D82F302-6102-462B-B558-EF2A3D03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itle">
    <w:name w:val="Title"/>
    <w:basedOn w:val="Normal"/>
    <w:uiPriority w:val="10"/>
    <w:qFormat/>
    <w:pPr>
      <w:ind w:left="3572" w:right="2146" w:hanging="1501"/>
    </w:pPr>
    <w:rPr>
      <w:rFonts w:ascii="Arial Black" w:eastAsia="Arial Black" w:hAnsi="Arial Black" w:cs="Arial Black"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"/>
      <w:ind w:left="8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eviewer.elifesciences.org/author-guide/journal-polici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38/d41586-020-01751-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7554/eLife.4817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osharing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quator-networ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io/xfpn4/" TargetMode="External"/><Relationship Id="rId14" Type="http://schemas.openxmlformats.org/officeDocument/2006/relationships/hyperlink" Target="https://scicrunch.org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1527</Words>
  <Characters>8709</Characters>
  <Application>Microsoft Office Word</Application>
  <DocSecurity>0</DocSecurity>
  <Lines>72</Lines>
  <Paragraphs>20</Paragraphs>
  <ScaleCrop>false</ScaleCrop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Ang</dc:creator>
  <cp:lastModifiedBy>Zhou, Jingsong</cp:lastModifiedBy>
  <cp:revision>3</cp:revision>
  <dcterms:created xsi:type="dcterms:W3CDTF">2024-04-03T21:16:00Z</dcterms:created>
  <dcterms:modified xsi:type="dcterms:W3CDTF">2024-04-03T22:24:00Z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2024-04-02T00:00:00Z</vt:filetime>
  </property>
</Properties>
</file>