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5348059" w14:textId="77777777" w:rsidR="00305F0E" w:rsidRDefault="00A56F5F">
            <w:pPr>
              <w:rPr>
                <w:rFonts w:ascii="Noto Sans" w:hAnsi="Noto Sans" w:cs="Noto Sans"/>
                <w:bCs/>
                <w:color w:val="434343"/>
                <w:sz w:val="18"/>
                <w:szCs w:val="18"/>
                <w:lang w:eastAsia="zh-CN"/>
              </w:rPr>
            </w:pPr>
            <w:r w:rsidRPr="00A56F5F">
              <w:rPr>
                <w:rFonts w:ascii="Noto Sans" w:eastAsia="Noto Sans" w:hAnsi="Noto Sans" w:cs="Noto Sans"/>
                <w:bCs/>
                <w:color w:val="434343"/>
                <w:sz w:val="18"/>
                <w:szCs w:val="18"/>
              </w:rPr>
              <w:t>Data Sharing Statement</w:t>
            </w:r>
          </w:p>
          <w:p w14:paraId="4EC3BCB7" w14:textId="7A3D9573" w:rsidR="00F102CC" w:rsidRPr="00A56F5F" w:rsidRDefault="00305F0E">
            <w:pPr>
              <w:rPr>
                <w:rFonts w:ascii="Noto Sans" w:hAnsi="Noto Sans" w:cs="Noto Sans" w:hint="eastAsia"/>
                <w:bCs/>
                <w:color w:val="434343"/>
                <w:sz w:val="18"/>
                <w:szCs w:val="18"/>
                <w:lang w:eastAsia="zh-CN"/>
              </w:rPr>
            </w:pPr>
            <w:r w:rsidRPr="00305F0E">
              <w:rPr>
                <w:rFonts w:ascii="Noto Sans" w:eastAsia="Noto Sans" w:hAnsi="Noto Sans" w:cs="Noto Sans"/>
                <w:bCs/>
                <w:color w:val="434343"/>
                <w:sz w:val="18"/>
                <w:szCs w:val="18"/>
              </w:rPr>
              <w:t>(manuscript page 1</w:t>
            </w:r>
            <w:r>
              <w:rPr>
                <w:rFonts w:ascii="Noto Sans" w:hAnsi="Noto Sans" w:cs="Noto Sans" w:hint="eastAsia"/>
                <w:bCs/>
                <w:color w:val="434343"/>
                <w:sz w:val="18"/>
                <w:szCs w:val="18"/>
                <w:lang w:eastAsia="zh-CN"/>
              </w:rPr>
              <w:t>8</w:t>
            </w:r>
            <w:r w:rsidRPr="00305F0E">
              <w:rPr>
                <w:rFonts w:ascii="Noto Sans" w:eastAsia="Noto Sans" w:hAnsi="Noto Sans" w:cs="Noto Sans"/>
                <w:bCs/>
                <w:color w:val="434343"/>
                <w:sz w:val="18"/>
                <w:szCs w:val="18"/>
              </w:rPr>
              <w:t>,</w:t>
            </w:r>
            <w:r w:rsidR="00292554">
              <w:rPr>
                <w:rFonts w:ascii="Noto Sans" w:hAnsi="Noto Sans" w:cs="Noto Sans" w:hint="eastAsia"/>
                <w:bCs/>
                <w:color w:val="434343"/>
                <w:sz w:val="18"/>
                <w:szCs w:val="18"/>
                <w:lang w:eastAsia="zh-CN"/>
              </w:rPr>
              <w:t xml:space="preserve"> </w:t>
            </w:r>
            <w:r w:rsidRPr="00305F0E">
              <w:rPr>
                <w:rFonts w:ascii="Noto Sans" w:eastAsia="Noto Sans" w:hAnsi="Noto Sans" w:cs="Noto Sans"/>
                <w:bCs/>
                <w:color w:val="434343"/>
                <w:sz w:val="18"/>
                <w:szCs w:val="18"/>
              </w:rPr>
              <w:t>line 3</w:t>
            </w:r>
            <w:r>
              <w:rPr>
                <w:rFonts w:ascii="Noto Sans" w:hAnsi="Noto Sans" w:cs="Noto Sans" w:hint="eastAsia"/>
                <w:bCs/>
                <w:color w:val="434343"/>
                <w:sz w:val="18"/>
                <w:szCs w:val="18"/>
                <w:lang w:eastAsia="zh-CN"/>
              </w:rPr>
              <w:t>8</w:t>
            </w:r>
            <w:r w:rsidRPr="00305F0E">
              <w:rPr>
                <w:rFonts w:ascii="Noto Sans" w:eastAsia="Noto Sans" w:hAnsi="Noto Sans" w:cs="Noto Sans"/>
                <w:bCs/>
                <w:color w:val="434343"/>
                <w:sz w:val="18"/>
                <w:szCs w:val="18"/>
              </w:rPr>
              <w:t>8-3</w:t>
            </w:r>
            <w:r>
              <w:rPr>
                <w:rFonts w:ascii="Noto Sans" w:hAnsi="Noto Sans" w:cs="Noto Sans" w:hint="eastAsia"/>
                <w:bCs/>
                <w:color w:val="434343"/>
                <w:sz w:val="18"/>
                <w:szCs w:val="18"/>
                <w:lang w:eastAsia="zh-CN"/>
              </w:rPr>
              <w:t>89</w:t>
            </w:r>
            <w:r w:rsidRPr="00305F0E">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3DA4AE4" w14:textId="77777777" w:rsidR="006D1B59" w:rsidRDefault="001E0FA2">
            <w:pPr>
              <w:rPr>
                <w:rFonts w:ascii="Noto Sans" w:hAnsi="Noto Sans" w:cs="Noto Sans"/>
                <w:bCs/>
                <w:noProof/>
                <w:color w:val="434343"/>
                <w:sz w:val="18"/>
                <w:szCs w:val="18"/>
                <w:lang w:eastAsia="zh-CN"/>
              </w:rPr>
            </w:pPr>
            <w:r>
              <w:rPr>
                <w:rFonts w:ascii="Noto Sans" w:hAnsi="Noto Sans" w:cs="Noto Sans" w:hint="eastAsia"/>
                <w:bCs/>
                <w:noProof/>
                <w:color w:val="434343"/>
                <w:sz w:val="18"/>
                <w:szCs w:val="18"/>
                <w:lang w:eastAsia="zh-CN"/>
              </w:rPr>
              <w:t>Materials and</w:t>
            </w:r>
            <w:r w:rsidR="00305F0E">
              <w:rPr>
                <w:rFonts w:ascii="Noto Sans" w:hAnsi="Noto Sans" w:cs="Noto Sans" w:hint="eastAsia"/>
                <w:bCs/>
                <w:noProof/>
                <w:color w:val="434343"/>
                <w:sz w:val="18"/>
                <w:szCs w:val="18"/>
                <w:lang w:eastAsia="zh-CN"/>
              </w:rPr>
              <w:t xml:space="preserve"> </w:t>
            </w:r>
            <w:r>
              <w:rPr>
                <w:rFonts w:ascii="Noto Sans" w:hAnsi="Noto Sans" w:cs="Noto Sans" w:hint="eastAsia"/>
                <w:bCs/>
                <w:noProof/>
                <w:color w:val="434343"/>
                <w:sz w:val="18"/>
                <w:szCs w:val="18"/>
                <w:lang w:eastAsia="zh-CN"/>
              </w:rPr>
              <w:t>methods</w:t>
            </w:r>
            <w:r w:rsidR="00305F0E">
              <w:rPr>
                <w:rFonts w:ascii="Noto Sans" w:hAnsi="Noto Sans" w:cs="Noto Sans" w:hint="eastAsia"/>
                <w:bCs/>
                <w:noProof/>
                <w:color w:val="434343"/>
                <w:sz w:val="18"/>
                <w:szCs w:val="18"/>
                <w:lang w:eastAsia="zh-CN"/>
              </w:rPr>
              <w:t xml:space="preserve"> </w:t>
            </w:r>
            <w:r w:rsidR="00305F0E" w:rsidRPr="00305F0E">
              <w:rPr>
                <w:rFonts w:ascii="Noto Sans" w:hAnsi="Noto Sans" w:cs="Noto Sans"/>
                <w:bCs/>
                <w:noProof/>
                <w:color w:val="434343"/>
                <w:sz w:val="18"/>
                <w:szCs w:val="18"/>
                <w:lang w:eastAsia="zh-CN"/>
              </w:rPr>
              <w:t>(man</w:t>
            </w:r>
          </w:p>
          <w:p w14:paraId="31209F92" w14:textId="48BCF39B" w:rsidR="00F102CC" w:rsidRPr="001E0FA2" w:rsidRDefault="00305F0E">
            <w:pPr>
              <w:rPr>
                <w:rFonts w:ascii="Noto Sans" w:hAnsi="Noto Sans" w:cs="Noto Sans" w:hint="eastAsia"/>
                <w:bCs/>
                <w:color w:val="434343"/>
                <w:sz w:val="18"/>
                <w:szCs w:val="18"/>
                <w:lang w:eastAsia="zh-CN"/>
              </w:rPr>
            </w:pPr>
            <w:r w:rsidRPr="00305F0E">
              <w:rPr>
                <w:rFonts w:ascii="Noto Sans" w:hAnsi="Noto Sans" w:cs="Noto Sans"/>
                <w:bCs/>
                <w:noProof/>
                <w:color w:val="434343"/>
                <w:sz w:val="18"/>
                <w:szCs w:val="18"/>
                <w:lang w:eastAsia="zh-CN"/>
              </w:rPr>
              <w:t>uscript page 1</w:t>
            </w:r>
            <w:r>
              <w:rPr>
                <w:rFonts w:ascii="Noto Sans" w:hAnsi="Noto Sans" w:cs="Noto Sans" w:hint="eastAsia"/>
                <w:bCs/>
                <w:noProof/>
                <w:color w:val="434343"/>
                <w:sz w:val="18"/>
                <w:szCs w:val="18"/>
                <w:lang w:eastAsia="zh-CN"/>
              </w:rPr>
              <w:t>2-17</w:t>
            </w:r>
            <w:r w:rsidRPr="00305F0E">
              <w:rPr>
                <w:rFonts w:ascii="Noto Sans" w:hAnsi="Noto Sans" w:cs="Noto Sans"/>
                <w:bCs/>
                <w:noProof/>
                <w:color w:val="434343"/>
                <w:sz w:val="18"/>
                <w:szCs w:val="18"/>
                <w:lang w:eastAsia="zh-CN"/>
              </w:rPr>
              <w:t xml:space="preserve">,line </w:t>
            </w:r>
            <w:r>
              <w:rPr>
                <w:rFonts w:ascii="Noto Sans" w:hAnsi="Noto Sans" w:cs="Noto Sans" w:hint="eastAsia"/>
                <w:bCs/>
                <w:noProof/>
                <w:color w:val="434343"/>
                <w:sz w:val="18"/>
                <w:szCs w:val="18"/>
                <w:lang w:eastAsia="zh-CN"/>
              </w:rPr>
              <w:t>252</w:t>
            </w:r>
            <w:r w:rsidRPr="00305F0E">
              <w:rPr>
                <w:rFonts w:ascii="Noto Sans" w:hAnsi="Noto Sans" w:cs="Noto Sans"/>
                <w:bCs/>
                <w:noProof/>
                <w:color w:val="434343"/>
                <w:sz w:val="18"/>
                <w:szCs w:val="18"/>
                <w:lang w:eastAsia="zh-CN"/>
              </w:rPr>
              <w:t>-3</w:t>
            </w:r>
            <w:r>
              <w:rPr>
                <w:rFonts w:ascii="Noto Sans" w:hAnsi="Noto Sans" w:cs="Noto Sans" w:hint="eastAsia"/>
                <w:bCs/>
                <w:noProof/>
                <w:color w:val="434343"/>
                <w:sz w:val="18"/>
                <w:szCs w:val="18"/>
                <w:lang w:eastAsia="zh-CN"/>
              </w:rPr>
              <w:t>65</w:t>
            </w:r>
            <w:r w:rsidRPr="00305F0E">
              <w:rPr>
                <w:rFonts w:ascii="Noto Sans" w:hAnsi="Noto Sans" w:cs="Noto Sans"/>
                <w:bCs/>
                <w:noProof/>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43C0035" w:rsidR="00F102CC" w:rsidRPr="001E0FA2" w:rsidRDefault="001E0FA2">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S</w:t>
            </w:r>
            <w:r>
              <w:rPr>
                <w:rFonts w:ascii="Noto Sans" w:hAnsi="Noto Sans" w:cs="Noto Sans" w:hint="eastAsia"/>
                <w:bCs/>
                <w:color w:val="434343"/>
                <w:sz w:val="18"/>
                <w:szCs w:val="18"/>
                <w:lang w:eastAsia="zh-CN"/>
              </w:rPr>
              <w:t>upplement file1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8B5F3C3" w:rsidR="00F102CC" w:rsidRPr="003D5AF6" w:rsidRDefault="001E0FA2">
            <w:pPr>
              <w:rPr>
                <w:rFonts w:ascii="Noto Sans" w:eastAsia="Noto Sans" w:hAnsi="Noto Sans" w:cs="Noto Sans"/>
                <w:bCs/>
                <w:color w:val="434343"/>
                <w:sz w:val="18"/>
                <w:szCs w:val="18"/>
              </w:rPr>
            </w:pPr>
            <w:r w:rsidRPr="001E0FA2">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1EED8A1" w:rsidR="00F102CC" w:rsidRPr="003D5AF6" w:rsidRDefault="001E0FA2">
            <w:pPr>
              <w:rPr>
                <w:rFonts w:ascii="Noto Sans" w:eastAsia="Noto Sans" w:hAnsi="Noto Sans" w:cs="Noto Sans"/>
                <w:bCs/>
                <w:color w:val="434343"/>
                <w:sz w:val="18"/>
                <w:szCs w:val="18"/>
              </w:rPr>
            </w:pPr>
            <w:r w:rsidRPr="001E0FA2">
              <w:rPr>
                <w:rFonts w:ascii="Noto Sans" w:eastAsia="Noto Sans" w:hAnsi="Noto Sans" w:cs="Noto Sans"/>
                <w:bCs/>
                <w:color w:val="434343"/>
                <w:sz w:val="18"/>
                <w:szCs w:val="18"/>
              </w:rPr>
              <w:t xml:space="preserve">Primary mouse chondrocyte culture (manuscript page </w:t>
            </w:r>
            <w:r w:rsidR="00305F0E">
              <w:rPr>
                <w:rFonts w:ascii="Noto Sans" w:hAnsi="Noto Sans" w:cs="Noto Sans" w:hint="eastAsia"/>
                <w:bCs/>
                <w:color w:val="434343"/>
                <w:sz w:val="18"/>
                <w:szCs w:val="18"/>
                <w:lang w:eastAsia="zh-CN"/>
              </w:rPr>
              <w:t>14-</w:t>
            </w:r>
            <w:r w:rsidRPr="001E0FA2">
              <w:rPr>
                <w:rFonts w:ascii="Noto Sans" w:eastAsia="Noto Sans" w:hAnsi="Noto Sans" w:cs="Noto Sans"/>
                <w:bCs/>
                <w:color w:val="434343"/>
                <w:sz w:val="18"/>
                <w:szCs w:val="18"/>
              </w:rPr>
              <w:t>15,</w:t>
            </w:r>
            <w:r w:rsidR="00305F0E">
              <w:rPr>
                <w:rFonts w:ascii="Noto Sans" w:hAnsi="Noto Sans" w:cs="Noto Sans" w:hint="eastAsia"/>
                <w:bCs/>
                <w:color w:val="434343"/>
                <w:sz w:val="18"/>
                <w:szCs w:val="18"/>
                <w:lang w:eastAsia="zh-CN"/>
              </w:rPr>
              <w:t xml:space="preserve"> </w:t>
            </w:r>
            <w:r w:rsidRPr="001E0FA2">
              <w:rPr>
                <w:rFonts w:ascii="Noto Sans" w:eastAsia="Noto Sans" w:hAnsi="Noto Sans" w:cs="Noto Sans"/>
                <w:bCs/>
                <w:color w:val="434343"/>
                <w:sz w:val="18"/>
                <w:szCs w:val="18"/>
              </w:rPr>
              <w:t>line 3</w:t>
            </w:r>
            <w:r w:rsidR="00305F0E">
              <w:rPr>
                <w:rFonts w:ascii="Noto Sans" w:hAnsi="Noto Sans" w:cs="Noto Sans" w:hint="eastAsia"/>
                <w:bCs/>
                <w:color w:val="434343"/>
                <w:sz w:val="18"/>
                <w:szCs w:val="18"/>
                <w:lang w:eastAsia="zh-CN"/>
              </w:rPr>
              <w:t>0</w:t>
            </w:r>
            <w:r w:rsidRPr="001E0FA2">
              <w:rPr>
                <w:rFonts w:ascii="Noto Sans" w:eastAsia="Noto Sans" w:hAnsi="Noto Sans" w:cs="Noto Sans"/>
                <w:bCs/>
                <w:color w:val="434343"/>
                <w:sz w:val="18"/>
                <w:szCs w:val="18"/>
              </w:rPr>
              <w:t>8-3</w:t>
            </w:r>
            <w:r w:rsidR="00305F0E">
              <w:rPr>
                <w:rFonts w:ascii="Noto Sans" w:hAnsi="Noto Sans" w:cs="Noto Sans" w:hint="eastAsia"/>
                <w:bCs/>
                <w:color w:val="434343"/>
                <w:sz w:val="18"/>
                <w:szCs w:val="18"/>
                <w:lang w:eastAsia="zh-CN"/>
              </w:rPr>
              <w:t>17</w:t>
            </w:r>
            <w:r w:rsidRPr="001E0FA2">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3A6E184" w:rsidR="00F102CC" w:rsidRPr="00A56F5F" w:rsidRDefault="006D1B59">
            <w:pPr>
              <w:rPr>
                <w:rFonts w:ascii="Noto Sans" w:hAnsi="Noto Sans" w:cs="Noto Sans" w:hint="eastAsia"/>
                <w:bCs/>
                <w:color w:val="434343"/>
                <w:sz w:val="18"/>
                <w:szCs w:val="18"/>
                <w:lang w:eastAsia="zh-CN"/>
              </w:rPr>
            </w:pPr>
            <w:r w:rsidRPr="006D1B59">
              <w:rPr>
                <w:rFonts w:ascii="Noto Sans" w:eastAsia="Noto Sans" w:hAnsi="Noto Sans" w:cs="Noto Sans"/>
                <w:bCs/>
                <w:color w:val="434343"/>
                <w:sz w:val="18"/>
                <w:szCs w:val="18"/>
              </w:rPr>
              <w:t>Animal model of KOA (manuscript page 15, line 318-331)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4266DC8" w:rsidR="00F102CC" w:rsidRPr="001E0FA2" w:rsidRDefault="00F102CC">
            <w:pPr>
              <w:rPr>
                <w:rFonts w:ascii="Noto Sans" w:hAnsi="Noto Sans" w:cs="Noto Sans" w:hint="eastAsia"/>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19FA590" w:rsidR="00F102CC" w:rsidRPr="003D5AF6" w:rsidRDefault="006D1B59">
            <w:pPr>
              <w:rPr>
                <w:rFonts w:ascii="Noto Sans" w:eastAsia="Noto Sans" w:hAnsi="Noto Sans" w:cs="Noto Sans"/>
                <w:bCs/>
                <w:color w:val="434343"/>
                <w:sz w:val="18"/>
                <w:szCs w:val="18"/>
              </w:rPr>
            </w:pPr>
            <w:r w:rsidRPr="006D1B59">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2831E95" w:rsidR="00F102CC" w:rsidRPr="003D5AF6" w:rsidRDefault="006D1B59">
            <w:pPr>
              <w:rPr>
                <w:rFonts w:ascii="Noto Sans" w:eastAsia="Noto Sans" w:hAnsi="Noto Sans" w:cs="Noto Sans"/>
                <w:bCs/>
                <w:color w:val="434343"/>
                <w:sz w:val="18"/>
                <w:szCs w:val="18"/>
              </w:rPr>
            </w:pPr>
            <w:r w:rsidRPr="006D1B59">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253796B" w:rsidR="00F102CC" w:rsidRPr="003D5AF6" w:rsidRDefault="006D1B59">
            <w:pPr>
              <w:rPr>
                <w:rFonts w:ascii="Noto Sans" w:eastAsia="Noto Sans" w:hAnsi="Noto Sans" w:cs="Noto Sans"/>
                <w:bCs/>
                <w:color w:val="434343"/>
                <w:sz w:val="18"/>
                <w:szCs w:val="18"/>
              </w:rPr>
            </w:pPr>
            <w:r w:rsidRPr="006D1B59">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21ACE1" w14:textId="052AC0BF" w:rsidR="00F102CC" w:rsidRPr="006D1B59" w:rsidRDefault="006D1B59">
            <w:pPr>
              <w:rPr>
                <w:rFonts w:ascii="Noto Sans" w:eastAsia="Noto Sans" w:hAnsi="Noto Sans" w:cs="Noto Sans" w:hint="eastAsia"/>
                <w:color w:val="434343"/>
                <w:sz w:val="18"/>
                <w:szCs w:val="18"/>
              </w:rPr>
            </w:pPr>
            <w:r>
              <w:rPr>
                <w:rFonts w:ascii="Noto Sans" w:hAnsi="Noto Sans" w:cs="Noto Sans"/>
                <w:bCs/>
                <w:color w:val="434343"/>
                <w:sz w:val="18"/>
                <w:szCs w:val="18"/>
                <w:lang w:eastAsia="zh-CN"/>
              </w:rPr>
              <w:t>H</w:t>
            </w:r>
            <w:r>
              <w:rPr>
                <w:rFonts w:ascii="Noto Sans" w:hAnsi="Noto Sans" w:cs="Noto Sans" w:hint="eastAsia"/>
                <w:bCs/>
                <w:color w:val="434343"/>
                <w:sz w:val="18"/>
                <w:szCs w:val="18"/>
                <w:lang w:eastAsia="zh-CN"/>
              </w:rPr>
              <w:t>uman samp</w:t>
            </w:r>
            <w:r w:rsidRPr="006D1B59">
              <w:rPr>
                <w:rFonts w:ascii="Noto Sans" w:eastAsia="Noto Sans" w:hAnsi="Noto Sans" w:cs="Noto Sans" w:hint="eastAsia"/>
                <w:color w:val="434343"/>
                <w:sz w:val="18"/>
                <w:szCs w:val="18"/>
              </w:rPr>
              <w:t>les</w:t>
            </w:r>
            <w:r w:rsidRPr="006D1B59">
              <w:rPr>
                <w:rFonts w:ascii="Noto Sans" w:eastAsia="Noto Sans" w:hAnsi="Noto Sans" w:cs="Noto Sans"/>
                <w:color w:val="434343"/>
                <w:sz w:val="18"/>
                <w:szCs w:val="18"/>
              </w:rPr>
              <w:t xml:space="preserve"> </w:t>
            </w:r>
            <w:r w:rsidRPr="006D1B59">
              <w:rPr>
                <w:rFonts w:ascii="Noto Sans" w:eastAsia="Noto Sans" w:hAnsi="Noto Sans" w:cs="Noto Sans"/>
                <w:color w:val="434343"/>
                <w:sz w:val="18"/>
                <w:szCs w:val="18"/>
              </w:rPr>
              <w:t>(manuscript page 1</w:t>
            </w:r>
            <w:r w:rsidRPr="006D1B59">
              <w:rPr>
                <w:rFonts w:ascii="Noto Sans" w:eastAsia="Noto Sans" w:hAnsi="Noto Sans" w:cs="Noto Sans" w:hint="eastAsia"/>
                <w:color w:val="434343"/>
                <w:sz w:val="18"/>
                <w:szCs w:val="18"/>
              </w:rPr>
              <w:t>2</w:t>
            </w:r>
            <w:r w:rsidRPr="006D1B59">
              <w:rPr>
                <w:rFonts w:ascii="Noto Sans" w:eastAsia="Noto Sans" w:hAnsi="Noto Sans" w:cs="Noto Sans"/>
                <w:color w:val="434343"/>
                <w:sz w:val="18"/>
                <w:szCs w:val="18"/>
              </w:rPr>
              <w:t xml:space="preserve">, line </w:t>
            </w:r>
            <w:r w:rsidRPr="006D1B59">
              <w:rPr>
                <w:rFonts w:ascii="Noto Sans" w:eastAsia="Noto Sans" w:hAnsi="Noto Sans" w:cs="Noto Sans" w:hint="eastAsia"/>
                <w:color w:val="434343"/>
                <w:sz w:val="18"/>
                <w:szCs w:val="18"/>
              </w:rPr>
              <w:t>253</w:t>
            </w:r>
            <w:r w:rsidRPr="006D1B59">
              <w:rPr>
                <w:rFonts w:ascii="Noto Sans" w:eastAsia="Noto Sans" w:hAnsi="Noto Sans" w:cs="Noto Sans"/>
                <w:color w:val="434343"/>
                <w:sz w:val="18"/>
                <w:szCs w:val="18"/>
              </w:rPr>
              <w:t>-</w:t>
            </w:r>
            <w:r w:rsidRPr="006D1B59">
              <w:rPr>
                <w:rFonts w:ascii="Noto Sans" w:eastAsia="Noto Sans" w:hAnsi="Noto Sans" w:cs="Noto Sans" w:hint="eastAsia"/>
                <w:color w:val="434343"/>
                <w:sz w:val="18"/>
                <w:szCs w:val="18"/>
              </w:rPr>
              <w:t>258</w:t>
            </w:r>
            <w:r w:rsidRPr="006D1B59">
              <w:rPr>
                <w:rFonts w:ascii="Noto Sans" w:eastAsia="Noto Sans" w:hAnsi="Noto Sans" w:cs="Noto Sans"/>
                <w:color w:val="434343"/>
                <w:sz w:val="18"/>
                <w:szCs w:val="18"/>
              </w:rPr>
              <w:t>)</w:t>
            </w:r>
          </w:p>
          <w:p w14:paraId="2056814C" w14:textId="77777777" w:rsidR="006D1B59" w:rsidRPr="006D1B59" w:rsidRDefault="006D1B59" w:rsidP="006D1B59">
            <w:pPr>
              <w:ind w:firstLineChars="200" w:firstLine="360"/>
              <w:rPr>
                <w:rFonts w:ascii="Noto Sans" w:eastAsia="Noto Sans" w:hAnsi="Noto Sans" w:cs="Noto San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04E962F" w:rsidR="00F102CC" w:rsidRPr="003D5AF6" w:rsidRDefault="00980D35">
            <w:pPr>
              <w:spacing w:line="225" w:lineRule="auto"/>
              <w:rPr>
                <w:rFonts w:ascii="Noto Sans" w:eastAsia="Noto Sans" w:hAnsi="Noto Sans" w:cs="Noto Sans"/>
                <w:bCs/>
                <w:color w:val="434343"/>
                <w:sz w:val="18"/>
                <w:szCs w:val="18"/>
              </w:rPr>
            </w:pPr>
            <w:r w:rsidRPr="00980D35">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EE3ACAC" w:rsidR="00F102CC" w:rsidRPr="003D5AF6" w:rsidRDefault="00980D35">
            <w:pPr>
              <w:spacing w:line="225" w:lineRule="auto"/>
              <w:rPr>
                <w:rFonts w:ascii="Noto Sans" w:eastAsia="Noto Sans" w:hAnsi="Noto Sans" w:cs="Noto Sans"/>
                <w:bCs/>
                <w:color w:val="434343"/>
                <w:sz w:val="18"/>
                <w:szCs w:val="18"/>
              </w:rPr>
            </w:pPr>
            <w:r w:rsidRPr="00980D35">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379F2BB" w:rsidR="00F102CC" w:rsidRPr="003D5AF6" w:rsidRDefault="00980D35">
            <w:pPr>
              <w:spacing w:line="225" w:lineRule="auto"/>
              <w:rPr>
                <w:rFonts w:ascii="Noto Sans" w:eastAsia="Noto Sans" w:hAnsi="Noto Sans" w:cs="Noto Sans"/>
                <w:bCs/>
                <w:color w:val="434343"/>
                <w:sz w:val="18"/>
                <w:szCs w:val="18"/>
              </w:rPr>
            </w:pPr>
            <w:r w:rsidRPr="00980D35">
              <w:rPr>
                <w:rFonts w:ascii="Noto Sans" w:eastAsia="Noto Sans" w:hAnsi="Noto Sans" w:cs="Noto Sans"/>
                <w:bCs/>
                <w:color w:val="434343"/>
                <w:sz w:val="18"/>
                <w:szCs w:val="18"/>
              </w:rPr>
              <w:t>Animal model of KOA (manuscript page 15, line 318-331)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138F5F1" w:rsidR="00F102CC" w:rsidRPr="003D5AF6" w:rsidRDefault="00980D35">
            <w:pPr>
              <w:spacing w:line="225" w:lineRule="auto"/>
              <w:rPr>
                <w:rFonts w:ascii="Noto Sans" w:eastAsia="Noto Sans" w:hAnsi="Noto Sans" w:cs="Noto Sans"/>
                <w:bCs/>
                <w:color w:val="434343"/>
                <w:sz w:val="18"/>
                <w:szCs w:val="18"/>
              </w:rPr>
            </w:pPr>
            <w:r w:rsidRPr="00980D35">
              <w:rPr>
                <w:rFonts w:ascii="Noto Sans" w:eastAsia="Noto Sans" w:hAnsi="Noto Sans" w:cs="Noto Sans"/>
                <w:bCs/>
                <w:color w:val="434343"/>
                <w:sz w:val="18"/>
                <w:szCs w:val="18"/>
              </w:rPr>
              <w:t>Animal model of KOA (manuscript page 15, line 318-331)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08A806D" w:rsidR="00F102CC" w:rsidRPr="003D5AF6" w:rsidRDefault="00980D35">
            <w:pPr>
              <w:spacing w:line="225" w:lineRule="auto"/>
              <w:rPr>
                <w:rFonts w:ascii="Noto Sans" w:eastAsia="Noto Sans" w:hAnsi="Noto Sans" w:cs="Noto Sans"/>
                <w:bCs/>
                <w:color w:val="434343"/>
                <w:sz w:val="18"/>
                <w:szCs w:val="18"/>
              </w:rPr>
            </w:pPr>
            <w:r w:rsidRPr="00980D35">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BD95B6B" w:rsidR="00F102CC" w:rsidRPr="00980D35" w:rsidRDefault="00980D35">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Human subjects </w:t>
            </w:r>
            <w:r w:rsidRPr="00980D35">
              <w:rPr>
                <w:rFonts w:ascii="Noto Sans" w:hAnsi="Noto Sans" w:cs="Noto Sans"/>
                <w:bCs/>
                <w:color w:val="434343"/>
                <w:sz w:val="18"/>
                <w:szCs w:val="18"/>
                <w:lang w:eastAsia="zh-CN"/>
              </w:rPr>
              <w:t>(manuscript page 1</w:t>
            </w:r>
            <w:r>
              <w:rPr>
                <w:rFonts w:ascii="Noto Sans" w:hAnsi="Noto Sans" w:cs="Noto Sans" w:hint="eastAsia"/>
                <w:bCs/>
                <w:color w:val="434343"/>
                <w:sz w:val="18"/>
                <w:szCs w:val="18"/>
                <w:lang w:eastAsia="zh-CN"/>
              </w:rPr>
              <w:t>2-13</w:t>
            </w:r>
            <w:r w:rsidRPr="00980D35">
              <w:rPr>
                <w:rFonts w:ascii="Noto Sans" w:hAnsi="Noto Sans" w:cs="Noto Sans"/>
                <w:bCs/>
                <w:color w:val="434343"/>
                <w:sz w:val="18"/>
                <w:szCs w:val="18"/>
                <w:lang w:eastAsia="zh-CN"/>
              </w:rPr>
              <w:t xml:space="preserve">, line </w:t>
            </w:r>
            <w:r>
              <w:rPr>
                <w:rFonts w:ascii="Noto Sans" w:hAnsi="Noto Sans" w:cs="Noto Sans" w:hint="eastAsia"/>
                <w:bCs/>
                <w:color w:val="434343"/>
                <w:sz w:val="18"/>
                <w:szCs w:val="18"/>
                <w:lang w:eastAsia="zh-CN"/>
              </w:rPr>
              <w:t>259</w:t>
            </w:r>
            <w:r w:rsidRPr="00980D35">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268</w:t>
            </w:r>
            <w:r w:rsidRPr="00980D35">
              <w:rPr>
                <w:rFonts w:ascii="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0C7CA99" w:rsidR="00F102CC" w:rsidRPr="003444B5" w:rsidRDefault="003444B5">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L</w:t>
            </w:r>
            <w:r>
              <w:rPr>
                <w:rFonts w:ascii="Noto Sans" w:hAnsi="Noto Sans" w:cs="Noto Sans" w:hint="eastAsia"/>
                <w:bCs/>
                <w:color w:val="434343"/>
                <w:sz w:val="18"/>
                <w:szCs w:val="18"/>
                <w:lang w:eastAsia="zh-CN"/>
              </w:rPr>
              <w:t>ist of supplement materials and figure legends</w:t>
            </w:r>
            <w:r w:rsidRPr="003444B5">
              <w:rPr>
                <w:rFonts w:ascii="Noto Sans" w:hAnsi="Noto Sans" w:cs="Noto Sans"/>
                <w:bCs/>
                <w:color w:val="434343"/>
                <w:sz w:val="18"/>
                <w:szCs w:val="18"/>
                <w:lang w:eastAsia="zh-CN"/>
              </w:rPr>
              <w:t xml:space="preserve"> (manuscript </w:t>
            </w:r>
            <w:r>
              <w:rPr>
                <w:rFonts w:ascii="Noto Sans" w:hAnsi="Noto Sans" w:cs="Noto Sans" w:hint="eastAsia"/>
                <w:bCs/>
                <w:color w:val="434343"/>
                <w:sz w:val="18"/>
                <w:szCs w:val="18"/>
                <w:lang w:eastAsia="zh-CN"/>
              </w:rPr>
              <w:t xml:space="preserve">page 18-19, line 390-418; </w:t>
            </w:r>
            <w:r w:rsidRPr="003444B5">
              <w:rPr>
                <w:rFonts w:ascii="Noto Sans" w:hAnsi="Noto Sans" w:cs="Noto Sans"/>
                <w:bCs/>
                <w:color w:val="434343"/>
                <w:sz w:val="18"/>
                <w:szCs w:val="18"/>
                <w:lang w:eastAsia="zh-CN"/>
              </w:rPr>
              <w:t xml:space="preserve">page </w:t>
            </w:r>
            <w:r>
              <w:rPr>
                <w:rFonts w:ascii="Noto Sans" w:hAnsi="Noto Sans" w:cs="Noto Sans" w:hint="eastAsia"/>
                <w:bCs/>
                <w:color w:val="434343"/>
                <w:sz w:val="18"/>
                <w:szCs w:val="18"/>
                <w:lang w:eastAsia="zh-CN"/>
              </w:rPr>
              <w:t>22-24</w:t>
            </w:r>
            <w:r w:rsidRPr="003444B5">
              <w:rPr>
                <w:rFonts w:ascii="Noto Sans" w:hAnsi="Noto Sans" w:cs="Noto Sans"/>
                <w:bCs/>
                <w:color w:val="434343"/>
                <w:sz w:val="18"/>
                <w:szCs w:val="18"/>
                <w:lang w:eastAsia="zh-CN"/>
              </w:rPr>
              <w:t xml:space="preserve">, line </w:t>
            </w:r>
            <w:r>
              <w:rPr>
                <w:rFonts w:ascii="Noto Sans" w:hAnsi="Noto Sans" w:cs="Noto Sans" w:hint="eastAsia"/>
                <w:bCs/>
                <w:color w:val="434343"/>
                <w:sz w:val="18"/>
                <w:szCs w:val="18"/>
                <w:lang w:eastAsia="zh-CN"/>
              </w:rPr>
              <w:t>511</w:t>
            </w:r>
            <w:r w:rsidRPr="003444B5">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564</w:t>
            </w:r>
            <w:r w:rsidRPr="003444B5">
              <w:rPr>
                <w:rFonts w:ascii="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60C3E0" w14:textId="24612D80" w:rsidR="008B4AF4" w:rsidRDefault="008B4AF4">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T</w:t>
            </w:r>
            <w:r>
              <w:rPr>
                <w:rFonts w:ascii="Noto Sans" w:hAnsi="Noto Sans" w:cs="Noto Sans" w:hint="eastAsia"/>
                <w:bCs/>
                <w:color w:val="434343"/>
                <w:sz w:val="18"/>
                <w:szCs w:val="18"/>
                <w:lang w:eastAsia="zh-CN"/>
              </w:rPr>
              <w:t>echnical and biological replicates</w:t>
            </w:r>
          </w:p>
          <w:p w14:paraId="53E8B9FB" w14:textId="249933B3" w:rsidR="00F102CC" w:rsidRPr="008B4AF4" w:rsidRDefault="008B4AF4">
            <w:pPr>
              <w:spacing w:line="225" w:lineRule="auto"/>
              <w:rPr>
                <w:rFonts w:ascii="Noto Sans" w:hAnsi="Noto Sans" w:cs="Noto Sans" w:hint="eastAsia"/>
                <w:bCs/>
                <w:color w:val="434343"/>
                <w:sz w:val="18"/>
                <w:szCs w:val="18"/>
                <w:lang w:eastAsia="zh-CN"/>
              </w:rPr>
            </w:pPr>
            <w:r w:rsidRPr="008B4AF4">
              <w:rPr>
                <w:rFonts w:ascii="Noto Sans" w:hAnsi="Noto Sans" w:cs="Noto Sans"/>
                <w:bCs/>
                <w:color w:val="434343"/>
                <w:sz w:val="18"/>
                <w:szCs w:val="18"/>
                <w:lang w:eastAsia="zh-CN"/>
              </w:rPr>
              <w:t>(manuscript page 18-19, line 390-418; page 22-24, line 511-564)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1F084E0" w:rsidR="00F102CC" w:rsidRPr="008B4AF4" w:rsidRDefault="008B4AF4">
            <w:pPr>
              <w:spacing w:line="225" w:lineRule="auto"/>
              <w:rPr>
                <w:rFonts w:ascii="Noto Sans" w:eastAsia="Noto Sans" w:hAnsi="Noto Sans" w:cs="Noto Sans"/>
                <w:bCs/>
                <w:color w:val="434343"/>
                <w:sz w:val="18"/>
                <w:szCs w:val="18"/>
              </w:rPr>
            </w:pPr>
            <w:r w:rsidRPr="008B4AF4">
              <w:rPr>
                <w:rFonts w:ascii="Noto Sans" w:eastAsia="Noto Sans" w:hAnsi="Noto Sans" w:cs="Noto Sans"/>
                <w:bCs/>
                <w:color w:val="434343"/>
                <w:sz w:val="18"/>
                <w:szCs w:val="18"/>
              </w:rPr>
              <w:t>Human samples (manuscript page 12, line 253-258)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8EEEA4F" w:rsidR="00F102CC" w:rsidRPr="003D5AF6" w:rsidRDefault="008B4AF4">
            <w:pPr>
              <w:spacing w:line="225" w:lineRule="auto"/>
              <w:rPr>
                <w:rFonts w:ascii="Noto Sans" w:eastAsia="Noto Sans" w:hAnsi="Noto Sans" w:cs="Noto Sans"/>
                <w:bCs/>
                <w:color w:val="434343"/>
                <w:sz w:val="18"/>
                <w:szCs w:val="18"/>
              </w:rPr>
            </w:pPr>
            <w:r w:rsidRPr="008B4AF4">
              <w:rPr>
                <w:rFonts w:ascii="Noto Sans" w:eastAsia="Noto Sans" w:hAnsi="Noto Sans" w:cs="Noto Sans"/>
                <w:bCs/>
                <w:color w:val="434343"/>
                <w:sz w:val="18"/>
                <w:szCs w:val="18"/>
              </w:rPr>
              <w:t>Animal model of KOA (manuscript page 15, line 318-331)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292554">
        <w:trPr>
          <w:trHeight w:val="842"/>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F81E5B0" w:rsidR="00F102CC" w:rsidRPr="003D5AF6" w:rsidRDefault="00292554">
            <w:pPr>
              <w:spacing w:line="225" w:lineRule="auto"/>
              <w:rPr>
                <w:rFonts w:ascii="Noto Sans" w:eastAsia="Noto Sans" w:hAnsi="Noto Sans" w:cs="Noto Sans"/>
                <w:bCs/>
                <w:color w:val="434343"/>
                <w:sz w:val="18"/>
                <w:szCs w:val="18"/>
              </w:rPr>
            </w:pPr>
            <w:r w:rsidRPr="00292554">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292554">
        <w:trPr>
          <w:trHeight w:val="425"/>
        </w:trPr>
        <w:tc>
          <w:tcPr>
            <w:tcW w:w="5595" w:type="dxa"/>
            <w:tcBorders>
              <w:top w:val="nil"/>
              <w:left w:val="single" w:sz="8" w:space="0" w:color="000000"/>
              <w:bottom w:val="single" w:sz="4" w:space="0" w:color="auto"/>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4" w:space="0" w:color="auto"/>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4" w:space="0" w:color="auto"/>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292554">
        <w:trPr>
          <w:trHeight w:val="875"/>
        </w:trPr>
        <w:tc>
          <w:tcPr>
            <w:tcW w:w="559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655C499" w:rsidR="00F102CC" w:rsidRPr="003D5AF6" w:rsidRDefault="00292554">
            <w:pPr>
              <w:spacing w:line="225" w:lineRule="auto"/>
              <w:rPr>
                <w:rFonts w:ascii="Noto Sans" w:eastAsia="Noto Sans" w:hAnsi="Noto Sans" w:cs="Noto Sans"/>
                <w:bCs/>
                <w:color w:val="434343"/>
                <w:sz w:val="18"/>
                <w:szCs w:val="18"/>
              </w:rPr>
            </w:pPr>
            <w:r w:rsidRPr="00292554">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1896E76" w:rsidR="00F102CC" w:rsidRPr="003D5AF6" w:rsidRDefault="00292554">
            <w:pPr>
              <w:spacing w:line="225" w:lineRule="auto"/>
              <w:rPr>
                <w:rFonts w:ascii="Noto Sans" w:eastAsia="Noto Sans" w:hAnsi="Noto Sans" w:cs="Noto Sans"/>
                <w:bCs/>
                <w:color w:val="434343"/>
                <w:sz w:val="18"/>
                <w:szCs w:val="18"/>
              </w:rPr>
            </w:pPr>
            <w:r w:rsidRPr="00292554">
              <w:rPr>
                <w:rFonts w:ascii="Noto Sans" w:eastAsia="Noto Sans" w:hAnsi="Noto Sans" w:cs="Noto Sans"/>
                <w:bCs/>
                <w:color w:val="434343"/>
                <w:sz w:val="18"/>
                <w:szCs w:val="18"/>
              </w:rPr>
              <w:t>Human samples (manuscript page 12, line 253-258)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78025F9" w:rsidR="00F102CC" w:rsidRPr="00292554" w:rsidRDefault="00292554">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S</w:t>
            </w:r>
            <w:r>
              <w:rPr>
                <w:rFonts w:ascii="Noto Sans" w:hAnsi="Noto Sans" w:cs="Noto Sans" w:hint="eastAsia"/>
                <w:bCs/>
                <w:color w:val="434343"/>
                <w:sz w:val="18"/>
                <w:szCs w:val="18"/>
                <w:lang w:eastAsia="zh-CN"/>
              </w:rPr>
              <w:t>tatistical analysis</w:t>
            </w:r>
            <w:r w:rsidRPr="00292554">
              <w:rPr>
                <w:rFonts w:ascii="Noto Sans" w:hAnsi="Noto Sans" w:cs="Noto Sans"/>
                <w:bCs/>
                <w:color w:val="434343"/>
                <w:sz w:val="18"/>
                <w:szCs w:val="18"/>
                <w:lang w:eastAsia="zh-CN"/>
              </w:rPr>
              <w:t xml:space="preserve"> (manuscript page 1</w:t>
            </w:r>
            <w:r>
              <w:rPr>
                <w:rFonts w:ascii="Noto Sans" w:hAnsi="Noto Sans" w:cs="Noto Sans" w:hint="eastAsia"/>
                <w:bCs/>
                <w:color w:val="434343"/>
                <w:sz w:val="18"/>
                <w:szCs w:val="18"/>
                <w:lang w:eastAsia="zh-CN"/>
              </w:rPr>
              <w:t>3-14</w:t>
            </w:r>
            <w:r w:rsidRPr="00292554">
              <w:rPr>
                <w:rFonts w:ascii="Noto Sans" w:hAnsi="Noto Sans" w:cs="Noto Sans"/>
                <w:bCs/>
                <w:color w:val="434343"/>
                <w:sz w:val="18"/>
                <w:szCs w:val="18"/>
                <w:lang w:eastAsia="zh-CN"/>
              </w:rPr>
              <w:t xml:space="preserve">, line </w:t>
            </w:r>
            <w:r>
              <w:rPr>
                <w:rFonts w:ascii="Noto Sans" w:hAnsi="Noto Sans" w:cs="Noto Sans" w:hint="eastAsia"/>
                <w:bCs/>
                <w:color w:val="434343"/>
                <w:sz w:val="18"/>
                <w:szCs w:val="18"/>
                <w:lang w:eastAsia="zh-CN"/>
              </w:rPr>
              <w:t>371</w:t>
            </w:r>
            <w:r w:rsidRPr="00292554">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37</w:t>
            </w:r>
            <w:r w:rsidRPr="00292554">
              <w:rPr>
                <w:rFonts w:ascii="Noto Sans" w:hAnsi="Noto Sans" w:cs="Noto Sans"/>
                <w:bCs/>
                <w:color w:val="434343"/>
                <w:sz w:val="18"/>
                <w:szCs w:val="18"/>
                <w:lang w:eastAsia="zh-CN"/>
              </w:rPr>
              <w:t>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46A562" w14:textId="77777777" w:rsidR="00292554" w:rsidRPr="00292554" w:rsidRDefault="00292554" w:rsidP="00292554">
            <w:pPr>
              <w:spacing w:line="225" w:lineRule="auto"/>
              <w:rPr>
                <w:rFonts w:ascii="Noto Sans" w:eastAsia="Noto Sans" w:hAnsi="Noto Sans" w:cs="Noto Sans"/>
                <w:bCs/>
                <w:color w:val="434343"/>
                <w:sz w:val="18"/>
                <w:szCs w:val="18"/>
              </w:rPr>
            </w:pPr>
            <w:r w:rsidRPr="00292554">
              <w:rPr>
                <w:rFonts w:ascii="Noto Sans" w:eastAsia="Noto Sans" w:hAnsi="Noto Sans" w:cs="Noto Sans"/>
                <w:bCs/>
                <w:color w:val="434343"/>
                <w:sz w:val="18"/>
                <w:szCs w:val="18"/>
              </w:rPr>
              <w:t>Data Sharing Statement</w:t>
            </w:r>
          </w:p>
          <w:p w14:paraId="4790A381" w14:textId="6C43A58F" w:rsidR="00F102CC" w:rsidRPr="003D5AF6" w:rsidRDefault="00292554" w:rsidP="00292554">
            <w:pPr>
              <w:spacing w:line="225" w:lineRule="auto"/>
              <w:rPr>
                <w:rFonts w:ascii="Noto Sans" w:eastAsia="Noto Sans" w:hAnsi="Noto Sans" w:cs="Noto Sans"/>
                <w:bCs/>
                <w:color w:val="434343"/>
                <w:sz w:val="18"/>
                <w:szCs w:val="18"/>
              </w:rPr>
            </w:pPr>
            <w:r w:rsidRPr="00292554">
              <w:rPr>
                <w:rFonts w:ascii="Noto Sans" w:eastAsia="Noto Sans" w:hAnsi="Noto Sans" w:cs="Noto Sans"/>
                <w:bCs/>
                <w:color w:val="434343"/>
                <w:sz w:val="18"/>
                <w:szCs w:val="18"/>
              </w:rPr>
              <w:t>(manuscript page 18, line 388-389)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E3227D0" w:rsidR="00F102CC" w:rsidRPr="003D5AF6" w:rsidRDefault="00600EF3">
            <w:pPr>
              <w:spacing w:line="225" w:lineRule="auto"/>
              <w:rPr>
                <w:rFonts w:ascii="Noto Sans" w:eastAsia="Noto Sans" w:hAnsi="Noto Sans" w:cs="Noto Sans"/>
                <w:bCs/>
                <w:color w:val="434343"/>
                <w:sz w:val="18"/>
                <w:szCs w:val="18"/>
              </w:rPr>
            </w:pPr>
            <w:r w:rsidRPr="00600EF3">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EEE6D1E" w:rsidR="00F102CC" w:rsidRPr="003D5AF6" w:rsidRDefault="00600EF3">
            <w:pPr>
              <w:spacing w:line="225" w:lineRule="auto"/>
              <w:rPr>
                <w:rFonts w:ascii="Noto Sans" w:eastAsia="Noto Sans" w:hAnsi="Noto Sans" w:cs="Noto Sans"/>
                <w:bCs/>
                <w:color w:val="434343"/>
                <w:sz w:val="18"/>
                <w:szCs w:val="18"/>
              </w:rPr>
            </w:pPr>
            <w:r w:rsidRPr="00600EF3">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bookmarkStart w:id="2" w:name="_Hlk163808121"/>
            <w:r>
              <w:rPr>
                <w:rFonts w:ascii="Noto Sans" w:eastAsia="Noto Sans" w:hAnsi="Noto Sans" w:cs="Noto Sans"/>
                <w:b/>
                <w:color w:val="434343"/>
                <w:sz w:val="18"/>
                <w:szCs w:val="18"/>
              </w:rPr>
              <w:t>N/A</w:t>
            </w:r>
            <w:bookmarkEnd w:id="2"/>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4F666E7" w:rsidR="00F102CC" w:rsidRPr="003D5AF6" w:rsidRDefault="00600EF3">
            <w:pPr>
              <w:spacing w:line="225" w:lineRule="auto"/>
              <w:rPr>
                <w:rFonts w:ascii="Noto Sans" w:eastAsia="Noto Sans" w:hAnsi="Noto Sans" w:cs="Noto Sans"/>
                <w:bCs/>
                <w:color w:val="434343"/>
                <w:sz w:val="18"/>
                <w:szCs w:val="18"/>
              </w:rPr>
            </w:pPr>
            <w:r w:rsidRPr="00600EF3">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8AD319E" w:rsidR="00F102CC" w:rsidRPr="003D5AF6" w:rsidRDefault="00600EF3">
            <w:pPr>
              <w:spacing w:line="225" w:lineRule="auto"/>
              <w:rPr>
                <w:rFonts w:ascii="Noto Sans" w:eastAsia="Noto Sans" w:hAnsi="Noto Sans" w:cs="Noto Sans"/>
                <w:bCs/>
                <w:color w:val="434343"/>
                <w:sz w:val="18"/>
                <w:szCs w:val="18"/>
              </w:rPr>
            </w:pPr>
            <w:r w:rsidRPr="00600EF3">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F2D77C1" w:rsidR="00F102CC" w:rsidRPr="003D5AF6" w:rsidRDefault="00600EF3">
            <w:pPr>
              <w:spacing w:line="225" w:lineRule="auto"/>
              <w:rPr>
                <w:rFonts w:ascii="Noto Sans" w:eastAsia="Noto Sans" w:hAnsi="Noto Sans" w:cs="Noto Sans"/>
                <w:bCs/>
                <w:color w:val="434343"/>
                <w:sz w:val="18"/>
                <w:szCs w:val="18"/>
              </w:rPr>
            </w:pPr>
            <w:r w:rsidRPr="00600EF3">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B903574" w:rsidR="00F102CC" w:rsidRPr="00B14AA4" w:rsidRDefault="00B14AA4">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Y</w:t>
            </w:r>
            <w:r>
              <w:rPr>
                <w:rFonts w:ascii="Noto Sans" w:hAnsi="Noto Sans" w:cs="Noto Sans" w:hint="eastAsia"/>
                <w:bCs/>
                <w:color w:val="434343"/>
                <w:sz w:val="18"/>
                <w:szCs w:val="18"/>
                <w:lang w:eastAsia="zh-CN"/>
              </w:rPr>
              <w:t>es,</w:t>
            </w:r>
            <w:r>
              <w:t xml:space="preserve"> </w:t>
            </w:r>
            <w:r w:rsidRPr="00B14AA4">
              <w:rPr>
                <w:rFonts w:ascii="Noto Sans" w:hAnsi="Noto Sans" w:cs="Noto Sans"/>
                <w:bCs/>
                <w:color w:val="434343"/>
                <w:sz w:val="18"/>
                <w:szCs w:val="18"/>
                <w:lang w:eastAsia="zh-CN"/>
              </w:rPr>
              <w:t>Animal model of KOA (manuscript page 15, line 318-331)</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D71A5A">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1C697" w14:textId="77777777" w:rsidR="00D71A5A" w:rsidRDefault="00D71A5A">
      <w:r>
        <w:separator/>
      </w:r>
    </w:p>
  </w:endnote>
  <w:endnote w:type="continuationSeparator" w:id="0">
    <w:p w14:paraId="291B7A11" w14:textId="77777777" w:rsidR="00D71A5A" w:rsidRDefault="00D7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1B064" w14:textId="77777777" w:rsidR="00D71A5A" w:rsidRDefault="00D71A5A">
      <w:r>
        <w:separator/>
      </w:r>
    </w:p>
  </w:footnote>
  <w:footnote w:type="continuationSeparator" w:id="0">
    <w:p w14:paraId="10610BE1" w14:textId="77777777" w:rsidR="00D71A5A" w:rsidRDefault="00D71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4362290">
    <w:abstractNumId w:val="2"/>
  </w:num>
  <w:num w:numId="2" w16cid:durableId="912013217">
    <w:abstractNumId w:val="0"/>
  </w:num>
  <w:num w:numId="3" w16cid:durableId="36709135">
    <w:abstractNumId w:val="1"/>
  </w:num>
  <w:num w:numId="4" w16cid:durableId="1324048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E0FA2"/>
    <w:rsid w:val="002209A8"/>
    <w:rsid w:val="00292554"/>
    <w:rsid w:val="00305F0E"/>
    <w:rsid w:val="003444B5"/>
    <w:rsid w:val="003D5AF6"/>
    <w:rsid w:val="00427975"/>
    <w:rsid w:val="004E2C31"/>
    <w:rsid w:val="005B0259"/>
    <w:rsid w:val="00600EF3"/>
    <w:rsid w:val="006D1B59"/>
    <w:rsid w:val="007054B6"/>
    <w:rsid w:val="007B1C71"/>
    <w:rsid w:val="008365B3"/>
    <w:rsid w:val="008B4AF4"/>
    <w:rsid w:val="00980D35"/>
    <w:rsid w:val="009C7B26"/>
    <w:rsid w:val="00A11E52"/>
    <w:rsid w:val="00A56F5F"/>
    <w:rsid w:val="00B14AA4"/>
    <w:rsid w:val="00BD41E9"/>
    <w:rsid w:val="00C84413"/>
    <w:rsid w:val="00D71A5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dc:creator>
  <cp:lastModifiedBy>通 冯</cp:lastModifiedBy>
  <cp:revision>5</cp:revision>
  <dcterms:created xsi:type="dcterms:W3CDTF">2023-09-04T11:53:00Z</dcterms:created>
  <dcterms:modified xsi:type="dcterms:W3CDTF">2024-04-12T01:59:00Z</dcterms:modified>
</cp:coreProperties>
</file>