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664B" w14:textId="58D3AD22" w:rsidR="009F0932" w:rsidRPr="005A343C" w:rsidRDefault="005A343C">
      <w:pPr>
        <w:rPr>
          <w:rFonts w:asciiTheme="majorHAnsi" w:hAnsiTheme="majorHAnsi" w:cstheme="majorHAnsi"/>
          <w:b/>
          <w:bCs/>
          <w:sz w:val="20"/>
          <w:szCs w:val="20"/>
          <w:lang w:val="en-US"/>
        </w:rPr>
      </w:pPr>
      <w:r w:rsidRPr="005A343C">
        <w:rPr>
          <w:rFonts w:asciiTheme="majorHAnsi" w:hAnsiTheme="majorHAnsi" w:cstheme="majorHAnsi"/>
          <w:b/>
          <w:bCs/>
          <w:sz w:val="20"/>
          <w:szCs w:val="20"/>
          <w:lang w:val="en-US"/>
        </w:rPr>
        <w:t>Supplementary File 1</w:t>
      </w:r>
      <w:r w:rsidR="00EC5100" w:rsidRPr="005A343C">
        <w:rPr>
          <w:rFonts w:asciiTheme="majorHAnsi" w:hAnsiTheme="majorHAnsi" w:cstheme="majorHAnsi"/>
          <w:b/>
          <w:bCs/>
          <w:sz w:val="20"/>
          <w:szCs w:val="20"/>
          <w:lang w:val="en-US"/>
        </w:rPr>
        <w:t>: strains and p</w:t>
      </w:r>
      <w:r w:rsidR="00515D9D" w:rsidRPr="005A343C">
        <w:rPr>
          <w:rFonts w:asciiTheme="majorHAnsi" w:hAnsiTheme="majorHAnsi" w:cstheme="majorHAnsi"/>
          <w:b/>
          <w:bCs/>
          <w:sz w:val="20"/>
          <w:szCs w:val="20"/>
          <w:lang w:val="en-US"/>
        </w:rPr>
        <w:t>lasmids used in this study</w:t>
      </w:r>
    </w:p>
    <w:p w14:paraId="744713EC" w14:textId="77777777" w:rsidR="00515D9D" w:rsidRPr="001425B1" w:rsidRDefault="00515D9D">
      <w:pPr>
        <w:rPr>
          <w:rFonts w:asciiTheme="majorHAnsi" w:hAnsiTheme="majorHAnsi" w:cstheme="majorHAnsi"/>
          <w:sz w:val="16"/>
          <w:szCs w:val="16"/>
          <w:lang w:val="en-US"/>
        </w:rPr>
      </w:pPr>
    </w:p>
    <w:tbl>
      <w:tblPr>
        <w:tblStyle w:val="Tabellenraster"/>
        <w:tblW w:w="9180" w:type="dxa"/>
        <w:tblLook w:val="04A0" w:firstRow="1" w:lastRow="0" w:firstColumn="1" w:lastColumn="0" w:noHBand="0" w:noVBand="1"/>
      </w:tblPr>
      <w:tblGrid>
        <w:gridCol w:w="2323"/>
        <w:gridCol w:w="4793"/>
        <w:gridCol w:w="2064"/>
      </w:tblGrid>
      <w:tr w:rsidR="003878A2" w:rsidRPr="001425B1" w14:paraId="016CE955" w14:textId="77777777" w:rsidTr="00111D91">
        <w:tc>
          <w:tcPr>
            <w:tcW w:w="2323" w:type="dxa"/>
          </w:tcPr>
          <w:p w14:paraId="23E96D54" w14:textId="4A40204B" w:rsidR="003878A2" w:rsidRPr="001425B1" w:rsidRDefault="003878A2"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Strain</w:t>
            </w:r>
          </w:p>
        </w:tc>
        <w:tc>
          <w:tcPr>
            <w:tcW w:w="4793" w:type="dxa"/>
          </w:tcPr>
          <w:p w14:paraId="4D13F6D9" w14:textId="67589AF3" w:rsidR="003878A2" w:rsidRPr="001425B1" w:rsidRDefault="00833993"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Description</w:t>
            </w:r>
          </w:p>
        </w:tc>
        <w:tc>
          <w:tcPr>
            <w:tcW w:w="2064" w:type="dxa"/>
          </w:tcPr>
          <w:p w14:paraId="11F1B9AD" w14:textId="17ED7823" w:rsidR="003878A2" w:rsidRPr="001425B1" w:rsidRDefault="003878A2"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Source or reference</w:t>
            </w:r>
          </w:p>
        </w:tc>
      </w:tr>
      <w:tr w:rsidR="003878A2" w:rsidRPr="001425B1" w14:paraId="70D5760C" w14:textId="77777777" w:rsidTr="00111D91">
        <w:tc>
          <w:tcPr>
            <w:tcW w:w="2323" w:type="dxa"/>
          </w:tcPr>
          <w:p w14:paraId="542585FB" w14:textId="3FB436EA" w:rsidR="003878A2" w:rsidRPr="001425B1" w:rsidRDefault="004673ED" w:rsidP="003345E1">
            <w:pPr>
              <w:jc w:val="center"/>
              <w:rPr>
                <w:rFonts w:asciiTheme="majorHAnsi" w:hAnsiTheme="majorHAnsi" w:cstheme="majorHAnsi"/>
                <w:sz w:val="16"/>
                <w:szCs w:val="16"/>
                <w:lang w:val="en-US"/>
              </w:rPr>
            </w:pPr>
            <w:r w:rsidRPr="001425B1">
              <w:rPr>
                <w:rFonts w:asciiTheme="majorHAnsi" w:hAnsiTheme="majorHAnsi" w:cstheme="majorHAnsi"/>
                <w:i/>
                <w:sz w:val="16"/>
                <w:szCs w:val="16"/>
                <w:lang w:val="en-US"/>
              </w:rPr>
              <w:t>E. coli</w:t>
            </w:r>
            <w:r w:rsidRPr="001425B1">
              <w:rPr>
                <w:rFonts w:asciiTheme="majorHAnsi" w:hAnsiTheme="majorHAnsi" w:cstheme="majorHAnsi"/>
                <w:sz w:val="16"/>
                <w:szCs w:val="16"/>
                <w:lang w:val="en-US"/>
              </w:rPr>
              <w:t xml:space="preserve"> XL1 blue</w:t>
            </w:r>
          </w:p>
        </w:tc>
        <w:tc>
          <w:tcPr>
            <w:tcW w:w="4793" w:type="dxa"/>
          </w:tcPr>
          <w:p w14:paraId="3E91E060" w14:textId="20A6972D" w:rsidR="003878A2" w:rsidRPr="001425B1" w:rsidRDefault="005B1A1F" w:rsidP="003345E1">
            <w:pPr>
              <w:jc w:val="center"/>
              <w:rPr>
                <w:rFonts w:asciiTheme="majorHAnsi" w:hAnsiTheme="majorHAnsi" w:cstheme="majorHAnsi"/>
                <w:sz w:val="16"/>
                <w:szCs w:val="16"/>
                <w:lang w:val="en-US"/>
              </w:rPr>
            </w:pPr>
            <w:r w:rsidRPr="001425B1">
              <w:rPr>
                <w:rFonts w:asciiTheme="majorHAnsi" w:hAnsiTheme="majorHAnsi" w:cstheme="majorHAnsi"/>
                <w:i/>
                <w:sz w:val="16"/>
                <w:szCs w:val="16"/>
                <w:lang w:val="en-US"/>
              </w:rPr>
              <w:t>recA1 endA1 gyrA96 thi-1 hsdR1 supE44 relA1 lac</w:t>
            </w:r>
            <w:r w:rsidRPr="001425B1">
              <w:rPr>
                <w:rFonts w:asciiTheme="majorHAnsi" w:hAnsiTheme="majorHAnsi" w:cstheme="majorHAnsi"/>
                <w:sz w:val="16"/>
                <w:szCs w:val="16"/>
                <w:lang w:val="en-US"/>
              </w:rPr>
              <w:t xml:space="preserve"> [F’ </w:t>
            </w:r>
            <w:r w:rsidRPr="001425B1">
              <w:rPr>
                <w:rFonts w:asciiTheme="majorHAnsi" w:hAnsiTheme="majorHAnsi" w:cstheme="majorHAnsi"/>
                <w:i/>
                <w:sz w:val="16"/>
                <w:szCs w:val="16"/>
                <w:lang w:val="en-US"/>
              </w:rPr>
              <w:t>proAB</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lacI</w:t>
            </w:r>
            <w:r w:rsidRPr="001425B1">
              <w:rPr>
                <w:rFonts w:asciiTheme="majorHAnsi" w:hAnsiTheme="majorHAnsi" w:cstheme="majorHAnsi"/>
                <w:i/>
                <w:sz w:val="16"/>
                <w:szCs w:val="16"/>
                <w:vertAlign w:val="superscript"/>
                <w:lang w:val="en-US"/>
              </w:rPr>
              <w:t>q</w:t>
            </w:r>
            <w:r w:rsidRPr="001425B1">
              <w:rPr>
                <w:rFonts w:asciiTheme="majorHAnsi" w:hAnsiTheme="majorHAnsi" w:cstheme="majorHAnsi"/>
                <w:i/>
                <w:sz w:val="16"/>
                <w:szCs w:val="16"/>
                <w:lang w:val="en-US"/>
              </w:rPr>
              <w:t xml:space="preserve"> </w:t>
            </w:r>
            <w:r w:rsidRPr="001425B1">
              <w:rPr>
                <w:rFonts w:asciiTheme="majorHAnsi" w:hAnsiTheme="majorHAnsi" w:cstheme="majorHAnsi"/>
                <w:i/>
                <w:sz w:val="16"/>
                <w:szCs w:val="16"/>
                <w:lang w:val="en-US"/>
              </w:rPr>
              <w:sym w:font="Symbol" w:char="F044"/>
            </w:r>
            <w:r w:rsidRPr="001425B1">
              <w:rPr>
                <w:rFonts w:asciiTheme="majorHAnsi" w:hAnsiTheme="majorHAnsi" w:cstheme="majorHAnsi"/>
                <w:i/>
                <w:sz w:val="16"/>
                <w:szCs w:val="16"/>
                <w:lang w:val="en-US"/>
              </w:rPr>
              <w:t>M15</w:t>
            </w:r>
            <w:r w:rsidRPr="001425B1">
              <w:rPr>
                <w:rFonts w:asciiTheme="majorHAnsi" w:hAnsiTheme="majorHAnsi" w:cstheme="majorHAnsi"/>
                <w:sz w:val="16"/>
                <w:szCs w:val="16"/>
                <w:lang w:val="en-US"/>
              </w:rPr>
              <w:t xml:space="preserve"> Tn10 (Tcr)] </w:t>
            </w:r>
          </w:p>
        </w:tc>
        <w:tc>
          <w:tcPr>
            <w:tcW w:w="2064" w:type="dxa"/>
          </w:tcPr>
          <w:p w14:paraId="7D5995D1" w14:textId="32026E05" w:rsidR="003878A2" w:rsidRPr="001425B1" w:rsidRDefault="005B1A1F" w:rsidP="003345E1">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Stratagene</w:t>
            </w:r>
          </w:p>
        </w:tc>
      </w:tr>
      <w:tr w:rsidR="003878A2" w:rsidRPr="001425B1" w14:paraId="3363AAA8" w14:textId="77777777" w:rsidTr="00111D91">
        <w:tc>
          <w:tcPr>
            <w:tcW w:w="2323" w:type="dxa"/>
          </w:tcPr>
          <w:p w14:paraId="337F3568" w14:textId="7FAB7609" w:rsidR="003878A2" w:rsidRPr="001425B1" w:rsidRDefault="004673ED" w:rsidP="003345E1">
            <w:pPr>
              <w:jc w:val="center"/>
              <w:rPr>
                <w:rFonts w:asciiTheme="majorHAnsi" w:hAnsiTheme="majorHAnsi" w:cstheme="majorHAnsi"/>
                <w:sz w:val="16"/>
                <w:szCs w:val="16"/>
                <w:lang w:val="en-US"/>
              </w:rPr>
            </w:pPr>
            <w:r w:rsidRPr="001425B1">
              <w:rPr>
                <w:rFonts w:asciiTheme="majorHAnsi" w:hAnsiTheme="majorHAnsi" w:cstheme="majorHAnsi"/>
                <w:i/>
                <w:sz w:val="16"/>
                <w:szCs w:val="16"/>
                <w:lang w:val="en-US"/>
              </w:rPr>
              <w:t>E. coli</w:t>
            </w:r>
            <w:r w:rsidRPr="001425B1">
              <w:rPr>
                <w:rFonts w:asciiTheme="majorHAnsi" w:hAnsiTheme="majorHAnsi" w:cstheme="majorHAnsi"/>
                <w:sz w:val="16"/>
                <w:szCs w:val="16"/>
                <w:lang w:val="en-US"/>
              </w:rPr>
              <w:t xml:space="preserve"> BL21</w:t>
            </w:r>
          </w:p>
        </w:tc>
        <w:tc>
          <w:tcPr>
            <w:tcW w:w="4793" w:type="dxa"/>
          </w:tcPr>
          <w:p w14:paraId="3230B784" w14:textId="627FFB55" w:rsidR="003878A2" w:rsidRPr="001425B1" w:rsidRDefault="005B1A1F" w:rsidP="003345E1">
            <w:pPr>
              <w:jc w:val="center"/>
              <w:rPr>
                <w:rFonts w:asciiTheme="majorHAnsi" w:hAnsiTheme="majorHAnsi" w:cstheme="majorHAnsi"/>
                <w:i/>
                <w:sz w:val="16"/>
                <w:szCs w:val="16"/>
                <w:lang w:val="en-US"/>
              </w:rPr>
            </w:pPr>
            <w:r w:rsidRPr="001425B1">
              <w:rPr>
                <w:rFonts w:asciiTheme="majorHAnsi" w:hAnsiTheme="majorHAnsi" w:cstheme="majorHAnsi"/>
                <w:i/>
                <w:sz w:val="16"/>
                <w:szCs w:val="16"/>
                <w:lang w:val="en-US"/>
              </w:rPr>
              <w:t xml:space="preserve">F- ompT lon hsdSB gal dcm </w:t>
            </w:r>
            <w:r w:rsidRPr="001425B1">
              <w:rPr>
                <w:rFonts w:asciiTheme="majorHAnsi" w:hAnsiTheme="majorHAnsi" w:cstheme="majorHAnsi"/>
                <w:i/>
                <w:sz w:val="16"/>
                <w:szCs w:val="16"/>
                <w:lang w:val="en-US"/>
              </w:rPr>
              <w:sym w:font="Symbol" w:char="F06C"/>
            </w:r>
            <w:r w:rsidRPr="001425B1">
              <w:rPr>
                <w:rFonts w:asciiTheme="majorHAnsi" w:hAnsiTheme="majorHAnsi" w:cstheme="majorHAnsi"/>
                <w:i/>
                <w:sz w:val="16"/>
                <w:szCs w:val="16"/>
                <w:lang w:val="en-US"/>
              </w:rPr>
              <w:t xml:space="preserve"> </w:t>
            </w:r>
            <w:r w:rsidRPr="001425B1">
              <w:rPr>
                <w:rFonts w:asciiTheme="majorHAnsi" w:hAnsiTheme="majorHAnsi" w:cstheme="majorHAnsi"/>
                <w:sz w:val="16"/>
                <w:szCs w:val="16"/>
                <w:lang w:val="en-US"/>
              </w:rPr>
              <w:t>(DE3)</w:t>
            </w:r>
          </w:p>
        </w:tc>
        <w:tc>
          <w:tcPr>
            <w:tcW w:w="2064" w:type="dxa"/>
          </w:tcPr>
          <w:p w14:paraId="11FD098A" w14:textId="62D9DE71" w:rsidR="003878A2" w:rsidRPr="001425B1" w:rsidRDefault="005B1A1F" w:rsidP="003345E1">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Novagen</w:t>
            </w:r>
          </w:p>
        </w:tc>
      </w:tr>
      <w:tr w:rsidR="003878A2" w:rsidRPr="001425B1" w14:paraId="04989AD5" w14:textId="77777777" w:rsidTr="00111D91">
        <w:tc>
          <w:tcPr>
            <w:tcW w:w="2323" w:type="dxa"/>
          </w:tcPr>
          <w:p w14:paraId="56D06AF6" w14:textId="127BACE5" w:rsidR="003878A2" w:rsidRPr="001425B1" w:rsidRDefault="004673ED" w:rsidP="003345E1">
            <w:pPr>
              <w:jc w:val="center"/>
              <w:rPr>
                <w:rFonts w:asciiTheme="majorHAnsi" w:hAnsiTheme="majorHAnsi" w:cstheme="majorHAnsi"/>
                <w:sz w:val="16"/>
                <w:szCs w:val="16"/>
                <w:lang w:val="en-US"/>
              </w:rPr>
            </w:pPr>
            <w:r w:rsidRPr="001425B1">
              <w:rPr>
                <w:rFonts w:asciiTheme="majorHAnsi" w:hAnsiTheme="majorHAnsi" w:cstheme="majorHAnsi"/>
                <w:i/>
                <w:sz w:val="16"/>
                <w:szCs w:val="16"/>
                <w:lang w:val="en-US"/>
              </w:rPr>
              <w:t>E. 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sym w:font="Symbol" w:char="F044"/>
            </w:r>
            <w:r w:rsidRPr="001425B1">
              <w:rPr>
                <w:rFonts w:asciiTheme="majorHAnsi" w:hAnsiTheme="majorHAnsi" w:cstheme="majorHAnsi"/>
                <w:i/>
                <w:sz w:val="16"/>
                <w:szCs w:val="16"/>
                <w:lang w:val="en-US"/>
              </w:rPr>
              <w:t>clpB</w:t>
            </w:r>
          </w:p>
        </w:tc>
        <w:tc>
          <w:tcPr>
            <w:tcW w:w="4793" w:type="dxa"/>
          </w:tcPr>
          <w:p w14:paraId="14A434DD" w14:textId="0F2FF71E" w:rsidR="003878A2" w:rsidRPr="001425B1" w:rsidRDefault="00B13FDA" w:rsidP="003345E1">
            <w:pPr>
              <w:jc w:val="center"/>
              <w:rPr>
                <w:rFonts w:asciiTheme="majorHAnsi" w:hAnsiTheme="majorHAnsi" w:cstheme="majorHAnsi"/>
                <w:b/>
                <w:sz w:val="16"/>
                <w:szCs w:val="16"/>
                <w:lang w:val="en-US"/>
              </w:rPr>
            </w:pPr>
            <w:r w:rsidRPr="001425B1">
              <w:rPr>
                <w:rFonts w:asciiTheme="majorHAnsi" w:hAnsiTheme="majorHAnsi" w:cstheme="majorHAnsi"/>
                <w:sz w:val="16"/>
                <w:szCs w:val="16"/>
              </w:rPr>
              <w:t>MC</w:t>
            </w:r>
            <w:r w:rsidR="00423076" w:rsidRPr="001425B1">
              <w:rPr>
                <w:rFonts w:asciiTheme="majorHAnsi" w:hAnsiTheme="majorHAnsi" w:cstheme="majorHAnsi"/>
                <w:sz w:val="16"/>
                <w:szCs w:val="16"/>
              </w:rPr>
              <w:t>10</w:t>
            </w:r>
            <w:r w:rsidRPr="001425B1">
              <w:rPr>
                <w:rFonts w:asciiTheme="majorHAnsi" w:hAnsiTheme="majorHAnsi" w:cstheme="majorHAnsi"/>
                <w:sz w:val="16"/>
                <w:szCs w:val="16"/>
              </w:rPr>
              <w:t xml:space="preserve">00 </w:t>
            </w:r>
            <w:r w:rsidRPr="001425B1">
              <w:rPr>
                <w:rFonts w:asciiTheme="majorHAnsi" w:hAnsiTheme="majorHAnsi" w:cstheme="majorHAnsi"/>
                <w:sz w:val="16"/>
                <w:szCs w:val="16"/>
              </w:rPr>
              <w:sym w:font="Symbol" w:char="F044"/>
            </w:r>
            <w:proofErr w:type="gramStart"/>
            <w:r w:rsidRPr="001425B1">
              <w:rPr>
                <w:rFonts w:asciiTheme="majorHAnsi" w:hAnsiTheme="majorHAnsi" w:cstheme="majorHAnsi"/>
                <w:i/>
                <w:sz w:val="16"/>
                <w:szCs w:val="16"/>
              </w:rPr>
              <w:t>clpB</w:t>
            </w:r>
            <w:r w:rsidRPr="001425B1">
              <w:rPr>
                <w:rFonts w:asciiTheme="majorHAnsi" w:hAnsiTheme="majorHAnsi" w:cstheme="majorHAnsi"/>
                <w:sz w:val="16"/>
                <w:szCs w:val="16"/>
              </w:rPr>
              <w:t>::</w:t>
            </w:r>
            <w:proofErr w:type="gramEnd"/>
            <w:r w:rsidRPr="001425B1">
              <w:rPr>
                <w:rFonts w:asciiTheme="majorHAnsi" w:hAnsiTheme="majorHAnsi" w:cstheme="majorHAnsi"/>
                <w:sz w:val="16"/>
                <w:szCs w:val="16"/>
              </w:rPr>
              <w:t>Km</w:t>
            </w:r>
          </w:p>
        </w:tc>
        <w:tc>
          <w:tcPr>
            <w:tcW w:w="2064" w:type="dxa"/>
          </w:tcPr>
          <w:p w14:paraId="7A8CBF6C" w14:textId="5E6BABFB" w:rsidR="003878A2" w:rsidRPr="001425B1" w:rsidRDefault="00423076" w:rsidP="00833993">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8F7ACD" w:rsidRPr="001425B1" w14:paraId="03D750A2" w14:textId="77777777" w:rsidTr="00111D91">
        <w:tc>
          <w:tcPr>
            <w:tcW w:w="2323" w:type="dxa"/>
          </w:tcPr>
          <w:p w14:paraId="2DC47BD9" w14:textId="327E5EF5" w:rsidR="008F7ACD" w:rsidRPr="001425B1" w:rsidRDefault="0049602F" w:rsidP="008C4C68">
            <w:pPr>
              <w:jc w:val="center"/>
              <w:rPr>
                <w:rFonts w:asciiTheme="majorHAnsi" w:eastAsia="Malgun Gothic" w:hAnsiTheme="majorHAnsi" w:cstheme="majorHAnsi"/>
                <w:i/>
                <w:sz w:val="16"/>
                <w:szCs w:val="16"/>
                <w:lang w:eastAsia="ko-KR"/>
              </w:rPr>
            </w:pPr>
            <w:r w:rsidRPr="001425B1">
              <w:rPr>
                <w:rFonts w:asciiTheme="majorHAnsi" w:eastAsia="Malgun Gothic" w:hAnsiTheme="majorHAnsi" w:cstheme="majorHAnsi"/>
                <w:i/>
                <w:sz w:val="16"/>
                <w:szCs w:val="16"/>
                <w:lang w:eastAsia="ko-KR"/>
              </w:rPr>
              <w:t>E. coli dnak103</w:t>
            </w:r>
          </w:p>
        </w:tc>
        <w:tc>
          <w:tcPr>
            <w:tcW w:w="4793" w:type="dxa"/>
          </w:tcPr>
          <w:p w14:paraId="65CFF7F1" w14:textId="349BBE2C" w:rsidR="008F7ACD" w:rsidRPr="001425B1" w:rsidRDefault="0049602F" w:rsidP="007B7CD1">
            <w:pPr>
              <w:jc w:val="center"/>
              <w:rPr>
                <w:rFonts w:asciiTheme="majorHAnsi" w:hAnsiTheme="majorHAnsi" w:cstheme="majorHAnsi"/>
                <w:sz w:val="16"/>
                <w:szCs w:val="16"/>
              </w:rPr>
            </w:pPr>
            <w:r w:rsidRPr="001425B1">
              <w:rPr>
                <w:rFonts w:asciiTheme="majorHAnsi" w:hAnsiTheme="majorHAnsi" w:cstheme="majorHAnsi"/>
                <w:sz w:val="16"/>
                <w:szCs w:val="16"/>
                <w:lang w:val="en-US"/>
              </w:rPr>
              <w:t xml:space="preserve">MC4100 </w:t>
            </w:r>
            <w:r w:rsidRPr="001425B1">
              <w:rPr>
                <w:rFonts w:asciiTheme="majorHAnsi" w:hAnsiTheme="majorHAnsi" w:cstheme="majorHAnsi"/>
                <w:i/>
                <w:iCs/>
                <w:sz w:val="16"/>
                <w:szCs w:val="16"/>
                <w:lang w:val="en-US"/>
              </w:rPr>
              <w:t>dnak103</w:t>
            </w:r>
          </w:p>
        </w:tc>
        <w:tc>
          <w:tcPr>
            <w:tcW w:w="2064" w:type="dxa"/>
          </w:tcPr>
          <w:p w14:paraId="7667B6A8" w14:textId="166CC3F2" w:rsidR="008F7ACD" w:rsidRPr="001425B1" w:rsidRDefault="00423076" w:rsidP="00833993">
            <w:pPr>
              <w:jc w:val="center"/>
              <w:rPr>
                <w:rFonts w:asciiTheme="majorHAnsi" w:eastAsia="Malgun Gothic" w:hAnsiTheme="majorHAnsi" w:cstheme="majorHAnsi"/>
                <w:sz w:val="16"/>
                <w:szCs w:val="16"/>
                <w:lang w:eastAsia="ko-KR"/>
              </w:rPr>
            </w:pPr>
            <w:r w:rsidRPr="001425B1">
              <w:rPr>
                <w:rFonts w:asciiTheme="majorHAnsi" w:eastAsia="Malgun Gothic" w:hAnsiTheme="majorHAnsi" w:cstheme="majorHAnsi"/>
                <w:sz w:val="16"/>
                <w:szCs w:val="16"/>
                <w:lang w:eastAsia="ko-KR"/>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eastAsia="Malgun Gothic" w:hAnsiTheme="majorHAnsi" w:cstheme="majorHAnsi"/>
                <w:sz w:val="16"/>
                <w:szCs w:val="16"/>
                <w:lang w:eastAsia="ko-KR"/>
              </w:rPr>
              <w:instrText xml:space="preserve"> ADDIN EN.CITE </w:instrText>
            </w:r>
            <w:r w:rsidRPr="001425B1">
              <w:rPr>
                <w:rFonts w:asciiTheme="majorHAnsi" w:eastAsia="Malgun Gothic" w:hAnsiTheme="majorHAnsi" w:cstheme="majorHAnsi"/>
                <w:sz w:val="16"/>
                <w:szCs w:val="16"/>
                <w:lang w:eastAsia="ko-KR"/>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eastAsia="Malgun Gothic" w:hAnsiTheme="majorHAnsi" w:cstheme="majorHAnsi"/>
                <w:sz w:val="16"/>
                <w:szCs w:val="16"/>
                <w:lang w:eastAsia="ko-KR"/>
              </w:rPr>
              <w:instrText xml:space="preserve"> ADDIN EN.CITE.DATA </w:instrText>
            </w:r>
            <w:r w:rsidRPr="001425B1">
              <w:rPr>
                <w:rFonts w:asciiTheme="majorHAnsi" w:eastAsia="Malgun Gothic" w:hAnsiTheme="majorHAnsi" w:cstheme="majorHAnsi"/>
                <w:sz w:val="16"/>
                <w:szCs w:val="16"/>
                <w:lang w:eastAsia="ko-KR"/>
              </w:rPr>
            </w:r>
            <w:r w:rsidRPr="001425B1">
              <w:rPr>
                <w:rFonts w:asciiTheme="majorHAnsi" w:eastAsia="Malgun Gothic" w:hAnsiTheme="majorHAnsi" w:cstheme="majorHAnsi"/>
                <w:sz w:val="16"/>
                <w:szCs w:val="16"/>
                <w:lang w:eastAsia="ko-KR"/>
              </w:rPr>
              <w:fldChar w:fldCharType="end"/>
            </w:r>
            <w:r w:rsidRPr="001425B1">
              <w:rPr>
                <w:rFonts w:asciiTheme="majorHAnsi" w:eastAsia="Malgun Gothic" w:hAnsiTheme="majorHAnsi" w:cstheme="majorHAnsi"/>
                <w:sz w:val="16"/>
                <w:szCs w:val="16"/>
                <w:lang w:eastAsia="ko-KR"/>
              </w:rPr>
            </w:r>
            <w:r w:rsidRPr="001425B1">
              <w:rPr>
                <w:rFonts w:asciiTheme="majorHAnsi" w:eastAsia="Malgun Gothic" w:hAnsiTheme="majorHAnsi" w:cstheme="majorHAnsi"/>
                <w:sz w:val="16"/>
                <w:szCs w:val="16"/>
                <w:lang w:eastAsia="ko-KR"/>
              </w:rPr>
              <w:fldChar w:fldCharType="separate"/>
            </w:r>
            <w:r w:rsidRPr="001425B1">
              <w:rPr>
                <w:rFonts w:asciiTheme="majorHAnsi" w:eastAsia="Malgun Gothic" w:hAnsiTheme="majorHAnsi" w:cstheme="majorHAnsi"/>
                <w:noProof/>
                <w:sz w:val="16"/>
                <w:szCs w:val="16"/>
                <w:lang w:eastAsia="ko-KR"/>
              </w:rPr>
              <w:t>(1)</w:t>
            </w:r>
            <w:r w:rsidRPr="001425B1">
              <w:rPr>
                <w:rFonts w:asciiTheme="majorHAnsi" w:eastAsia="Malgun Gothic" w:hAnsiTheme="majorHAnsi" w:cstheme="majorHAnsi"/>
                <w:sz w:val="16"/>
                <w:szCs w:val="16"/>
                <w:lang w:eastAsia="ko-KR"/>
              </w:rPr>
              <w:fldChar w:fldCharType="end"/>
            </w:r>
          </w:p>
        </w:tc>
      </w:tr>
      <w:tr w:rsidR="00F86BD1" w:rsidRPr="001425B1" w14:paraId="6C7B320C" w14:textId="77777777" w:rsidTr="00111D91">
        <w:tc>
          <w:tcPr>
            <w:tcW w:w="2323" w:type="dxa"/>
          </w:tcPr>
          <w:p w14:paraId="65D44C47" w14:textId="77777777" w:rsidR="00F86BD1" w:rsidRPr="001425B1" w:rsidRDefault="00F86BD1"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Plasmid</w:t>
            </w:r>
          </w:p>
        </w:tc>
        <w:tc>
          <w:tcPr>
            <w:tcW w:w="4793" w:type="dxa"/>
          </w:tcPr>
          <w:p w14:paraId="1C7F3043" w14:textId="77777777" w:rsidR="00F86BD1" w:rsidRPr="001425B1" w:rsidRDefault="00F86BD1"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Description</w:t>
            </w:r>
          </w:p>
        </w:tc>
        <w:tc>
          <w:tcPr>
            <w:tcW w:w="2064" w:type="dxa"/>
          </w:tcPr>
          <w:p w14:paraId="566B4677" w14:textId="77777777" w:rsidR="00F86BD1" w:rsidRPr="001425B1" w:rsidRDefault="00F86BD1" w:rsidP="003345E1">
            <w:pPr>
              <w:jc w:val="center"/>
              <w:rPr>
                <w:rFonts w:asciiTheme="majorHAnsi" w:hAnsiTheme="majorHAnsi" w:cstheme="majorHAnsi"/>
                <w:b/>
                <w:sz w:val="16"/>
                <w:szCs w:val="16"/>
                <w:lang w:val="en-US"/>
              </w:rPr>
            </w:pPr>
            <w:r w:rsidRPr="001425B1">
              <w:rPr>
                <w:rFonts w:asciiTheme="majorHAnsi" w:hAnsiTheme="majorHAnsi" w:cstheme="majorHAnsi"/>
                <w:b/>
                <w:sz w:val="16"/>
                <w:szCs w:val="16"/>
                <w:lang w:val="en-US"/>
              </w:rPr>
              <w:t>Source or reference</w:t>
            </w:r>
          </w:p>
        </w:tc>
      </w:tr>
      <w:tr w:rsidR="00BD675E" w:rsidRPr="001425B1" w14:paraId="3141AB7F" w14:textId="77777777" w:rsidTr="00111D91">
        <w:tc>
          <w:tcPr>
            <w:tcW w:w="2323" w:type="dxa"/>
          </w:tcPr>
          <w:p w14:paraId="4D3BE900" w14:textId="3A7C12E4" w:rsidR="00BD675E" w:rsidRPr="001425B1" w:rsidRDefault="00BD675E" w:rsidP="00BD675E">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000344B8" w:rsidRPr="001425B1">
              <w:rPr>
                <w:rFonts w:asciiTheme="majorHAnsi" w:hAnsiTheme="majorHAnsi" w:cstheme="majorHAnsi"/>
                <w:i/>
                <w:sz w:val="16"/>
                <w:szCs w:val="16"/>
              </w:rPr>
              <w:t>clpL</w:t>
            </w:r>
          </w:p>
        </w:tc>
        <w:tc>
          <w:tcPr>
            <w:tcW w:w="4793" w:type="dxa"/>
          </w:tcPr>
          <w:p w14:paraId="0E667B8C" w14:textId="64380406" w:rsidR="00BD675E" w:rsidRPr="001425B1" w:rsidRDefault="00BD675E" w:rsidP="00BD675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000344B8" w:rsidRPr="001425B1">
              <w:rPr>
                <w:rFonts w:asciiTheme="majorHAnsi" w:hAnsiTheme="majorHAnsi" w:cstheme="majorHAnsi"/>
                <w:i/>
                <w:sz w:val="16"/>
                <w:szCs w:val="16"/>
                <w:lang w:val="en-US"/>
              </w:rPr>
              <w:t>clpL</w:t>
            </w:r>
            <w:r w:rsidR="000344B8" w:rsidRPr="001425B1">
              <w:rPr>
                <w:rFonts w:asciiTheme="majorHAnsi" w:hAnsiTheme="majorHAnsi" w:cstheme="majorHAnsi"/>
                <w:sz w:val="16"/>
                <w:szCs w:val="16"/>
                <w:lang w:val="en-US"/>
              </w:rPr>
              <w:t xml:space="preserve">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27A75DAB" w14:textId="5AC12F6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0C9E5579" w14:textId="7BD07D4D" w:rsidR="000344B8" w:rsidRPr="001425B1" w:rsidRDefault="000344B8" w:rsidP="00BD675E">
            <w:pPr>
              <w:jc w:val="center"/>
              <w:rPr>
                <w:rFonts w:asciiTheme="majorHAnsi" w:hAnsiTheme="majorHAnsi" w:cstheme="majorHAnsi"/>
                <w:sz w:val="16"/>
                <w:szCs w:val="16"/>
                <w:lang w:val="en-US"/>
              </w:rPr>
            </w:pPr>
          </w:p>
        </w:tc>
      </w:tr>
      <w:tr w:rsidR="00BD675E" w:rsidRPr="001425B1" w14:paraId="670A9853" w14:textId="77777777" w:rsidTr="00111D91">
        <w:tc>
          <w:tcPr>
            <w:tcW w:w="2323" w:type="dxa"/>
          </w:tcPr>
          <w:p w14:paraId="1EA99206" w14:textId="5BD9C983" w:rsidR="00BD675E" w:rsidRPr="001425B1" w:rsidRDefault="00BD675E" w:rsidP="00BD675E">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w:t>
            </w:r>
            <w:r w:rsidR="009D6B98" w:rsidRPr="001425B1">
              <w:rPr>
                <w:rFonts w:asciiTheme="majorHAnsi" w:hAnsiTheme="majorHAnsi" w:cstheme="majorHAnsi"/>
                <w:i/>
                <w:sz w:val="16"/>
                <w:szCs w:val="16"/>
              </w:rPr>
              <w:t>clpL-∆N</w:t>
            </w:r>
          </w:p>
        </w:tc>
        <w:tc>
          <w:tcPr>
            <w:tcW w:w="4793" w:type="dxa"/>
          </w:tcPr>
          <w:p w14:paraId="6A53C42C" w14:textId="4118871F" w:rsidR="00BD675E" w:rsidRPr="001425B1" w:rsidRDefault="00BD675E" w:rsidP="00BD675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00F058DA" w:rsidRPr="001425B1">
              <w:rPr>
                <w:rFonts w:asciiTheme="majorHAnsi" w:hAnsiTheme="majorHAnsi" w:cstheme="majorHAnsi"/>
                <w:i/>
                <w:sz w:val="16"/>
                <w:szCs w:val="16"/>
                <w:lang w:val="en-US"/>
              </w:rPr>
              <w:t>clpL-∆N</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7437F57B"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A99BD94" w14:textId="1BC1C890" w:rsidR="00BD675E" w:rsidRPr="001425B1" w:rsidRDefault="00BD675E" w:rsidP="00BD675E">
            <w:pPr>
              <w:jc w:val="center"/>
              <w:rPr>
                <w:rFonts w:asciiTheme="majorHAnsi" w:hAnsiTheme="majorHAnsi" w:cstheme="majorHAnsi"/>
                <w:sz w:val="16"/>
                <w:szCs w:val="16"/>
                <w:lang w:val="en-US"/>
              </w:rPr>
            </w:pPr>
          </w:p>
        </w:tc>
      </w:tr>
      <w:tr w:rsidR="00BD675E" w:rsidRPr="001425B1" w14:paraId="3AF9A409" w14:textId="77777777" w:rsidTr="00111D91">
        <w:tc>
          <w:tcPr>
            <w:tcW w:w="2323" w:type="dxa"/>
          </w:tcPr>
          <w:p w14:paraId="126C46B0" w14:textId="6406A9E5" w:rsidR="00BD675E" w:rsidRPr="001425B1" w:rsidRDefault="00BD675E" w:rsidP="00BD675E">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w:t>
            </w:r>
            <w:r w:rsidR="00D04A17" w:rsidRPr="001425B1">
              <w:rPr>
                <w:rFonts w:asciiTheme="majorHAnsi" w:hAnsiTheme="majorHAnsi" w:cstheme="majorHAnsi"/>
                <w:i/>
                <w:sz w:val="16"/>
                <w:szCs w:val="16"/>
              </w:rPr>
              <w:t>Lm_clpB</w:t>
            </w:r>
          </w:p>
        </w:tc>
        <w:tc>
          <w:tcPr>
            <w:tcW w:w="4793" w:type="dxa"/>
          </w:tcPr>
          <w:p w14:paraId="5EE09AD0" w14:textId="789AAB7A" w:rsidR="00BD675E" w:rsidRPr="001425B1" w:rsidRDefault="00BD675E" w:rsidP="00BD675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00D04A17" w:rsidRPr="001425B1">
              <w:rPr>
                <w:rFonts w:asciiTheme="majorHAnsi" w:hAnsiTheme="majorHAnsi" w:cstheme="majorHAnsi"/>
                <w:i/>
                <w:sz w:val="16"/>
                <w:szCs w:val="16"/>
                <w:lang w:val="en-US"/>
              </w:rPr>
              <w:t xml:space="preserve">Lm clpB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78656450"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9A00556" w14:textId="21D1603A" w:rsidR="00BD675E" w:rsidRPr="001425B1" w:rsidRDefault="00BD675E" w:rsidP="00BD675E">
            <w:pPr>
              <w:jc w:val="center"/>
              <w:rPr>
                <w:rFonts w:asciiTheme="majorHAnsi" w:hAnsiTheme="majorHAnsi" w:cstheme="majorHAnsi"/>
                <w:sz w:val="16"/>
                <w:szCs w:val="16"/>
                <w:lang w:val="en-US"/>
              </w:rPr>
            </w:pPr>
          </w:p>
        </w:tc>
      </w:tr>
      <w:tr w:rsidR="005F31CF" w:rsidRPr="001425B1" w14:paraId="4223371B" w14:textId="77777777" w:rsidTr="00111D91">
        <w:tc>
          <w:tcPr>
            <w:tcW w:w="2323" w:type="dxa"/>
          </w:tcPr>
          <w:p w14:paraId="09723FF7" w14:textId="1DF66365"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-Lm_DnaK</w:t>
            </w:r>
          </w:p>
        </w:tc>
        <w:tc>
          <w:tcPr>
            <w:tcW w:w="4793" w:type="dxa"/>
          </w:tcPr>
          <w:p w14:paraId="7F0C9508" w14:textId="1241C165"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 xml:space="preserve">Lm_DnaK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6EA6B4DB"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0BE5DDA" w14:textId="2DECC0A1" w:rsidR="005F31CF" w:rsidRPr="001425B1" w:rsidRDefault="005F31CF" w:rsidP="005F31CF">
            <w:pPr>
              <w:jc w:val="center"/>
              <w:rPr>
                <w:rFonts w:asciiTheme="majorHAnsi" w:hAnsiTheme="majorHAnsi" w:cstheme="majorHAnsi"/>
                <w:sz w:val="16"/>
                <w:szCs w:val="16"/>
                <w:lang w:val="en-US"/>
              </w:rPr>
            </w:pPr>
          </w:p>
        </w:tc>
      </w:tr>
      <w:tr w:rsidR="005F31CF" w:rsidRPr="001425B1" w14:paraId="1B8D5BFF" w14:textId="77777777" w:rsidTr="00111D91">
        <w:tc>
          <w:tcPr>
            <w:tcW w:w="2323" w:type="dxa"/>
          </w:tcPr>
          <w:p w14:paraId="2CC04E0C" w14:textId="6351FDE5" w:rsidR="005F31CF" w:rsidRPr="001425B1" w:rsidRDefault="005F31CF" w:rsidP="005F31CF">
            <w:pPr>
              <w:jc w:val="center"/>
              <w:rPr>
                <w:rFonts w:asciiTheme="majorHAnsi" w:hAnsiTheme="majorHAnsi" w:cstheme="majorHAnsi"/>
                <w:sz w:val="16"/>
                <w:szCs w:val="16"/>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-Lm_DnaJ</w:t>
            </w:r>
          </w:p>
        </w:tc>
        <w:tc>
          <w:tcPr>
            <w:tcW w:w="4793" w:type="dxa"/>
          </w:tcPr>
          <w:p w14:paraId="687EFAC6" w14:textId="75343440"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 xml:space="preserve">Lm_DnaJ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4E4AAE3"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A6764A7" w14:textId="0C7523A2" w:rsidR="005F31CF" w:rsidRPr="001425B1" w:rsidDel="00294C66" w:rsidRDefault="005F31CF" w:rsidP="005F31CF">
            <w:pPr>
              <w:jc w:val="center"/>
              <w:rPr>
                <w:rFonts w:asciiTheme="majorHAnsi" w:hAnsiTheme="majorHAnsi" w:cstheme="majorHAnsi"/>
                <w:sz w:val="16"/>
                <w:szCs w:val="16"/>
                <w:lang w:val="en-US"/>
              </w:rPr>
            </w:pPr>
          </w:p>
        </w:tc>
      </w:tr>
      <w:tr w:rsidR="005F31CF" w:rsidRPr="001425B1" w14:paraId="4D229C50" w14:textId="77777777" w:rsidTr="00111D91">
        <w:tc>
          <w:tcPr>
            <w:tcW w:w="2323" w:type="dxa"/>
          </w:tcPr>
          <w:p w14:paraId="714998A0" w14:textId="4CD4589A" w:rsidR="005F31CF" w:rsidRPr="001425B1" w:rsidRDefault="005F31CF" w:rsidP="005F31CF">
            <w:pPr>
              <w:jc w:val="center"/>
              <w:rPr>
                <w:rFonts w:asciiTheme="majorHAnsi" w:hAnsiTheme="majorHAnsi" w:cstheme="majorHAnsi"/>
                <w:sz w:val="16"/>
                <w:szCs w:val="16"/>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-Lm_GrpE</w:t>
            </w:r>
          </w:p>
        </w:tc>
        <w:tc>
          <w:tcPr>
            <w:tcW w:w="4793" w:type="dxa"/>
          </w:tcPr>
          <w:p w14:paraId="2F712225" w14:textId="24DF53C6"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 xml:space="preserve">Lm_GrpE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6A53393A"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237AE33" w14:textId="537C804F" w:rsidR="005F31CF" w:rsidRPr="001425B1" w:rsidRDefault="005F31CF" w:rsidP="005F31CF">
            <w:pPr>
              <w:jc w:val="center"/>
              <w:rPr>
                <w:rFonts w:asciiTheme="majorHAnsi" w:hAnsiTheme="majorHAnsi" w:cstheme="majorHAnsi"/>
                <w:sz w:val="16"/>
                <w:szCs w:val="16"/>
                <w:lang w:val="en-US"/>
              </w:rPr>
            </w:pPr>
          </w:p>
        </w:tc>
      </w:tr>
      <w:tr w:rsidR="005F31CF" w:rsidRPr="001425B1" w14:paraId="24DE09D6" w14:textId="77777777" w:rsidTr="00111D91">
        <w:tc>
          <w:tcPr>
            <w:tcW w:w="2323" w:type="dxa"/>
          </w:tcPr>
          <w:p w14:paraId="3138E580" w14:textId="63ED3E65" w:rsidR="005F31CF" w:rsidRPr="001425B1" w:rsidRDefault="005F31CF" w:rsidP="005F31CF">
            <w:pPr>
              <w:jc w:val="center"/>
              <w:rPr>
                <w:rFonts w:asciiTheme="majorHAnsi" w:hAnsiTheme="majorHAnsi" w:cstheme="majorHAnsi"/>
                <w:sz w:val="16"/>
                <w:szCs w:val="16"/>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-clpL-Patch_A</w:t>
            </w:r>
          </w:p>
        </w:tc>
        <w:tc>
          <w:tcPr>
            <w:tcW w:w="4793" w:type="dxa"/>
          </w:tcPr>
          <w:p w14:paraId="6EC93BBC" w14:textId="08B221FC"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295B6D82"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39058C24"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1BBDF4E7" w14:textId="77777777" w:rsidTr="00111D91">
        <w:tc>
          <w:tcPr>
            <w:tcW w:w="2323" w:type="dxa"/>
          </w:tcPr>
          <w:p w14:paraId="6F6909C0" w14:textId="4226255B"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-clpL-Patch_B</w:t>
            </w:r>
          </w:p>
        </w:tc>
        <w:tc>
          <w:tcPr>
            <w:tcW w:w="4793" w:type="dxa"/>
          </w:tcPr>
          <w:p w14:paraId="2BA7EB09" w14:textId="709ECC54"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3384E48D"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3F07B7A"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08372EBD" w14:textId="77777777" w:rsidTr="00111D91">
        <w:tc>
          <w:tcPr>
            <w:tcW w:w="2323" w:type="dxa"/>
          </w:tcPr>
          <w:p w14:paraId="65538B96" w14:textId="1F234DE0"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-clpL-Patch_C</w:t>
            </w:r>
          </w:p>
        </w:tc>
        <w:tc>
          <w:tcPr>
            <w:tcW w:w="4793" w:type="dxa"/>
          </w:tcPr>
          <w:p w14:paraId="511EEB3C" w14:textId="1D91C820"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clpL-Patch_C</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C40C447"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A332C4C"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F8FECBF" w14:textId="77777777" w:rsidTr="00111D91">
        <w:tc>
          <w:tcPr>
            <w:tcW w:w="2323" w:type="dxa"/>
          </w:tcPr>
          <w:p w14:paraId="6B857DAE" w14:textId="30B199FF"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-clpL-Patch_D</w:t>
            </w:r>
          </w:p>
        </w:tc>
        <w:tc>
          <w:tcPr>
            <w:tcW w:w="4793" w:type="dxa"/>
          </w:tcPr>
          <w:p w14:paraId="7B3373CB" w14:textId="1DFB8D3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clpL-Patch_D</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6ECDA6B3"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7FEE2F0C"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19BC6536" w14:textId="77777777" w:rsidTr="00111D91">
        <w:tc>
          <w:tcPr>
            <w:tcW w:w="2323" w:type="dxa"/>
          </w:tcPr>
          <w:p w14:paraId="1BB9A96A" w14:textId="56FEF10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-clpL-Patch_E</w:t>
            </w:r>
          </w:p>
        </w:tc>
        <w:tc>
          <w:tcPr>
            <w:tcW w:w="4793" w:type="dxa"/>
          </w:tcPr>
          <w:p w14:paraId="3CA505A0" w14:textId="13AA51E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clpL-Patch_E</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62812606"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1D594DB"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3874DDAC" w14:textId="77777777" w:rsidTr="00111D91">
        <w:tc>
          <w:tcPr>
            <w:tcW w:w="2323" w:type="dxa"/>
          </w:tcPr>
          <w:p w14:paraId="110570B3" w14:textId="1EA40343"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-clpL-Patch_AB</w:t>
            </w:r>
          </w:p>
        </w:tc>
        <w:tc>
          <w:tcPr>
            <w:tcW w:w="4793" w:type="dxa"/>
          </w:tcPr>
          <w:p w14:paraId="18C14DA9" w14:textId="2FFB7503"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clpL-Patch_AB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F9C9DE8"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ACD1393"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0879EF95" w14:textId="77777777" w:rsidTr="00111D91">
        <w:tc>
          <w:tcPr>
            <w:tcW w:w="2323" w:type="dxa"/>
          </w:tcPr>
          <w:p w14:paraId="0FEEED88" w14:textId="0E4EF99D"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-clpL-Patch_AC</w:t>
            </w:r>
          </w:p>
        </w:tc>
        <w:tc>
          <w:tcPr>
            <w:tcW w:w="4793" w:type="dxa"/>
          </w:tcPr>
          <w:p w14:paraId="5C1B4243" w14:textId="0578F100"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clpL-Patch_AC</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6628C13"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1CC9E599"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7D4A16A7" w14:textId="77777777" w:rsidTr="00111D91">
        <w:tc>
          <w:tcPr>
            <w:tcW w:w="2323" w:type="dxa"/>
          </w:tcPr>
          <w:p w14:paraId="391D7E30" w14:textId="50D0A6C1"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-clpL-Patch_BC</w:t>
            </w:r>
          </w:p>
        </w:tc>
        <w:tc>
          <w:tcPr>
            <w:tcW w:w="4793" w:type="dxa"/>
          </w:tcPr>
          <w:p w14:paraId="3B7EBB53" w14:textId="339B37BD"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clpL-Patch_BC</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DA470A0"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07E5285C"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084F0DE5" w14:textId="77777777" w:rsidTr="00111D91">
        <w:tc>
          <w:tcPr>
            <w:tcW w:w="2323" w:type="dxa"/>
          </w:tcPr>
          <w:p w14:paraId="52793107" w14:textId="39861E3B"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pET24a</w:t>
            </w:r>
            <w:r w:rsidRPr="001425B1">
              <w:rPr>
                <w:rFonts w:asciiTheme="majorHAnsi" w:hAnsiTheme="majorHAnsi" w:cstheme="majorHAnsi"/>
                <w:i/>
                <w:sz w:val="16"/>
                <w:szCs w:val="16"/>
                <w:lang w:val="en-US"/>
              </w:rPr>
              <w:t>-clpL_all_NQ</w:t>
            </w:r>
            <w:r w:rsidRPr="001425B1">
              <w:rPr>
                <w:rFonts w:asciiTheme="majorHAnsi" w:hAnsiTheme="majorHAnsi" w:cstheme="majorHAnsi"/>
                <w:i/>
                <w:sz w:val="16"/>
                <w:szCs w:val="16"/>
              </w:rPr>
              <w:sym w:font="Wingdings" w:char="F0E0"/>
            </w:r>
            <w:r w:rsidRPr="001425B1">
              <w:rPr>
                <w:rFonts w:asciiTheme="majorHAnsi" w:hAnsiTheme="majorHAnsi" w:cstheme="majorHAnsi"/>
                <w:i/>
                <w:sz w:val="16"/>
                <w:szCs w:val="16"/>
                <w:lang w:val="en-US"/>
              </w:rPr>
              <w:t>Ala</w:t>
            </w:r>
          </w:p>
        </w:tc>
        <w:tc>
          <w:tcPr>
            <w:tcW w:w="4793" w:type="dxa"/>
          </w:tcPr>
          <w:p w14:paraId="0E5AC478" w14:textId="3955BF59"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clpL-Patch_all_NQ</w:t>
            </w:r>
            <w:r w:rsidRPr="001425B1">
              <w:rPr>
                <w:rFonts w:asciiTheme="majorHAnsi" w:hAnsiTheme="majorHAnsi" w:cstheme="majorHAnsi"/>
                <w:i/>
                <w:sz w:val="16"/>
                <w:szCs w:val="16"/>
                <w:lang w:val="en-US"/>
              </w:rPr>
              <w:sym w:font="Wingdings" w:char="F0E0"/>
            </w:r>
            <w:r w:rsidRPr="001425B1">
              <w:rPr>
                <w:rFonts w:asciiTheme="majorHAnsi" w:hAnsiTheme="majorHAnsi" w:cstheme="majorHAnsi"/>
                <w:i/>
                <w:sz w:val="16"/>
                <w:szCs w:val="16"/>
                <w:lang w:val="en-US"/>
              </w:rPr>
              <w:t xml:space="preserve">Ala </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788154AE"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B2FEAC9"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597036F" w14:textId="77777777" w:rsidTr="00111D91">
        <w:tc>
          <w:tcPr>
            <w:tcW w:w="2323" w:type="dxa"/>
          </w:tcPr>
          <w:p w14:paraId="0E4FE441" w14:textId="61DA509D"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pET24a</w:t>
            </w:r>
            <w:r w:rsidRPr="001425B1">
              <w:rPr>
                <w:rFonts w:asciiTheme="majorHAnsi" w:hAnsiTheme="majorHAnsi" w:cstheme="majorHAnsi"/>
                <w:i/>
                <w:sz w:val="16"/>
                <w:szCs w:val="16"/>
                <w:lang w:val="en-US"/>
              </w:rPr>
              <w:t>-clpL-Patch_all_Aro</w:t>
            </w:r>
            <w:r w:rsidRPr="001425B1">
              <w:rPr>
                <w:rFonts w:asciiTheme="majorHAnsi" w:hAnsiTheme="majorHAnsi" w:cstheme="majorHAnsi"/>
                <w:i/>
                <w:sz w:val="16"/>
                <w:szCs w:val="16"/>
                <w:lang w:val="en-US"/>
              </w:rPr>
              <w:sym w:font="Wingdings" w:char="F0E0"/>
            </w:r>
            <w:r w:rsidRPr="001425B1">
              <w:rPr>
                <w:rFonts w:asciiTheme="majorHAnsi" w:hAnsiTheme="majorHAnsi" w:cstheme="majorHAnsi"/>
                <w:i/>
                <w:sz w:val="16"/>
                <w:szCs w:val="16"/>
                <w:lang w:val="en-US"/>
              </w:rPr>
              <w:t>Ala</w:t>
            </w:r>
          </w:p>
        </w:tc>
        <w:tc>
          <w:tcPr>
            <w:tcW w:w="4793" w:type="dxa"/>
          </w:tcPr>
          <w:p w14:paraId="29F4477D" w14:textId="28972178"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clpL-Patch_all_Aro</w:t>
            </w:r>
            <w:r w:rsidRPr="001425B1">
              <w:rPr>
                <w:rFonts w:asciiTheme="majorHAnsi" w:hAnsiTheme="majorHAnsi" w:cstheme="majorHAnsi"/>
                <w:i/>
                <w:sz w:val="16"/>
                <w:szCs w:val="16"/>
                <w:lang w:val="en-US"/>
              </w:rPr>
              <w:sym w:font="Wingdings" w:char="F0E0"/>
            </w:r>
            <w:r w:rsidRPr="001425B1">
              <w:rPr>
                <w:rFonts w:asciiTheme="majorHAnsi" w:hAnsiTheme="majorHAnsi" w:cstheme="majorHAnsi"/>
                <w:i/>
                <w:sz w:val="16"/>
                <w:szCs w:val="16"/>
                <w:lang w:val="en-US"/>
              </w:rPr>
              <w:t>Ala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149A9E03"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1B6750E4"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903204F" w14:textId="77777777" w:rsidTr="00111D91">
        <w:tc>
          <w:tcPr>
            <w:tcW w:w="2323" w:type="dxa"/>
          </w:tcPr>
          <w:p w14:paraId="66F82BBA" w14:textId="1DD3B704"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-clpL-Y36A</w:t>
            </w:r>
          </w:p>
        </w:tc>
        <w:tc>
          <w:tcPr>
            <w:tcW w:w="4793" w:type="dxa"/>
          </w:tcPr>
          <w:p w14:paraId="59B26FB6" w14:textId="19AFC11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clpL-Y36A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0AAC83E1"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2D747D99"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208B3724" w14:textId="77777777" w:rsidTr="00111D91">
        <w:tc>
          <w:tcPr>
            <w:tcW w:w="2323" w:type="dxa"/>
          </w:tcPr>
          <w:p w14:paraId="6315B63F" w14:textId="01204E95"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-clpL-F48A</w:t>
            </w:r>
          </w:p>
        </w:tc>
        <w:tc>
          <w:tcPr>
            <w:tcW w:w="4793" w:type="dxa"/>
          </w:tcPr>
          <w:p w14:paraId="52FD722A" w14:textId="55848AE7"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clpL-F48A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174BF75A"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011A8F2"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45B58B79" w14:textId="77777777" w:rsidTr="00111D91">
        <w:tc>
          <w:tcPr>
            <w:tcW w:w="2323" w:type="dxa"/>
          </w:tcPr>
          <w:p w14:paraId="6081F5DF" w14:textId="3F9ECB20"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-clpL-Y51A</w:t>
            </w:r>
          </w:p>
        </w:tc>
        <w:tc>
          <w:tcPr>
            <w:tcW w:w="4793" w:type="dxa"/>
          </w:tcPr>
          <w:p w14:paraId="74C246F9" w14:textId="7B130402"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clpL-Y51A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1562FA65"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5C29ABED"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248A3A66" w14:textId="77777777" w:rsidTr="00111D91">
        <w:tc>
          <w:tcPr>
            <w:tcW w:w="2323" w:type="dxa"/>
          </w:tcPr>
          <w:p w14:paraId="0FD2DC98" w14:textId="3E4856FB"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-clpL-NTD61</w:t>
            </w:r>
          </w:p>
        </w:tc>
        <w:tc>
          <w:tcPr>
            <w:tcW w:w="4793" w:type="dxa"/>
          </w:tcPr>
          <w:p w14:paraId="27656160" w14:textId="10407B6F"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clpL_NTD61</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112CAC11"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77557584"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3EBBF538" w14:textId="77777777" w:rsidTr="00111D91">
        <w:tc>
          <w:tcPr>
            <w:tcW w:w="2323" w:type="dxa"/>
          </w:tcPr>
          <w:p w14:paraId="6BB122BD" w14:textId="4FBE8555"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-clpL-NTD78</w:t>
            </w:r>
          </w:p>
        </w:tc>
        <w:tc>
          <w:tcPr>
            <w:tcW w:w="4793" w:type="dxa"/>
          </w:tcPr>
          <w:p w14:paraId="058EAA3E" w14:textId="74E63B5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clpL_NTD78</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 fused C-terminal 6xHis-tag</w:t>
            </w:r>
          </w:p>
        </w:tc>
        <w:tc>
          <w:tcPr>
            <w:tcW w:w="2064" w:type="dxa"/>
          </w:tcPr>
          <w:p w14:paraId="79D1C491"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D25D07C"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1AA48C06" w14:textId="77777777" w:rsidTr="00111D91">
        <w:tc>
          <w:tcPr>
            <w:tcW w:w="2323" w:type="dxa"/>
          </w:tcPr>
          <w:p w14:paraId="19E82EBF" w14:textId="127073DA"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pCA528-</w:t>
            </w:r>
            <w:r w:rsidRPr="001425B1">
              <w:rPr>
                <w:rFonts w:asciiTheme="majorHAnsi" w:hAnsiTheme="majorHAnsi" w:cstheme="majorHAnsi"/>
                <w:i/>
                <w:iCs/>
                <w:sz w:val="16"/>
                <w:szCs w:val="16"/>
                <w:lang w:val="en-US"/>
              </w:rPr>
              <w:t>clpL-E352A</w:t>
            </w:r>
          </w:p>
        </w:tc>
        <w:tc>
          <w:tcPr>
            <w:tcW w:w="4793" w:type="dxa"/>
          </w:tcPr>
          <w:p w14:paraId="7B561213" w14:textId="52379E51"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clpL-E352A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00141DF0" w:rsidRPr="001425B1">
              <w:rPr>
                <w:rFonts w:asciiTheme="majorHAnsi" w:hAnsiTheme="majorHAnsi" w:cstheme="majorHAnsi"/>
                <w:sz w:val="16"/>
                <w:szCs w:val="16"/>
                <w:lang w:val="en-US"/>
              </w:rPr>
              <w:t xml:space="preserve"> </w:t>
            </w:r>
            <w:r w:rsidRPr="001425B1">
              <w:rPr>
                <w:rFonts w:asciiTheme="majorHAnsi" w:hAnsiTheme="majorHAnsi" w:cstheme="majorHAnsi"/>
                <w:sz w:val="16"/>
                <w:szCs w:val="16"/>
                <w:lang w:val="en-US"/>
              </w:rPr>
              <w:t xml:space="preserve">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7F6ED7F2"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3000680D"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4B61BCF" w14:textId="77777777" w:rsidTr="00111D91">
        <w:tc>
          <w:tcPr>
            <w:tcW w:w="2323" w:type="dxa"/>
          </w:tcPr>
          <w:p w14:paraId="0578F100" w14:textId="38A454E5"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pCA528-</w:t>
            </w:r>
            <w:r w:rsidRPr="001425B1">
              <w:rPr>
                <w:rFonts w:asciiTheme="majorHAnsi" w:hAnsiTheme="majorHAnsi" w:cstheme="majorHAnsi"/>
                <w:i/>
                <w:iCs/>
                <w:sz w:val="16"/>
                <w:szCs w:val="16"/>
                <w:lang w:val="en-US"/>
              </w:rPr>
              <w:t>clpL-F354A</w:t>
            </w:r>
          </w:p>
        </w:tc>
        <w:tc>
          <w:tcPr>
            <w:tcW w:w="4793" w:type="dxa"/>
          </w:tcPr>
          <w:p w14:paraId="0BC22F3F" w14:textId="2A995BE4"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clpL-F354A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5A5F670F"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339B37BD"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26299329" w14:textId="77777777" w:rsidTr="00111D91">
        <w:tc>
          <w:tcPr>
            <w:tcW w:w="2323" w:type="dxa"/>
          </w:tcPr>
          <w:p w14:paraId="67B215F9" w14:textId="0502BA1D"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pCA528-</w:t>
            </w:r>
            <w:r w:rsidRPr="001425B1">
              <w:rPr>
                <w:rFonts w:asciiTheme="majorHAnsi" w:hAnsiTheme="majorHAnsi" w:cstheme="majorHAnsi"/>
                <w:i/>
                <w:iCs/>
                <w:sz w:val="16"/>
                <w:szCs w:val="16"/>
                <w:lang w:val="en-US"/>
              </w:rPr>
              <w:t>clpL-T355C</w:t>
            </w:r>
          </w:p>
        </w:tc>
        <w:tc>
          <w:tcPr>
            <w:tcW w:w="4793" w:type="dxa"/>
          </w:tcPr>
          <w:p w14:paraId="3601D26A" w14:textId="0284BA2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clpL-T355C</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190185F0"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7EF207FE"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73BE3EFB" w14:textId="77777777" w:rsidTr="00111D91">
        <w:tc>
          <w:tcPr>
            <w:tcW w:w="2323" w:type="dxa"/>
          </w:tcPr>
          <w:p w14:paraId="49FEA5C2" w14:textId="4A111473"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w:t>
            </w:r>
          </w:p>
        </w:tc>
        <w:tc>
          <w:tcPr>
            <w:tcW w:w="4793" w:type="dxa"/>
          </w:tcPr>
          <w:p w14:paraId="4929F2E5" w14:textId="7E9661A0"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6A7C19B5"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95818D9"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4477C0ED" w14:textId="77777777" w:rsidTr="00111D91">
        <w:tc>
          <w:tcPr>
            <w:tcW w:w="2323" w:type="dxa"/>
          </w:tcPr>
          <w:p w14:paraId="1C6A1161" w14:textId="41B4F6F9" w:rsidR="005F31CF" w:rsidRPr="001425B1" w:rsidRDefault="005F31CF" w:rsidP="005F31CF">
            <w:pPr>
              <w:jc w:val="center"/>
              <w:rPr>
                <w:rFonts w:asciiTheme="majorHAnsi" w:hAnsiTheme="majorHAnsi" w:cstheme="majorHAnsi"/>
                <w:sz w:val="16"/>
                <w:szCs w:val="16"/>
              </w:rPr>
            </w:pPr>
            <w:r w:rsidRPr="001425B1">
              <w:rPr>
                <w:rFonts w:asciiTheme="majorHAnsi" w:hAnsiTheme="majorHAnsi" w:cstheme="majorHAnsi"/>
                <w:sz w:val="16"/>
                <w:szCs w:val="16"/>
              </w:rPr>
              <w:t>pC6Amp∆BsaI-</w:t>
            </w:r>
            <w:r w:rsidRPr="001425B1">
              <w:rPr>
                <w:rFonts w:asciiTheme="majorHAnsi" w:hAnsiTheme="majorHAnsi" w:cstheme="majorHAnsi"/>
                <w:i/>
                <w:iCs/>
                <w:sz w:val="16"/>
                <w:szCs w:val="16"/>
              </w:rPr>
              <w:t>L</w:t>
            </w:r>
            <w:r w:rsidRPr="001425B1">
              <w:rPr>
                <w:rFonts w:asciiTheme="majorHAnsi" w:hAnsiTheme="majorHAnsi" w:cstheme="majorHAnsi"/>
                <w:i/>
                <w:iCs/>
                <w:sz w:val="16"/>
                <w:szCs w:val="16"/>
                <w:vertAlign w:val="subscript"/>
              </w:rPr>
              <w:t>N</w:t>
            </w:r>
            <w:r w:rsidRPr="001425B1">
              <w:rPr>
                <w:rFonts w:asciiTheme="majorHAnsi" w:hAnsiTheme="majorHAnsi" w:cstheme="majorHAnsi"/>
                <w:i/>
                <w:iCs/>
                <w:sz w:val="16"/>
                <w:szCs w:val="16"/>
              </w:rPr>
              <w:t>-ClpB*-E199A-E598A</w:t>
            </w:r>
          </w:p>
        </w:tc>
        <w:tc>
          <w:tcPr>
            <w:tcW w:w="4793" w:type="dxa"/>
          </w:tcPr>
          <w:p w14:paraId="2C297E05" w14:textId="3CD7C8C0"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 E199A-E598A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35F32692"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ED4601B"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28E2C29D" w14:textId="77777777" w:rsidTr="00111D91">
        <w:tc>
          <w:tcPr>
            <w:tcW w:w="2323" w:type="dxa"/>
          </w:tcPr>
          <w:p w14:paraId="230D6254" w14:textId="362D7802"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-ClpB*-Patch_A</w:t>
            </w:r>
          </w:p>
        </w:tc>
        <w:tc>
          <w:tcPr>
            <w:tcW w:w="4793" w:type="dxa"/>
          </w:tcPr>
          <w:p w14:paraId="5381FA65" w14:textId="70AE7785"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-ClpB*-Patch_A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BL21 cells,</w:t>
            </w:r>
            <w:r w:rsidRPr="001425B1">
              <w:rPr>
                <w:rFonts w:asciiTheme="majorHAnsi" w:hAnsiTheme="majorHAnsi" w:cstheme="majorHAnsi"/>
                <w:sz w:val="16"/>
                <w:szCs w:val="16"/>
                <w:lang w:val="en-US"/>
              </w:rPr>
              <w:t xml:space="preserve">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4C1B8582"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3C6FD247"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4A4EAB33" w14:textId="77777777" w:rsidTr="00111D91">
        <w:tc>
          <w:tcPr>
            <w:tcW w:w="2323" w:type="dxa"/>
          </w:tcPr>
          <w:p w14:paraId="3FAEF7B3" w14:textId="444FFC58" w:rsidR="005F31CF" w:rsidRPr="001425B1" w:rsidRDefault="005F31CF" w:rsidP="005F31CF">
            <w:pPr>
              <w:jc w:val="center"/>
              <w:rPr>
                <w:rFonts w:asciiTheme="majorHAnsi" w:hAnsiTheme="majorHAnsi" w:cstheme="majorHAnsi"/>
                <w:sz w:val="16"/>
                <w:szCs w:val="16"/>
              </w:rPr>
            </w:pPr>
            <w:r w:rsidRPr="001425B1">
              <w:rPr>
                <w:rFonts w:asciiTheme="majorHAnsi" w:hAnsiTheme="majorHAnsi" w:cstheme="majorHAnsi"/>
                <w:sz w:val="16"/>
                <w:szCs w:val="16"/>
              </w:rPr>
              <w:t>pC6Amp∆BsaI-</w:t>
            </w:r>
            <w:r w:rsidRPr="001425B1">
              <w:rPr>
                <w:rFonts w:asciiTheme="majorHAnsi" w:hAnsiTheme="majorHAnsi" w:cstheme="majorHAnsi"/>
                <w:i/>
                <w:iCs/>
                <w:sz w:val="16"/>
                <w:szCs w:val="16"/>
              </w:rPr>
              <w:t>L</w:t>
            </w:r>
            <w:r w:rsidRPr="001425B1">
              <w:rPr>
                <w:rFonts w:asciiTheme="majorHAnsi" w:hAnsiTheme="majorHAnsi" w:cstheme="majorHAnsi"/>
                <w:i/>
                <w:iCs/>
                <w:sz w:val="16"/>
                <w:szCs w:val="16"/>
                <w:vertAlign w:val="subscript"/>
              </w:rPr>
              <w:t>N</w:t>
            </w:r>
            <w:r w:rsidRPr="001425B1">
              <w:rPr>
                <w:rFonts w:asciiTheme="majorHAnsi" w:hAnsiTheme="majorHAnsi" w:cstheme="majorHAnsi"/>
                <w:i/>
                <w:iCs/>
                <w:sz w:val="16"/>
                <w:szCs w:val="16"/>
              </w:rPr>
              <w:t>-ClpB*-Patch_AB</w:t>
            </w:r>
          </w:p>
        </w:tc>
        <w:tc>
          <w:tcPr>
            <w:tcW w:w="4793" w:type="dxa"/>
          </w:tcPr>
          <w:p w14:paraId="36617222" w14:textId="66D7A0CB"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-ClpB*-Patch_AB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4937F3C3"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53644F9A"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4FC4BF84" w14:textId="77777777" w:rsidTr="00111D91">
        <w:tc>
          <w:tcPr>
            <w:tcW w:w="2323" w:type="dxa"/>
          </w:tcPr>
          <w:p w14:paraId="76D96E05" w14:textId="58E5AA1C"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-ClpB*-Patch_C</w:t>
            </w:r>
          </w:p>
        </w:tc>
        <w:tc>
          <w:tcPr>
            <w:tcW w:w="4793" w:type="dxa"/>
          </w:tcPr>
          <w:p w14:paraId="0E5EB8DF" w14:textId="37047779"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-ClpB*-Patch_C</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028F4F6B"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2E6EAA6"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113C2562" w14:textId="77777777" w:rsidTr="00111D91">
        <w:tc>
          <w:tcPr>
            <w:tcW w:w="2323" w:type="dxa"/>
          </w:tcPr>
          <w:p w14:paraId="3A27D634" w14:textId="49244712"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lastRenderedPageBreak/>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-ClpB*-Y36A</w:t>
            </w:r>
          </w:p>
        </w:tc>
        <w:tc>
          <w:tcPr>
            <w:tcW w:w="4793" w:type="dxa"/>
          </w:tcPr>
          <w:p w14:paraId="25515A0A" w14:textId="5791F031"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-ClpB*-Y36A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4EE66B9A"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3CF8009C"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074AC8A" w14:textId="77777777" w:rsidTr="00111D91">
        <w:tc>
          <w:tcPr>
            <w:tcW w:w="2323" w:type="dxa"/>
          </w:tcPr>
          <w:p w14:paraId="367143B7" w14:textId="5969A829"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-ClpB*-F48A</w:t>
            </w:r>
          </w:p>
        </w:tc>
        <w:tc>
          <w:tcPr>
            <w:tcW w:w="4793" w:type="dxa"/>
          </w:tcPr>
          <w:p w14:paraId="323F9FDE" w14:textId="02B4492A"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-ClpB*-F48A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78BAC178"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DE4E010"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68A11245" w14:textId="77777777" w:rsidTr="00111D91">
        <w:tc>
          <w:tcPr>
            <w:tcW w:w="2323" w:type="dxa"/>
          </w:tcPr>
          <w:p w14:paraId="42E9038E" w14:textId="4E34ABAF"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pC6Amp∆BsaI-</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-ClpB*-Y51A</w:t>
            </w:r>
          </w:p>
        </w:tc>
        <w:tc>
          <w:tcPr>
            <w:tcW w:w="4793" w:type="dxa"/>
          </w:tcPr>
          <w:p w14:paraId="003A3EB9" w14:textId="74100B24"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L</w:t>
            </w:r>
            <w:r w:rsidRPr="001425B1">
              <w:rPr>
                <w:rFonts w:asciiTheme="majorHAnsi" w:hAnsiTheme="majorHAnsi" w:cstheme="majorHAnsi"/>
                <w:i/>
                <w:iCs/>
                <w:sz w:val="16"/>
                <w:szCs w:val="16"/>
                <w:vertAlign w:val="subscript"/>
                <w:lang w:val="en-US"/>
              </w:rPr>
              <w:t>N</w:t>
            </w:r>
            <w:r w:rsidRPr="001425B1">
              <w:rPr>
                <w:rFonts w:asciiTheme="majorHAnsi" w:hAnsiTheme="majorHAnsi" w:cstheme="majorHAnsi"/>
                <w:i/>
                <w:iCs/>
                <w:sz w:val="16"/>
                <w:szCs w:val="16"/>
                <w:lang w:val="en-US"/>
              </w:rPr>
              <w:t>-ClpB*-Y51A</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00141DF0" w:rsidRPr="001425B1">
              <w:rPr>
                <w:rFonts w:asciiTheme="majorHAnsi" w:hAnsiTheme="majorHAnsi" w:cstheme="majorHAnsi"/>
                <w:sz w:val="16"/>
                <w:szCs w:val="16"/>
                <w:lang w:val="en-US"/>
              </w:rPr>
              <w:t xml:space="preserve">BL21 cells, </w:t>
            </w:r>
            <w:r w:rsidR="0074078A" w:rsidRPr="001425B1">
              <w:rPr>
                <w:rFonts w:asciiTheme="majorHAnsi" w:hAnsiTheme="majorHAnsi" w:cstheme="majorHAnsi"/>
                <w:sz w:val="16"/>
                <w:szCs w:val="16"/>
                <w:lang w:val="en-US"/>
              </w:rPr>
              <w:t>fused</w:t>
            </w:r>
            <w:r w:rsidRPr="001425B1">
              <w:rPr>
                <w:rFonts w:asciiTheme="majorHAnsi" w:hAnsiTheme="majorHAnsi" w:cstheme="majorHAnsi"/>
                <w:sz w:val="16"/>
                <w:szCs w:val="16"/>
                <w:lang w:val="en-US"/>
              </w:rPr>
              <w:t xml:space="preserve"> cleavable N-terminal </w:t>
            </w:r>
            <w:r w:rsidR="001C0F27" w:rsidRPr="001425B1">
              <w:rPr>
                <w:rFonts w:asciiTheme="majorHAnsi" w:hAnsiTheme="majorHAnsi" w:cstheme="majorHAnsi"/>
                <w:sz w:val="16"/>
                <w:szCs w:val="16"/>
                <w:lang w:val="en-US"/>
              </w:rPr>
              <w:t>6xHis</w:t>
            </w:r>
            <w:r w:rsidRPr="001425B1">
              <w:rPr>
                <w:rFonts w:asciiTheme="majorHAnsi" w:hAnsiTheme="majorHAnsi" w:cstheme="majorHAnsi"/>
                <w:sz w:val="16"/>
                <w:szCs w:val="16"/>
                <w:lang w:val="en-US"/>
              </w:rPr>
              <w:t>-SUMO-tag</w:t>
            </w:r>
          </w:p>
        </w:tc>
        <w:tc>
          <w:tcPr>
            <w:tcW w:w="2064" w:type="dxa"/>
          </w:tcPr>
          <w:p w14:paraId="2F9D1739"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5584F468" w14:textId="77777777" w:rsidR="005F31CF" w:rsidRPr="001425B1" w:rsidRDefault="005F31CF" w:rsidP="005F31CF">
            <w:pPr>
              <w:jc w:val="center"/>
              <w:rPr>
                <w:rFonts w:asciiTheme="majorHAnsi" w:hAnsiTheme="majorHAnsi" w:cstheme="majorHAnsi"/>
                <w:sz w:val="16"/>
                <w:szCs w:val="16"/>
                <w:lang w:val="en-US"/>
              </w:rPr>
            </w:pPr>
          </w:p>
        </w:tc>
      </w:tr>
      <w:tr w:rsidR="005F31CF" w:rsidRPr="001425B1" w14:paraId="0FB4C62F" w14:textId="77777777" w:rsidTr="00111D91">
        <w:tc>
          <w:tcPr>
            <w:tcW w:w="2323" w:type="dxa"/>
          </w:tcPr>
          <w:p w14:paraId="0BDED9D9" w14:textId="789AAB7A"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pUHE21-2fd12</w:t>
            </w:r>
          </w:p>
        </w:tc>
        <w:tc>
          <w:tcPr>
            <w:tcW w:w="4793" w:type="dxa"/>
          </w:tcPr>
          <w:p w14:paraId="7F580C7B" w14:textId="3FE4D15F" w:rsidR="005F31CF" w:rsidRPr="001425B1" w:rsidRDefault="005F31CF" w:rsidP="005F31CF">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Empty Vector control for </w:t>
            </w:r>
            <w:r w:rsidRPr="001425B1">
              <w:rPr>
                <w:rFonts w:asciiTheme="majorHAnsi" w:hAnsiTheme="majorHAnsi" w:cstheme="majorHAnsi"/>
                <w:i/>
                <w:iCs/>
                <w:sz w:val="16"/>
                <w:szCs w:val="16"/>
                <w:lang w:val="en-US"/>
              </w:rPr>
              <w:t xml:space="preserve">in vivo </w:t>
            </w:r>
            <w:r w:rsidRPr="001425B1">
              <w:rPr>
                <w:rFonts w:asciiTheme="majorHAnsi" w:hAnsiTheme="majorHAnsi" w:cstheme="majorHAnsi"/>
                <w:sz w:val="16"/>
                <w:szCs w:val="16"/>
                <w:lang w:val="en-US"/>
              </w:rPr>
              <w:t>assays</w:t>
            </w:r>
          </w:p>
        </w:tc>
        <w:tc>
          <w:tcPr>
            <w:tcW w:w="2064" w:type="dxa"/>
          </w:tcPr>
          <w:p w14:paraId="3890BEA6" w14:textId="77777777" w:rsidR="005F31CF" w:rsidRPr="001425B1" w:rsidRDefault="005F31CF" w:rsidP="005F31CF">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6FE3C2CB" w14:textId="77777777" w:rsidR="005F31CF" w:rsidRPr="001425B1" w:rsidRDefault="005F31CF" w:rsidP="005F31CF">
            <w:pPr>
              <w:jc w:val="center"/>
              <w:rPr>
                <w:rFonts w:asciiTheme="majorHAnsi" w:hAnsiTheme="majorHAnsi" w:cstheme="majorHAnsi"/>
                <w:sz w:val="16"/>
                <w:szCs w:val="16"/>
                <w:lang w:val="en-US"/>
              </w:rPr>
            </w:pPr>
          </w:p>
        </w:tc>
      </w:tr>
      <w:tr w:rsidR="00DD5E2E" w:rsidRPr="001425B1" w14:paraId="3F56A978" w14:textId="77777777" w:rsidTr="00111D91">
        <w:tc>
          <w:tcPr>
            <w:tcW w:w="2323" w:type="dxa"/>
          </w:tcPr>
          <w:p w14:paraId="17D93DB6" w14:textId="6E72E364"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pUHE21</w:t>
            </w:r>
            <w:r w:rsidRPr="001425B1">
              <w:rPr>
                <w:rFonts w:asciiTheme="majorHAnsi" w:hAnsiTheme="majorHAnsi" w:cstheme="majorHAnsi"/>
                <w:sz w:val="16"/>
                <w:szCs w:val="16"/>
              </w:rPr>
              <w:t>-</w:t>
            </w:r>
            <w:r w:rsidRPr="001425B1">
              <w:rPr>
                <w:rFonts w:asciiTheme="majorHAnsi" w:hAnsiTheme="majorHAnsi" w:cstheme="majorHAnsi"/>
                <w:i/>
                <w:sz w:val="16"/>
                <w:szCs w:val="16"/>
              </w:rPr>
              <w:t>clpG</w:t>
            </w:r>
            <w:r w:rsidRPr="001425B1">
              <w:rPr>
                <w:rFonts w:asciiTheme="majorHAnsi" w:hAnsiTheme="majorHAnsi" w:cstheme="majorHAnsi"/>
                <w:i/>
                <w:sz w:val="16"/>
                <w:szCs w:val="16"/>
                <w:vertAlign w:val="subscript"/>
              </w:rPr>
              <w:t>GI</w:t>
            </w:r>
          </w:p>
        </w:tc>
        <w:tc>
          <w:tcPr>
            <w:tcW w:w="4793" w:type="dxa"/>
          </w:tcPr>
          <w:p w14:paraId="04213FE5" w14:textId="488A6BBD" w:rsidR="00DD5E2E" w:rsidRPr="001425B1" w:rsidRDefault="00DD5E2E"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clpG</w:t>
            </w:r>
            <w:r w:rsidRPr="001425B1">
              <w:rPr>
                <w:rFonts w:asciiTheme="majorHAnsi" w:hAnsiTheme="majorHAnsi" w:cstheme="majorHAnsi"/>
                <w:i/>
                <w:iCs/>
                <w:sz w:val="16"/>
                <w:szCs w:val="16"/>
                <w:vertAlign w:val="subscript"/>
                <w:lang w:val="en-US"/>
              </w:rPr>
              <w:t>GI</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w:t>
            </w:r>
          </w:p>
        </w:tc>
        <w:tc>
          <w:tcPr>
            <w:tcW w:w="2064" w:type="dxa"/>
          </w:tcPr>
          <w:p w14:paraId="0A9CE054" w14:textId="0C0F81A1"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adjust</w:t>
            </w:r>
          </w:p>
        </w:tc>
      </w:tr>
      <w:tr w:rsidR="00DD5E2E" w:rsidRPr="001425B1" w14:paraId="14D30538" w14:textId="77777777" w:rsidTr="00111D91">
        <w:tc>
          <w:tcPr>
            <w:tcW w:w="2323" w:type="dxa"/>
          </w:tcPr>
          <w:p w14:paraId="14DA253A" w14:textId="35D2588D"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pUHE21</w:t>
            </w:r>
            <w:r w:rsidRPr="001425B1">
              <w:rPr>
                <w:rFonts w:asciiTheme="majorHAnsi" w:hAnsiTheme="majorHAnsi" w:cstheme="majorHAnsi"/>
                <w:sz w:val="16"/>
                <w:szCs w:val="16"/>
              </w:rPr>
              <w:t>-</w:t>
            </w:r>
            <w:r w:rsidR="008A6566" w:rsidRPr="001425B1">
              <w:rPr>
                <w:rFonts w:asciiTheme="majorHAnsi" w:hAnsiTheme="majorHAnsi" w:cstheme="majorHAnsi"/>
                <w:i/>
                <w:iCs/>
                <w:sz w:val="16"/>
                <w:szCs w:val="16"/>
              </w:rPr>
              <w:t>Ec</w:t>
            </w:r>
            <w:r w:rsidR="008A6566" w:rsidRPr="001425B1">
              <w:rPr>
                <w:rFonts w:asciiTheme="majorHAnsi" w:hAnsiTheme="majorHAnsi" w:cstheme="majorHAnsi"/>
                <w:sz w:val="16"/>
                <w:szCs w:val="16"/>
              </w:rPr>
              <w:t xml:space="preserve"> </w:t>
            </w:r>
            <w:r w:rsidRPr="001425B1">
              <w:rPr>
                <w:rFonts w:asciiTheme="majorHAnsi" w:hAnsiTheme="majorHAnsi" w:cstheme="majorHAnsi"/>
                <w:i/>
                <w:sz w:val="16"/>
                <w:szCs w:val="16"/>
              </w:rPr>
              <w:t>clpB</w:t>
            </w:r>
          </w:p>
        </w:tc>
        <w:tc>
          <w:tcPr>
            <w:tcW w:w="4793" w:type="dxa"/>
          </w:tcPr>
          <w:p w14:paraId="65EF0ED4" w14:textId="571E8CBB" w:rsidR="00DD5E2E" w:rsidRPr="001425B1" w:rsidRDefault="00DD5E2E"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008A6566" w:rsidRPr="001425B1">
              <w:rPr>
                <w:rFonts w:asciiTheme="majorHAnsi" w:hAnsiTheme="majorHAnsi" w:cstheme="majorHAnsi"/>
                <w:i/>
                <w:iCs/>
                <w:sz w:val="16"/>
                <w:szCs w:val="16"/>
                <w:lang w:val="en-US"/>
              </w:rPr>
              <w:t>Ec</w:t>
            </w:r>
            <w:r w:rsidR="008A6566"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w:t>
            </w:r>
          </w:p>
        </w:tc>
        <w:tc>
          <w:tcPr>
            <w:tcW w:w="2064" w:type="dxa"/>
          </w:tcPr>
          <w:p w14:paraId="1F18C890" w14:textId="3DACBBB4"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adjust</w:t>
            </w:r>
          </w:p>
        </w:tc>
      </w:tr>
      <w:tr w:rsidR="00DD5E2E" w:rsidRPr="001425B1" w14:paraId="4CA8A216" w14:textId="77777777" w:rsidTr="00111D91">
        <w:tc>
          <w:tcPr>
            <w:tcW w:w="2323" w:type="dxa"/>
          </w:tcPr>
          <w:p w14:paraId="383966D6" w14:textId="5CEC7ED1"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pDS56-</w:t>
            </w:r>
            <w:r w:rsidRPr="001425B1">
              <w:rPr>
                <w:rFonts w:asciiTheme="majorHAnsi" w:hAnsiTheme="majorHAnsi" w:cstheme="majorHAnsi"/>
                <w:i/>
                <w:iCs/>
                <w:sz w:val="16"/>
                <w:szCs w:val="16"/>
                <w:lang w:val="en-US"/>
              </w:rPr>
              <w:t>clpL</w:t>
            </w:r>
          </w:p>
        </w:tc>
        <w:tc>
          <w:tcPr>
            <w:tcW w:w="4793" w:type="dxa"/>
          </w:tcPr>
          <w:p w14:paraId="0D2B0307" w14:textId="01BB19E4" w:rsidR="00DD5E2E" w:rsidRPr="001425B1" w:rsidRDefault="00DD5E2E"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cells and </w:t>
            </w:r>
            <w:r w:rsidRPr="001425B1">
              <w:rPr>
                <w:rFonts w:asciiTheme="majorHAnsi" w:hAnsiTheme="majorHAnsi" w:cstheme="majorHAnsi"/>
                <w:i/>
                <w:iCs/>
                <w:sz w:val="16"/>
                <w:szCs w:val="16"/>
                <w:lang w:val="en-US"/>
              </w:rPr>
              <w:t>E. coli dnak103</w:t>
            </w:r>
            <w:r w:rsidRPr="001425B1">
              <w:rPr>
                <w:rFonts w:asciiTheme="majorHAnsi" w:hAnsiTheme="majorHAnsi" w:cstheme="majorHAnsi"/>
                <w:sz w:val="16"/>
                <w:szCs w:val="16"/>
                <w:lang w:val="en-US"/>
              </w:rPr>
              <w:t xml:space="preserve"> cells</w:t>
            </w:r>
          </w:p>
        </w:tc>
        <w:tc>
          <w:tcPr>
            <w:tcW w:w="2064" w:type="dxa"/>
          </w:tcPr>
          <w:p w14:paraId="23EEB116" w14:textId="77777777"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p w14:paraId="461FCA81" w14:textId="77777777" w:rsidR="00DD5E2E" w:rsidRPr="001425B1" w:rsidRDefault="00DD5E2E" w:rsidP="00DD5E2E">
            <w:pPr>
              <w:jc w:val="center"/>
              <w:rPr>
                <w:rFonts w:asciiTheme="majorHAnsi" w:hAnsiTheme="majorHAnsi" w:cstheme="majorHAnsi"/>
                <w:sz w:val="16"/>
                <w:szCs w:val="16"/>
                <w:lang w:val="en-US"/>
              </w:rPr>
            </w:pPr>
          </w:p>
        </w:tc>
      </w:tr>
      <w:tr w:rsidR="00DD5E2E" w:rsidRPr="001425B1" w14:paraId="283C7333" w14:textId="77777777" w:rsidTr="00111D91">
        <w:tc>
          <w:tcPr>
            <w:tcW w:w="2323" w:type="dxa"/>
          </w:tcPr>
          <w:p w14:paraId="2996B8F8" w14:textId="046C3DE1"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pUHE21-</w:t>
            </w:r>
            <w:r w:rsidRPr="001425B1">
              <w:rPr>
                <w:rFonts w:asciiTheme="majorHAnsi" w:hAnsiTheme="majorHAnsi" w:cstheme="majorHAnsi"/>
                <w:i/>
                <w:iCs/>
                <w:sz w:val="16"/>
                <w:szCs w:val="16"/>
                <w:lang w:val="en-US"/>
              </w:rPr>
              <w:t>clpL-∆N</w:t>
            </w:r>
          </w:p>
        </w:tc>
        <w:tc>
          <w:tcPr>
            <w:tcW w:w="4793" w:type="dxa"/>
          </w:tcPr>
          <w:p w14:paraId="1642D75D" w14:textId="51DEAFFB" w:rsidR="00DD5E2E" w:rsidRPr="001425B1" w:rsidRDefault="00DD5E2E"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cells and </w:t>
            </w:r>
            <w:r w:rsidRPr="001425B1">
              <w:rPr>
                <w:rFonts w:asciiTheme="majorHAnsi" w:hAnsiTheme="majorHAnsi" w:cstheme="majorHAnsi"/>
                <w:i/>
                <w:iCs/>
                <w:sz w:val="16"/>
                <w:szCs w:val="16"/>
                <w:lang w:val="en-US"/>
              </w:rPr>
              <w:t>E. coli dnak103</w:t>
            </w:r>
            <w:r w:rsidRPr="001425B1">
              <w:rPr>
                <w:rFonts w:asciiTheme="majorHAnsi" w:hAnsiTheme="majorHAnsi" w:cstheme="majorHAnsi"/>
                <w:sz w:val="16"/>
                <w:szCs w:val="16"/>
                <w:lang w:val="en-US"/>
              </w:rPr>
              <w:t xml:space="preserve"> cells</w:t>
            </w:r>
          </w:p>
        </w:tc>
        <w:tc>
          <w:tcPr>
            <w:tcW w:w="2064" w:type="dxa"/>
          </w:tcPr>
          <w:p w14:paraId="1D4CD963" w14:textId="328BF209"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tc>
      </w:tr>
      <w:tr w:rsidR="00CF44C2" w:rsidRPr="00CF44C2" w14:paraId="07698BE0" w14:textId="77777777" w:rsidTr="00111D91">
        <w:tc>
          <w:tcPr>
            <w:tcW w:w="2323" w:type="dxa"/>
          </w:tcPr>
          <w:p w14:paraId="0C93DE12" w14:textId="6C83E2E7" w:rsidR="00CF44C2" w:rsidRPr="001425B1" w:rsidRDefault="00CF44C2"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pDS56-</w:t>
            </w:r>
            <w:r w:rsidRPr="001425B1">
              <w:rPr>
                <w:rFonts w:asciiTheme="majorHAnsi" w:hAnsiTheme="majorHAnsi" w:cstheme="majorHAnsi"/>
                <w:i/>
                <w:iCs/>
                <w:sz w:val="16"/>
                <w:szCs w:val="16"/>
                <w:lang w:val="en-US"/>
              </w:rPr>
              <w:t>clpL</w:t>
            </w:r>
            <w:r>
              <w:rPr>
                <w:rFonts w:asciiTheme="majorHAnsi" w:hAnsiTheme="majorHAnsi" w:cstheme="majorHAnsi"/>
                <w:i/>
                <w:iCs/>
                <w:sz w:val="16"/>
                <w:szCs w:val="16"/>
                <w:lang w:val="en-US"/>
              </w:rPr>
              <w:t>-E352A</w:t>
            </w:r>
          </w:p>
        </w:tc>
        <w:tc>
          <w:tcPr>
            <w:tcW w:w="4793" w:type="dxa"/>
          </w:tcPr>
          <w:p w14:paraId="1FBB220C" w14:textId="537B0681" w:rsidR="00CF44C2" w:rsidRPr="001425B1" w:rsidRDefault="00CF44C2"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cells </w:t>
            </w:r>
          </w:p>
        </w:tc>
        <w:tc>
          <w:tcPr>
            <w:tcW w:w="2064" w:type="dxa"/>
          </w:tcPr>
          <w:p w14:paraId="6915E11A" w14:textId="3E5E994F" w:rsidR="00CF44C2" w:rsidRPr="001425B1" w:rsidRDefault="00CF44C2"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tc>
      </w:tr>
      <w:tr w:rsidR="00CF44C2" w:rsidRPr="00CF44C2" w14:paraId="5BCF3DEB" w14:textId="77777777" w:rsidTr="00111D91">
        <w:tc>
          <w:tcPr>
            <w:tcW w:w="2323" w:type="dxa"/>
          </w:tcPr>
          <w:p w14:paraId="06C601EC" w14:textId="3E7E82C0" w:rsidR="00CF44C2" w:rsidRPr="001425B1" w:rsidRDefault="00CF44C2"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pDS56-</w:t>
            </w:r>
            <w:r w:rsidRPr="001425B1">
              <w:rPr>
                <w:rFonts w:asciiTheme="majorHAnsi" w:hAnsiTheme="majorHAnsi" w:cstheme="majorHAnsi"/>
                <w:i/>
                <w:iCs/>
                <w:sz w:val="16"/>
                <w:szCs w:val="16"/>
                <w:lang w:val="en-US"/>
              </w:rPr>
              <w:t>clpL</w:t>
            </w:r>
            <w:r>
              <w:rPr>
                <w:rFonts w:asciiTheme="majorHAnsi" w:hAnsiTheme="majorHAnsi" w:cstheme="majorHAnsi"/>
                <w:i/>
                <w:iCs/>
                <w:sz w:val="16"/>
                <w:szCs w:val="16"/>
                <w:lang w:val="en-US"/>
              </w:rPr>
              <w:t>-F354A</w:t>
            </w:r>
          </w:p>
        </w:tc>
        <w:tc>
          <w:tcPr>
            <w:tcW w:w="4793" w:type="dxa"/>
          </w:tcPr>
          <w:p w14:paraId="75446704" w14:textId="31B561F3" w:rsidR="00CF44C2" w:rsidRPr="001425B1" w:rsidRDefault="00CF44C2"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clpL</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cells </w:t>
            </w:r>
          </w:p>
        </w:tc>
        <w:tc>
          <w:tcPr>
            <w:tcW w:w="2064" w:type="dxa"/>
          </w:tcPr>
          <w:p w14:paraId="5C30EBB4" w14:textId="4E2C4D7B" w:rsidR="00CF44C2" w:rsidRPr="001425B1" w:rsidRDefault="00CF44C2"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This study</w:t>
            </w:r>
          </w:p>
        </w:tc>
      </w:tr>
      <w:tr w:rsidR="008A6566" w:rsidRPr="001425B1" w14:paraId="1DF8618B" w14:textId="77777777" w:rsidTr="00111D91">
        <w:tc>
          <w:tcPr>
            <w:tcW w:w="2323" w:type="dxa"/>
          </w:tcPr>
          <w:p w14:paraId="599D9D24" w14:textId="0769E2AE" w:rsidR="008A6566" w:rsidRPr="001425B1" w:rsidRDefault="008A6566" w:rsidP="00DD5E2E">
            <w:pPr>
              <w:jc w:val="center"/>
              <w:rPr>
                <w:rFonts w:asciiTheme="majorHAnsi" w:hAnsiTheme="majorHAnsi" w:cstheme="majorHAnsi"/>
                <w:sz w:val="16"/>
                <w:szCs w:val="16"/>
              </w:rPr>
            </w:pPr>
            <w:r w:rsidRPr="001425B1">
              <w:rPr>
                <w:rFonts w:asciiTheme="majorHAnsi" w:hAnsiTheme="majorHAnsi" w:cstheme="majorHAnsi"/>
                <w:sz w:val="16"/>
                <w:szCs w:val="16"/>
              </w:rPr>
              <w:t>pUHE21-</w:t>
            </w:r>
            <w:r w:rsidRPr="001425B1">
              <w:rPr>
                <w:rFonts w:asciiTheme="majorHAnsi" w:hAnsiTheme="majorHAnsi" w:cstheme="majorHAnsi"/>
                <w:i/>
                <w:iCs/>
                <w:sz w:val="16"/>
                <w:szCs w:val="16"/>
              </w:rPr>
              <w:t>Ec</w:t>
            </w:r>
            <w:r w:rsidRPr="001425B1">
              <w:rPr>
                <w:rFonts w:asciiTheme="majorHAnsi" w:hAnsiTheme="majorHAnsi" w:cstheme="majorHAnsi"/>
                <w:sz w:val="16"/>
                <w:szCs w:val="16"/>
              </w:rPr>
              <w:t xml:space="preserve"> dnaK</w:t>
            </w:r>
          </w:p>
        </w:tc>
        <w:tc>
          <w:tcPr>
            <w:tcW w:w="4793" w:type="dxa"/>
          </w:tcPr>
          <w:p w14:paraId="0EA265F7" w14:textId="70AF1E4B" w:rsidR="008A6566" w:rsidRPr="001425B1" w:rsidRDefault="008A6566"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Ec dnaK</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dnak103</w:t>
            </w:r>
            <w:r w:rsidRPr="001425B1">
              <w:rPr>
                <w:rFonts w:asciiTheme="majorHAnsi" w:hAnsiTheme="majorHAnsi" w:cstheme="majorHAnsi"/>
                <w:sz w:val="16"/>
                <w:szCs w:val="16"/>
                <w:lang w:val="en-US"/>
              </w:rPr>
              <w:t xml:space="preserve"> cells</w:t>
            </w:r>
          </w:p>
        </w:tc>
        <w:tc>
          <w:tcPr>
            <w:tcW w:w="2064" w:type="dxa"/>
          </w:tcPr>
          <w:p w14:paraId="072E8030" w14:textId="3B6D02C7" w:rsidR="008A6566" w:rsidRPr="001425B1" w:rsidRDefault="008A6566"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DD5E2E" w:rsidRPr="001425B1" w14:paraId="764ED094" w14:textId="77777777" w:rsidTr="00111D91">
        <w:tc>
          <w:tcPr>
            <w:tcW w:w="2323" w:type="dxa"/>
          </w:tcPr>
          <w:p w14:paraId="66B6B34A" w14:textId="383EBC9C"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rPr>
              <w:t>pET24a-</w:t>
            </w:r>
            <w:r w:rsidRPr="001425B1">
              <w:rPr>
                <w:rFonts w:asciiTheme="majorHAnsi" w:hAnsiTheme="majorHAnsi" w:cstheme="majorHAnsi"/>
                <w:i/>
                <w:sz w:val="16"/>
                <w:szCs w:val="16"/>
              </w:rPr>
              <w:t>clpG</w:t>
            </w:r>
            <w:r w:rsidRPr="001425B1">
              <w:rPr>
                <w:rFonts w:asciiTheme="majorHAnsi" w:hAnsiTheme="majorHAnsi" w:cstheme="majorHAnsi"/>
                <w:i/>
                <w:sz w:val="16"/>
                <w:szCs w:val="16"/>
                <w:vertAlign w:val="subscript"/>
              </w:rPr>
              <w:t>GI</w:t>
            </w:r>
          </w:p>
        </w:tc>
        <w:tc>
          <w:tcPr>
            <w:tcW w:w="4793" w:type="dxa"/>
          </w:tcPr>
          <w:p w14:paraId="0A091433" w14:textId="25600426" w:rsidR="00DD5E2E" w:rsidRPr="001425B1" w:rsidRDefault="00DD5E2E"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clpG</w:t>
            </w:r>
            <w:r w:rsidRPr="001425B1">
              <w:rPr>
                <w:rFonts w:asciiTheme="majorHAnsi" w:hAnsiTheme="majorHAnsi" w:cstheme="majorHAnsi"/>
                <w:i/>
                <w:sz w:val="16"/>
                <w:szCs w:val="16"/>
                <w:vertAlign w:val="subscript"/>
                <w:lang w:val="en-US"/>
              </w:rPr>
              <w:t>GI</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BL21 cells, fused C-terminal 6xHis-tag </w:t>
            </w:r>
          </w:p>
        </w:tc>
        <w:tc>
          <w:tcPr>
            <w:tcW w:w="2064" w:type="dxa"/>
          </w:tcPr>
          <w:p w14:paraId="195894BD" w14:textId="797290AC" w:rsidR="00DD5E2E" w:rsidRPr="001425B1" w:rsidRDefault="00DD5E2E"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adjust</w:t>
            </w:r>
          </w:p>
        </w:tc>
      </w:tr>
      <w:tr w:rsidR="00DD5E2E" w:rsidRPr="001425B1" w14:paraId="2DB1BC4B" w14:textId="77777777" w:rsidTr="00111D91">
        <w:tc>
          <w:tcPr>
            <w:tcW w:w="2323" w:type="dxa"/>
          </w:tcPr>
          <w:p w14:paraId="13912FE2" w14:textId="716458E3" w:rsidR="00DD5E2E" w:rsidRPr="001425B1" w:rsidRDefault="00423076"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pDS56-</w:t>
            </w:r>
            <w:r w:rsidR="00DD5E2E" w:rsidRPr="001425B1">
              <w:rPr>
                <w:rFonts w:asciiTheme="majorHAnsi" w:hAnsiTheme="majorHAnsi" w:cstheme="majorHAnsi"/>
                <w:i/>
                <w:iCs/>
                <w:sz w:val="16"/>
                <w:szCs w:val="16"/>
                <w:lang w:val="en-US"/>
              </w:rPr>
              <w:t>Ec</w:t>
            </w:r>
            <w:r w:rsidR="00DD5E2E" w:rsidRPr="001425B1">
              <w:rPr>
                <w:rFonts w:asciiTheme="majorHAnsi" w:hAnsiTheme="majorHAnsi" w:cstheme="majorHAnsi"/>
                <w:sz w:val="16"/>
                <w:szCs w:val="16"/>
                <w:lang w:val="en-US"/>
              </w:rPr>
              <w:t xml:space="preserve"> </w:t>
            </w:r>
            <w:r w:rsidR="008A6566" w:rsidRPr="001425B1">
              <w:rPr>
                <w:rFonts w:asciiTheme="majorHAnsi" w:hAnsiTheme="majorHAnsi" w:cstheme="majorHAnsi"/>
                <w:i/>
                <w:iCs/>
                <w:sz w:val="16"/>
                <w:szCs w:val="16"/>
                <w:lang w:val="en-US"/>
              </w:rPr>
              <w:t>c</w:t>
            </w:r>
            <w:r w:rsidR="00DD5E2E" w:rsidRPr="001425B1">
              <w:rPr>
                <w:rFonts w:asciiTheme="majorHAnsi" w:hAnsiTheme="majorHAnsi" w:cstheme="majorHAnsi"/>
                <w:i/>
                <w:iCs/>
                <w:sz w:val="16"/>
                <w:szCs w:val="16"/>
                <w:lang w:val="en-US"/>
              </w:rPr>
              <w:t>lpB</w:t>
            </w:r>
          </w:p>
        </w:tc>
        <w:tc>
          <w:tcPr>
            <w:tcW w:w="4793" w:type="dxa"/>
          </w:tcPr>
          <w:p w14:paraId="43E69FA2" w14:textId="318CCD77" w:rsidR="00DD5E2E" w:rsidRPr="001425B1" w:rsidRDefault="008A6566"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Ec</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clpB</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 fused C-terminal 6xHis-tag</w:t>
            </w:r>
          </w:p>
        </w:tc>
        <w:tc>
          <w:tcPr>
            <w:tcW w:w="2064" w:type="dxa"/>
          </w:tcPr>
          <w:p w14:paraId="0186DBFA" w14:textId="50746E91"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DD5E2E" w:rsidRPr="001425B1" w14:paraId="25D0CFC1" w14:textId="77777777" w:rsidTr="00111D91">
        <w:tc>
          <w:tcPr>
            <w:tcW w:w="2323" w:type="dxa"/>
          </w:tcPr>
          <w:p w14:paraId="07D44EB0" w14:textId="13019DDA" w:rsidR="00DD5E2E" w:rsidRPr="001425B1" w:rsidRDefault="008A6566"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rPr>
              <w:t>pUHE21-</w:t>
            </w:r>
            <w:r w:rsidRPr="001425B1">
              <w:rPr>
                <w:rFonts w:asciiTheme="majorHAnsi" w:hAnsiTheme="majorHAnsi" w:cstheme="majorHAnsi"/>
                <w:i/>
                <w:iCs/>
                <w:sz w:val="16"/>
                <w:szCs w:val="16"/>
              </w:rPr>
              <w:t>Ec dnaK</w:t>
            </w:r>
            <w:r w:rsidRPr="001425B1">
              <w:rPr>
                <w:rFonts w:asciiTheme="majorHAnsi" w:hAnsiTheme="majorHAnsi" w:cstheme="majorHAnsi"/>
                <w:sz w:val="16"/>
                <w:szCs w:val="16"/>
              </w:rPr>
              <w:t>-His</w:t>
            </w:r>
          </w:p>
        </w:tc>
        <w:tc>
          <w:tcPr>
            <w:tcW w:w="4793" w:type="dxa"/>
          </w:tcPr>
          <w:p w14:paraId="76DB6BCF" w14:textId="2916C30F" w:rsidR="00DD5E2E" w:rsidRPr="001425B1" w:rsidRDefault="008A6566"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Ec dnaK</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 fused C-terminal 6xHis-tag</w:t>
            </w:r>
          </w:p>
        </w:tc>
        <w:tc>
          <w:tcPr>
            <w:tcW w:w="2064" w:type="dxa"/>
          </w:tcPr>
          <w:p w14:paraId="5AC3D50A" w14:textId="4A7A5154"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DD5E2E" w:rsidRPr="001425B1" w14:paraId="407EA691" w14:textId="77777777" w:rsidTr="00111D91">
        <w:tc>
          <w:tcPr>
            <w:tcW w:w="2323" w:type="dxa"/>
          </w:tcPr>
          <w:p w14:paraId="38D22747" w14:textId="2E167708" w:rsidR="00DD5E2E" w:rsidRPr="001425B1" w:rsidRDefault="001425B1"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pCA528-</w:t>
            </w:r>
            <w:r w:rsidR="00DD5E2E" w:rsidRPr="001425B1">
              <w:rPr>
                <w:rFonts w:asciiTheme="majorHAnsi" w:hAnsiTheme="majorHAnsi" w:cstheme="majorHAnsi"/>
                <w:i/>
                <w:iCs/>
                <w:sz w:val="16"/>
                <w:szCs w:val="16"/>
                <w:lang w:val="en-US"/>
              </w:rPr>
              <w:t xml:space="preserve">Ec </w:t>
            </w:r>
            <w:r w:rsidRPr="001425B1">
              <w:rPr>
                <w:rFonts w:asciiTheme="majorHAnsi" w:hAnsiTheme="majorHAnsi" w:cstheme="majorHAnsi"/>
                <w:i/>
                <w:iCs/>
                <w:sz w:val="16"/>
                <w:szCs w:val="16"/>
                <w:lang w:val="en-US"/>
              </w:rPr>
              <w:t>d</w:t>
            </w:r>
            <w:r w:rsidR="00DD5E2E" w:rsidRPr="001425B1">
              <w:rPr>
                <w:rFonts w:asciiTheme="majorHAnsi" w:hAnsiTheme="majorHAnsi" w:cstheme="majorHAnsi"/>
                <w:i/>
                <w:iCs/>
                <w:sz w:val="16"/>
                <w:szCs w:val="16"/>
                <w:lang w:val="en-US"/>
              </w:rPr>
              <w:t>naJ</w:t>
            </w:r>
          </w:p>
        </w:tc>
        <w:tc>
          <w:tcPr>
            <w:tcW w:w="4793" w:type="dxa"/>
          </w:tcPr>
          <w:p w14:paraId="7139AC73" w14:textId="79FF4706" w:rsidR="00DD5E2E" w:rsidRPr="001425B1" w:rsidRDefault="00786D43"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Ec dnaJ</w:t>
            </w:r>
            <w:r w:rsidRPr="001425B1">
              <w:rPr>
                <w:rFonts w:asciiTheme="majorHAnsi" w:hAnsiTheme="majorHAnsi" w:cstheme="majorHAnsi"/>
                <w:sz w:val="16"/>
                <w:szCs w:val="16"/>
                <w:lang w:val="en-US"/>
              </w:rPr>
              <w:t xml:space="preserve"> in</w:t>
            </w:r>
            <w:r w:rsidR="001425B1" w:rsidRPr="001425B1">
              <w:rPr>
                <w:rFonts w:asciiTheme="majorHAnsi" w:hAnsiTheme="majorHAnsi" w:cstheme="majorHAnsi"/>
                <w:i/>
                <w:sz w:val="16"/>
                <w:szCs w:val="16"/>
                <w:lang w:val="en-US"/>
              </w:rPr>
              <w:t xml:space="preserve"> E.coli</w:t>
            </w:r>
            <w:r w:rsidR="001425B1" w:rsidRPr="001425B1">
              <w:rPr>
                <w:rFonts w:asciiTheme="majorHAnsi" w:hAnsiTheme="majorHAnsi" w:cstheme="majorHAnsi"/>
                <w:sz w:val="16"/>
                <w:szCs w:val="16"/>
                <w:lang w:val="en-US"/>
              </w:rPr>
              <w:t xml:space="preserve"> BL21 cells, fused cleavable N-terminal 6xHis-SUMO-tag</w:t>
            </w:r>
          </w:p>
        </w:tc>
        <w:tc>
          <w:tcPr>
            <w:tcW w:w="2064" w:type="dxa"/>
          </w:tcPr>
          <w:p w14:paraId="4C99B9ED" w14:textId="7DB0A3A7"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DD5E2E" w:rsidRPr="001425B1" w14:paraId="6DB54505" w14:textId="77777777" w:rsidTr="00111D91">
        <w:tc>
          <w:tcPr>
            <w:tcW w:w="2323" w:type="dxa"/>
          </w:tcPr>
          <w:p w14:paraId="53653F50" w14:textId="5BE99266" w:rsidR="00DD5E2E" w:rsidRPr="001425B1" w:rsidRDefault="001425B1"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pCA528-</w:t>
            </w:r>
            <w:r w:rsidRPr="001425B1">
              <w:rPr>
                <w:rFonts w:asciiTheme="majorHAnsi" w:hAnsiTheme="majorHAnsi" w:cstheme="majorHAnsi"/>
                <w:i/>
                <w:iCs/>
                <w:sz w:val="16"/>
                <w:szCs w:val="16"/>
                <w:lang w:val="en-US"/>
              </w:rPr>
              <w:t>Ec g</w:t>
            </w:r>
            <w:r w:rsidR="00DD5E2E" w:rsidRPr="001425B1">
              <w:rPr>
                <w:rFonts w:asciiTheme="majorHAnsi" w:hAnsiTheme="majorHAnsi" w:cstheme="majorHAnsi"/>
                <w:i/>
                <w:iCs/>
                <w:sz w:val="16"/>
                <w:szCs w:val="16"/>
                <w:lang w:val="en-US"/>
              </w:rPr>
              <w:t>rpE</w:t>
            </w:r>
          </w:p>
        </w:tc>
        <w:tc>
          <w:tcPr>
            <w:tcW w:w="4793" w:type="dxa"/>
          </w:tcPr>
          <w:p w14:paraId="6E3AB6AD" w14:textId="415836CF" w:rsidR="00DD5E2E" w:rsidRPr="001425B1" w:rsidRDefault="00786D43"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sz w:val="16"/>
                <w:szCs w:val="16"/>
                <w:lang w:val="en-US"/>
              </w:rPr>
              <w:t>Ec grpE</w:t>
            </w:r>
            <w:r w:rsidRPr="001425B1">
              <w:rPr>
                <w:rFonts w:asciiTheme="majorHAnsi" w:hAnsiTheme="majorHAnsi" w:cstheme="majorHAnsi"/>
                <w:sz w:val="16"/>
                <w:szCs w:val="16"/>
                <w:lang w:val="en-US"/>
              </w:rPr>
              <w:t xml:space="preserve"> in</w:t>
            </w:r>
            <w:r w:rsidR="001425B1" w:rsidRPr="001425B1">
              <w:rPr>
                <w:rFonts w:asciiTheme="majorHAnsi" w:hAnsiTheme="majorHAnsi" w:cstheme="majorHAnsi"/>
                <w:sz w:val="16"/>
                <w:szCs w:val="16"/>
                <w:lang w:val="en-US"/>
              </w:rPr>
              <w:t xml:space="preserve"> </w:t>
            </w:r>
            <w:r w:rsidR="001425B1" w:rsidRPr="001425B1">
              <w:rPr>
                <w:rFonts w:asciiTheme="majorHAnsi" w:hAnsiTheme="majorHAnsi" w:cstheme="majorHAnsi"/>
                <w:i/>
                <w:sz w:val="16"/>
                <w:szCs w:val="16"/>
                <w:lang w:val="en-US"/>
              </w:rPr>
              <w:t>E.coli</w:t>
            </w:r>
            <w:r w:rsidR="001425B1" w:rsidRPr="001425B1">
              <w:rPr>
                <w:rFonts w:asciiTheme="majorHAnsi" w:hAnsiTheme="majorHAnsi" w:cstheme="majorHAnsi"/>
                <w:sz w:val="16"/>
                <w:szCs w:val="16"/>
                <w:lang w:val="en-US"/>
              </w:rPr>
              <w:t xml:space="preserve"> BL21 cells, fused cleavable N-terminal 6xHis-SUMO-tag</w:t>
            </w:r>
          </w:p>
        </w:tc>
        <w:tc>
          <w:tcPr>
            <w:tcW w:w="2064" w:type="dxa"/>
          </w:tcPr>
          <w:p w14:paraId="5D7F0A26" w14:textId="18407DF8"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 </w:instrText>
            </w:r>
            <w:r w:rsidRPr="001425B1">
              <w:rPr>
                <w:rFonts w:asciiTheme="majorHAnsi" w:hAnsiTheme="majorHAnsi" w:cstheme="majorHAnsi"/>
                <w:sz w:val="16"/>
                <w:szCs w:val="16"/>
                <w:lang w:val="en-US"/>
              </w:rPr>
              <w:fldChar w:fldCharType="begin">
                <w:fldData xml:space="preserve">PEVuZE5vdGU+PENpdGU+PEF1dGhvcj5MZWU8L0F1dGhvcj48WWVhcj4yMDE4PC9ZZWFyPjxSZWNO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</w:fldData>
              </w:fldChar>
            </w:r>
            <w:r w:rsidRPr="001425B1">
              <w:rPr>
                <w:rFonts w:asciiTheme="majorHAnsi" w:hAnsiTheme="majorHAnsi" w:cstheme="majorHAnsi"/>
                <w:sz w:val="16"/>
                <w:szCs w:val="16"/>
                <w:lang w:val="en-US"/>
              </w:rPr>
              <w:instrText xml:space="preserve"> ADDIN EN.CITE.DATA </w:instrText>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end"/>
            </w:r>
            <w:r w:rsidRPr="001425B1">
              <w:rPr>
                <w:rFonts w:asciiTheme="majorHAnsi" w:hAnsiTheme="majorHAnsi" w:cstheme="majorHAnsi"/>
                <w:sz w:val="16"/>
                <w:szCs w:val="16"/>
                <w:lang w:val="en-US"/>
              </w:rPr>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(1)</w:t>
            </w:r>
            <w:r w:rsidRPr="001425B1">
              <w:rPr>
                <w:rFonts w:asciiTheme="majorHAnsi" w:hAnsiTheme="majorHAnsi" w:cstheme="majorHAnsi"/>
                <w:sz w:val="16"/>
                <w:szCs w:val="16"/>
                <w:lang w:val="en-US"/>
              </w:rPr>
              <w:fldChar w:fldCharType="end"/>
            </w:r>
          </w:p>
        </w:tc>
      </w:tr>
      <w:tr w:rsidR="00DD5E2E" w:rsidRPr="001425B1" w14:paraId="0E4A1CC4" w14:textId="77777777" w:rsidTr="00111D91">
        <w:tc>
          <w:tcPr>
            <w:tcW w:w="2323" w:type="dxa"/>
          </w:tcPr>
          <w:p w14:paraId="064F4451" w14:textId="27F3B593" w:rsidR="00DD5E2E" w:rsidRPr="001425B1" w:rsidRDefault="00786D43" w:rsidP="00DD5E2E">
            <w:pPr>
              <w:jc w:val="center"/>
              <w:rPr>
                <w:rFonts w:asciiTheme="majorHAnsi" w:hAnsiTheme="majorHAnsi" w:cstheme="majorHAnsi"/>
                <w:sz w:val="16"/>
                <w:szCs w:val="16"/>
              </w:rPr>
            </w:pPr>
            <w:r w:rsidRPr="001425B1">
              <w:rPr>
                <w:rFonts w:asciiTheme="majorHAnsi" w:hAnsiTheme="majorHAnsi" w:cstheme="majorHAnsi"/>
                <w:sz w:val="16"/>
                <w:szCs w:val="16"/>
              </w:rPr>
              <w:t>pDS56-</w:t>
            </w:r>
            <w:r w:rsidRPr="001425B1">
              <w:rPr>
                <w:rFonts w:asciiTheme="majorHAnsi" w:hAnsiTheme="majorHAnsi" w:cstheme="majorHAnsi"/>
                <w:i/>
                <w:iCs/>
                <w:sz w:val="16"/>
                <w:szCs w:val="16"/>
              </w:rPr>
              <w:t>Ec</w:t>
            </w:r>
            <w:r w:rsidRPr="001425B1">
              <w:rPr>
                <w:rFonts w:asciiTheme="majorHAnsi" w:hAnsiTheme="majorHAnsi" w:cstheme="majorHAnsi"/>
                <w:sz w:val="16"/>
                <w:szCs w:val="16"/>
              </w:rPr>
              <w:t xml:space="preserve"> </w:t>
            </w:r>
            <w:r w:rsidR="00DD5E2E" w:rsidRPr="001425B1">
              <w:rPr>
                <w:rFonts w:asciiTheme="majorHAnsi" w:hAnsiTheme="majorHAnsi" w:cstheme="majorHAnsi"/>
                <w:sz w:val="16"/>
                <w:szCs w:val="16"/>
              </w:rPr>
              <w:t>∆N</w:t>
            </w:r>
            <w:r w:rsidRPr="001425B1">
              <w:rPr>
                <w:rFonts w:asciiTheme="majorHAnsi" w:hAnsiTheme="majorHAnsi" w:cstheme="majorHAnsi"/>
                <w:sz w:val="16"/>
                <w:szCs w:val="16"/>
              </w:rPr>
              <w:t>-</w:t>
            </w:r>
            <w:r w:rsidR="00DD5E2E" w:rsidRPr="001425B1">
              <w:rPr>
                <w:rFonts w:asciiTheme="majorHAnsi" w:hAnsiTheme="majorHAnsi" w:cstheme="majorHAnsi"/>
                <w:sz w:val="16"/>
                <w:szCs w:val="16"/>
              </w:rPr>
              <w:t>ClpB</w:t>
            </w:r>
            <w:r w:rsidRPr="001425B1">
              <w:rPr>
                <w:rFonts w:asciiTheme="majorHAnsi" w:hAnsiTheme="majorHAnsi" w:cstheme="majorHAnsi"/>
                <w:sz w:val="16"/>
                <w:szCs w:val="16"/>
              </w:rPr>
              <w:t>-</w:t>
            </w:r>
            <w:r w:rsidR="00DD5E2E" w:rsidRPr="001425B1">
              <w:rPr>
                <w:rFonts w:asciiTheme="majorHAnsi" w:hAnsiTheme="majorHAnsi" w:cstheme="majorHAnsi"/>
                <w:sz w:val="16"/>
                <w:szCs w:val="16"/>
              </w:rPr>
              <w:t>K476C</w:t>
            </w:r>
          </w:p>
        </w:tc>
        <w:tc>
          <w:tcPr>
            <w:tcW w:w="4793" w:type="dxa"/>
          </w:tcPr>
          <w:p w14:paraId="29FC8DFA" w14:textId="11A9C5BD" w:rsidR="00DD5E2E" w:rsidRPr="001425B1" w:rsidRDefault="00786D43" w:rsidP="00DD5E2E">
            <w:pPr>
              <w:jc w:val="both"/>
              <w:rPr>
                <w:rFonts w:asciiTheme="majorHAnsi" w:hAnsiTheme="majorHAnsi" w:cstheme="majorHAnsi"/>
                <w:sz w:val="16"/>
                <w:szCs w:val="16"/>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Ec</w:t>
            </w:r>
            <w:r w:rsidRPr="001425B1">
              <w:rPr>
                <w:rFonts w:asciiTheme="majorHAnsi" w:hAnsiTheme="majorHAnsi" w:cstheme="majorHAnsi"/>
                <w:sz w:val="16"/>
                <w:szCs w:val="16"/>
                <w:lang w:val="en-US"/>
              </w:rPr>
              <w:t xml:space="preserve"> </w:t>
            </w:r>
            <w:r w:rsidRPr="001425B1">
              <w:rPr>
                <w:rFonts w:asciiTheme="majorHAnsi" w:hAnsiTheme="majorHAnsi" w:cstheme="majorHAnsi"/>
                <w:i/>
                <w:iCs/>
                <w:sz w:val="16"/>
                <w:szCs w:val="16"/>
                <w:lang w:val="en-US"/>
              </w:rPr>
              <w:t xml:space="preserve">∆N-clpB-K476C </w:t>
            </w:r>
            <w:r w:rsidRPr="001425B1">
              <w:rPr>
                <w:rFonts w:asciiTheme="majorHAnsi" w:hAnsiTheme="majorHAnsi" w:cstheme="majorHAnsi"/>
                <w:sz w:val="16"/>
                <w:szCs w:val="16"/>
                <w:lang w:val="en-US"/>
              </w:rPr>
              <w:t xml:space="preserve"> 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 fused C-terminal 6xHis-tag</w:t>
            </w:r>
          </w:p>
        </w:tc>
        <w:tc>
          <w:tcPr>
            <w:tcW w:w="2064" w:type="dxa"/>
          </w:tcPr>
          <w:p w14:paraId="58DF6C49" w14:textId="6B85155C"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r>
            <w:r w:rsidRPr="001425B1">
              <w:rPr>
                <w:rFonts w:asciiTheme="majorHAnsi" w:hAnsiTheme="majorHAnsi" w:cstheme="majorHAnsi"/>
                <w:sz w:val="16"/>
                <w:szCs w:val="16"/>
                <w:lang w:val="en-US"/>
              </w:rPr>
              <w:instrText xml:space="preserve"> ADDIN EN.CITE &lt;EndNote&gt;&lt;Cite&gt;&lt;Author&gt;Oguchi&lt;/Author&gt;&lt;Year&gt;2012&lt;/Year&gt;&lt;RecNum&gt;6552&lt;/RecNum&gt;&lt;DisplayText&gt;(2)&lt;/DisplayText&gt;&lt;record&gt;&lt;rec-number&gt;6552&lt;/rec-number&gt;&lt;foreign-keys&gt;&lt;key app="EN" db-id="xew2d9tt15d92uevpxnxvpv0ape9aa0z0ssa" timestamp="1355752046"&gt;6552&lt;/key&gt;&lt;/foreign-keys&gt;&lt;ref-type name="Journal Article"&gt;17&lt;/ref-type&gt;&lt;contributors&gt;&lt;authors&gt;&lt;author&gt;Oguchi, Y.&lt;/author&gt;&lt;author&gt;Kummer, E.&lt;/author&gt;&lt;author&gt;Seyffer, F.&lt;/author&gt;&lt;author&gt;Berynskyy, M.&lt;/author&gt;&lt;author&gt;Anstett, B.&lt;/author&gt;&lt;author&gt;Zahn, R.&lt;/author&gt;&lt;author&gt;Wade, R. C.&lt;/author&gt;&lt;author&gt;Mogk, A.&lt;/author&gt;&lt;author&gt;Bukau, B.&lt;/author&gt;&lt;/authors&gt;&lt;/contributors&gt;&lt;auth-address&gt;1] Zentrum fur Molekulare Biologie der Universitat Heidelberg, Heidelberg, Germany. [2] Deutsches Krebsforschungszentrum, Heidelberg, Germany. [3].&lt;/auth-address&gt;&lt;titles&gt;&lt;title&gt;A tightly regulated molecular toggle controls AAA+ disaggregase&lt;/title&gt;&lt;secondary-title&gt;Nat Struct Mol Biol&lt;/secondary-title&gt;&lt;/titles&gt;&lt;periodical&gt;&lt;full-title&gt;Nat Struct Mol Biol&lt;/full-title&gt;&lt;/periodical&gt;&lt;pages&gt;1338-46&lt;/pages&gt;&lt;volume&gt;19&lt;/volume&gt;&lt;number&gt;12&lt;/number&gt;&lt;edition&gt;2012/11/20&lt;/edition&gt;&lt;dates&gt;&lt;year&gt;2012&lt;/year&gt;&lt;pub-dates&gt;&lt;date&gt;Dec&lt;/date&gt;&lt;/pub-dates&gt;&lt;/dates&gt;&lt;isbn&gt;1545-9985 (Electronic)&amp;#xD;1545-9985 (Linking)&lt;/isbn&gt;&lt;accession-num&gt;23160353&lt;/accession-num&gt;&lt;urls&gt;&lt;related-urls&gt;&lt;url&gt;http://www.ncbi.nlm.nih.gov/entrez/query.fcgi?cmd=Retrieve&amp;amp;db=PubMed&amp;amp;dopt=Citation&amp;amp;list_uids=23160353&lt;/url&gt;&lt;/related-urls&gt;&lt;/urls&gt;&lt;electronic-resource-num&gt;nsmb.2441 [pii]&amp;#xD;10.1038/nsmb.2441&lt;/electronic-resource-num&gt;&lt;language&gt;eng&lt;/language&gt;&lt;/record&gt;&lt;/Cite&gt;&lt;/EndNote&gt;</w:instrText>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(2)</w:t>
            </w:r>
            <w:r w:rsidRPr="001425B1">
              <w:rPr>
                <w:rFonts w:asciiTheme="majorHAnsi" w:hAnsiTheme="majorHAnsi" w:cstheme="majorHAnsi"/>
                <w:sz w:val="16"/>
                <w:szCs w:val="16"/>
                <w:lang w:val="en-US"/>
              </w:rPr>
              <w:fldChar w:fldCharType="end"/>
            </w:r>
          </w:p>
        </w:tc>
      </w:tr>
      <w:tr w:rsidR="00DD5E2E" w:rsidRPr="001425B1" w14:paraId="7B3FB75A" w14:textId="77777777" w:rsidTr="00111D91">
        <w:tc>
          <w:tcPr>
            <w:tcW w:w="2323" w:type="dxa"/>
          </w:tcPr>
          <w:p w14:paraId="30F98B2E" w14:textId="41BEF2B0"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w:t>
            </w:r>
            <w:r w:rsidR="008A6566" w:rsidRPr="001425B1">
              <w:rPr>
                <w:rFonts w:asciiTheme="majorHAnsi" w:hAnsiTheme="majorHAnsi" w:cstheme="majorHAnsi"/>
                <w:sz w:val="16"/>
                <w:szCs w:val="16"/>
                <w:lang w:val="en-US"/>
              </w:rPr>
              <w:t>DS56-</w:t>
            </w:r>
            <w:r w:rsidR="008A6566" w:rsidRPr="001425B1">
              <w:rPr>
                <w:rFonts w:asciiTheme="majorHAnsi" w:hAnsiTheme="majorHAnsi" w:cstheme="majorHAnsi"/>
                <w:i/>
                <w:iCs/>
                <w:sz w:val="16"/>
                <w:szCs w:val="16"/>
                <w:lang w:val="en-US"/>
              </w:rPr>
              <w:t>l</w:t>
            </w:r>
            <w:r w:rsidR="00DD5E2E" w:rsidRPr="001425B1">
              <w:rPr>
                <w:rFonts w:asciiTheme="majorHAnsi" w:hAnsiTheme="majorHAnsi" w:cstheme="majorHAnsi"/>
                <w:i/>
                <w:iCs/>
                <w:sz w:val="16"/>
                <w:szCs w:val="16"/>
                <w:lang w:val="en-US"/>
              </w:rPr>
              <w:t>uciferase</w:t>
            </w:r>
          </w:p>
        </w:tc>
        <w:tc>
          <w:tcPr>
            <w:tcW w:w="4793" w:type="dxa"/>
          </w:tcPr>
          <w:p w14:paraId="705D3588" w14:textId="0E6D51C2" w:rsidR="00DD5E2E" w:rsidRPr="001425B1" w:rsidRDefault="00786D43" w:rsidP="00DD5E2E">
            <w:pPr>
              <w:jc w:val="both"/>
              <w:rPr>
                <w:rFonts w:asciiTheme="majorHAnsi" w:hAnsiTheme="majorHAnsi" w:cstheme="majorHAnsi"/>
                <w:color w:val="2C363A"/>
                <w:sz w:val="16"/>
                <w:szCs w:val="16"/>
                <w:shd w:val="clear" w:color="auto" w:fill="FFFFFF"/>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 xml:space="preserve">luciferase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 fused N-terminal 6xHis-tag</w:t>
            </w:r>
          </w:p>
        </w:tc>
        <w:tc>
          <w:tcPr>
            <w:tcW w:w="2064" w:type="dxa"/>
          </w:tcPr>
          <w:p w14:paraId="42DB89BC" w14:textId="1CC6A8F0"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r>
            <w:r w:rsidRPr="001425B1">
              <w:rPr>
                <w:rFonts w:asciiTheme="majorHAnsi" w:hAnsiTheme="majorHAnsi" w:cstheme="majorHAnsi"/>
                <w:sz w:val="16"/>
                <w:szCs w:val="16"/>
                <w:lang w:val="en-US"/>
              </w:rPr>
              <w:instrText xml:space="preserve"> ADDIN EN.CITE &lt;EndNote&gt;&lt;Cite&gt;&lt;Author&gt;Haslberger&lt;/Author&gt;&lt;Year&gt;2008&lt;/Year&gt;&lt;RecNum&gt;5813&lt;/RecNum&gt;&lt;DisplayText&gt;(3)&lt;/DisplayText&gt;&lt;record&gt;&lt;rec-number&gt;5813&lt;/rec-number&gt;&lt;foreign-keys&gt;&lt;key app="EN" db-id="xew2d9tt15d92uevpxnxvpv0ape9aa0z0ssa" timestamp="0"&gt;5813&lt;/key&gt;&lt;/foreign-keys&gt;&lt;ref-type name="Journal Article"&gt;17&lt;/ref-type&gt;&lt;contributors&gt;&lt;authors&gt;&lt;author&gt;Haslberger, T.&lt;/author&gt;&lt;author&gt;Zdanowicz, A.&lt;/author&gt;&lt;author&gt;Brand, I.&lt;/author&gt;&lt;author&gt;Kirstein, J.&lt;/author&gt;&lt;author&gt;Turgay, K.&lt;/author&gt;&lt;author&gt;Mogk, A.&lt;/author&gt;&lt;author&gt;Bukau, B.&lt;/author&gt;&lt;/authors&gt;&lt;/contributors&gt;&lt;auth-address&gt;Zentrum fur Molekulare Biologie Heidelberg, DKFZ-ZMBH Alliance, Universitat Heidelberg, Im Neuenheimer Feld 282, Heidelberg D-69120, Germany.&lt;/auth-address&gt;&lt;titles&gt;&lt;title&gt;Protein disaggregation by the AAA+ chaperone ClpB involves partial threading of looped polypeptide segments&lt;/title&gt;&lt;secondary-title&gt;Nat Struct Mol Biol&lt;/secondary-title&gt;&lt;/titles&gt;&lt;periodical&gt;&lt;full-title&gt;Nat Struct Mol Biol&lt;/full-title&gt;&lt;/periodical&gt;&lt;pages&gt;641-50&lt;/pages&gt;&lt;volume&gt;15&lt;/volume&gt;&lt;number&gt;6&lt;/number&gt;&lt;edition&gt;2008/05/20&lt;/edition&gt;&lt;dates&gt;&lt;year&gt;2008&lt;/year&gt;&lt;pub-dates&gt;&lt;date&gt;Jun&lt;/date&gt;&lt;/pub-dates&gt;&lt;/dates&gt;&lt;isbn&gt;1545-9985 (Electronic)&lt;/isbn&gt;&lt;accession-num&gt;18488042&lt;/accession-num&gt;&lt;urls&gt;&lt;related-urls&gt;&lt;url&gt;http://www.ncbi.nlm.nih.gov/entrez/query.fcgi?cmd=Retrieve&amp;amp;db=PubMed&amp;amp;dopt=Citation&amp;amp;list_uids=18488042&lt;/url&gt;&lt;/related-urls&gt;&lt;/urls&gt;&lt;electronic-resource-num&gt;nsmb.1425 [pii]&amp;#xD;10.1038/nsmb.1425&lt;/electronic-resource-num&gt;&lt;language&gt;eng&lt;/language&gt;&lt;/record&gt;&lt;/Cite&gt;&lt;/EndNote&gt;</w:instrText>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(3)</w:t>
            </w:r>
            <w:r w:rsidRPr="001425B1">
              <w:rPr>
                <w:rFonts w:asciiTheme="majorHAnsi" w:hAnsiTheme="majorHAnsi" w:cstheme="majorHAnsi"/>
                <w:sz w:val="16"/>
                <w:szCs w:val="16"/>
                <w:lang w:val="en-US"/>
              </w:rPr>
              <w:fldChar w:fldCharType="end"/>
            </w:r>
          </w:p>
        </w:tc>
      </w:tr>
      <w:tr w:rsidR="00DD5E2E" w:rsidRPr="001425B1" w14:paraId="11215054" w14:textId="77777777" w:rsidTr="00111D91">
        <w:tc>
          <w:tcPr>
            <w:tcW w:w="2323" w:type="dxa"/>
          </w:tcPr>
          <w:p w14:paraId="59A39CBE" w14:textId="04DB238F" w:rsidR="00DD5E2E" w:rsidRPr="001425B1" w:rsidRDefault="008A6566"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t>pDS56-</w:t>
            </w:r>
            <w:r w:rsidRPr="001425B1">
              <w:rPr>
                <w:rFonts w:asciiTheme="majorHAnsi" w:hAnsiTheme="majorHAnsi" w:cstheme="majorHAnsi"/>
                <w:i/>
                <w:iCs/>
                <w:sz w:val="16"/>
                <w:szCs w:val="16"/>
                <w:lang w:val="en-US"/>
              </w:rPr>
              <w:t>l</w:t>
            </w:r>
            <w:r w:rsidR="00DD5E2E" w:rsidRPr="001425B1">
              <w:rPr>
                <w:rFonts w:asciiTheme="majorHAnsi" w:hAnsiTheme="majorHAnsi" w:cstheme="majorHAnsi"/>
                <w:i/>
                <w:iCs/>
                <w:sz w:val="16"/>
                <w:szCs w:val="16"/>
                <w:lang w:val="en-US"/>
              </w:rPr>
              <w:t>uciferase</w:t>
            </w:r>
            <w:r w:rsidRPr="001425B1">
              <w:rPr>
                <w:rFonts w:asciiTheme="majorHAnsi" w:hAnsiTheme="majorHAnsi" w:cstheme="majorHAnsi"/>
                <w:i/>
                <w:iCs/>
                <w:sz w:val="16"/>
                <w:szCs w:val="16"/>
                <w:lang w:val="en-US"/>
              </w:rPr>
              <w:t>-yfp</w:t>
            </w:r>
          </w:p>
        </w:tc>
        <w:tc>
          <w:tcPr>
            <w:tcW w:w="4793" w:type="dxa"/>
          </w:tcPr>
          <w:p w14:paraId="74C0F8CA" w14:textId="12E63FD8" w:rsidR="00DD5E2E" w:rsidRPr="001425B1" w:rsidRDefault="00786D43" w:rsidP="00DD5E2E">
            <w:pPr>
              <w:jc w:val="both"/>
              <w:rPr>
                <w:rFonts w:asciiTheme="majorHAnsi" w:hAnsiTheme="majorHAnsi" w:cstheme="majorHAnsi"/>
                <w:color w:val="2C363A"/>
                <w:sz w:val="16"/>
                <w:szCs w:val="16"/>
                <w:shd w:val="clear" w:color="auto" w:fill="FFFFFF"/>
                <w:lang w:val="en-US"/>
              </w:rPr>
            </w:pPr>
            <w:r w:rsidRPr="001425B1">
              <w:rPr>
                <w:rFonts w:asciiTheme="majorHAnsi" w:hAnsiTheme="majorHAnsi" w:cstheme="majorHAnsi"/>
                <w:sz w:val="16"/>
                <w:szCs w:val="16"/>
                <w:lang w:val="en-US"/>
              </w:rPr>
              <w:t xml:space="preserve">Vector for IPTG-inducible expression of </w:t>
            </w:r>
            <w:r w:rsidRPr="001425B1">
              <w:rPr>
                <w:rFonts w:asciiTheme="majorHAnsi" w:hAnsiTheme="majorHAnsi" w:cstheme="majorHAnsi"/>
                <w:i/>
                <w:iCs/>
                <w:sz w:val="16"/>
                <w:szCs w:val="16"/>
                <w:lang w:val="en-US"/>
              </w:rPr>
              <w:t xml:space="preserve">luciferase-YFP </w:t>
            </w:r>
            <w:r w:rsidRPr="001425B1">
              <w:rPr>
                <w:rFonts w:asciiTheme="majorHAnsi" w:hAnsiTheme="majorHAnsi" w:cstheme="majorHAnsi"/>
                <w:sz w:val="16"/>
                <w:szCs w:val="16"/>
                <w:lang w:val="en-US"/>
              </w:rPr>
              <w:t xml:space="preserve">in </w:t>
            </w:r>
            <w:r w:rsidRPr="001425B1">
              <w:rPr>
                <w:rFonts w:asciiTheme="majorHAnsi" w:hAnsiTheme="majorHAnsi" w:cstheme="majorHAnsi"/>
                <w:i/>
                <w:sz w:val="16"/>
                <w:szCs w:val="16"/>
                <w:lang w:val="en-US"/>
              </w:rPr>
              <w:t>E.coli</w:t>
            </w:r>
            <w:r w:rsidRPr="001425B1">
              <w:rPr>
                <w:rFonts w:asciiTheme="majorHAnsi" w:hAnsiTheme="majorHAnsi" w:cstheme="majorHAnsi"/>
                <w:sz w:val="16"/>
                <w:szCs w:val="16"/>
                <w:lang w:val="en-US"/>
              </w:rPr>
              <w:t xml:space="preserve"> </w:t>
            </w:r>
            <w:r w:rsidRPr="001425B1">
              <w:rPr>
                <w:rFonts w:asciiTheme="majorHAnsi" w:hAnsiTheme="majorHAnsi" w:cstheme="majorHAnsi"/>
                <w:i/>
                <w:sz w:val="16"/>
                <w:szCs w:val="16"/>
                <w:lang w:val="en-US"/>
              </w:rPr>
              <w:t>∆clpB</w:t>
            </w:r>
            <w:r w:rsidRPr="001425B1">
              <w:rPr>
                <w:rFonts w:asciiTheme="majorHAnsi" w:hAnsiTheme="majorHAnsi" w:cstheme="majorHAnsi"/>
                <w:sz w:val="16"/>
                <w:szCs w:val="16"/>
                <w:lang w:val="en-US"/>
              </w:rPr>
              <w:t xml:space="preserve"> cells, fused N-terminal 6xHis-tag</w:t>
            </w:r>
          </w:p>
        </w:tc>
        <w:tc>
          <w:tcPr>
            <w:tcW w:w="2064" w:type="dxa"/>
          </w:tcPr>
          <w:p w14:paraId="2A15606F" w14:textId="55F2636D" w:rsidR="00DD5E2E" w:rsidRPr="001425B1" w:rsidRDefault="00786D43" w:rsidP="00DD5E2E">
            <w:pPr>
              <w:jc w:val="center"/>
              <w:rPr>
                <w:rFonts w:asciiTheme="majorHAnsi" w:hAnsiTheme="majorHAnsi" w:cstheme="majorHAnsi"/>
                <w:sz w:val="16"/>
                <w:szCs w:val="16"/>
                <w:lang w:val="en-US"/>
              </w:rPr>
            </w:pPr>
            <w:r w:rsidRPr="001425B1">
              <w:rPr>
                <w:rFonts w:asciiTheme="majorHAnsi" w:hAnsiTheme="majorHAnsi" w:cstheme="majorHAnsi"/>
                <w:sz w:val="16"/>
                <w:szCs w:val="16"/>
                <w:lang w:val="en-US"/>
              </w:rPr>
              <w:fldChar w:fldCharType="begin"/>
            </w:r>
            <w:r w:rsidRPr="001425B1">
              <w:rPr>
                <w:rFonts w:asciiTheme="majorHAnsi" w:hAnsiTheme="majorHAnsi" w:cstheme="majorHAnsi"/>
                <w:sz w:val="16"/>
                <w:szCs w:val="16"/>
                <w:lang w:val="en-US"/>
              </w:rPr>
              <w:instrText xml:space="preserve"> ADDIN EN.CITE &lt;EndNote&gt;&lt;Cite&gt;&lt;Author&gt;Haslberger&lt;/Author&gt;&lt;Year&gt;2008&lt;/Year&gt;&lt;RecNum&gt;5813&lt;/RecNum&gt;&lt;DisplayText&gt;(3)&lt;/DisplayText&gt;&lt;record&gt;&lt;rec-number&gt;5813&lt;/rec-number&gt;&lt;foreign-keys&gt;&lt;key app="EN" db-id="xew2d9tt15d92uevpxnxvpv0ape9aa0z0ssa" timestamp="0"&gt;5813&lt;/key&gt;&lt;/foreign-keys&gt;&lt;ref-type name="Journal Article"&gt;17&lt;/ref-type&gt;&lt;contributors&gt;&lt;authors&gt;&lt;author&gt;Haslberger, T.&lt;/author&gt;&lt;author&gt;Zdanowicz, A.&lt;/author&gt;&lt;author&gt;Brand, I.&lt;/author&gt;&lt;author&gt;Kirstein, J.&lt;/author&gt;&lt;author&gt;Turgay, K.&lt;/author&gt;&lt;author&gt;Mogk, A.&lt;/author&gt;&lt;author&gt;Bukau, B.&lt;/author&gt;&lt;/authors&gt;&lt;/contributors&gt;&lt;auth-address&gt;Zentrum fur Molekulare Biologie Heidelberg, DKFZ-ZMBH Alliance, Universitat Heidelberg, Im Neuenheimer Feld 282, Heidelberg D-69120, Germany.&lt;/auth-address&gt;&lt;titles&gt;&lt;title&gt;Protein disaggregation by the AAA+ chaperone ClpB involves partial threading of looped polypeptide segments&lt;/title&gt;&lt;secondary-title&gt;Nat Struct Mol Biol&lt;/secondary-title&gt;&lt;/titles&gt;&lt;periodical&gt;&lt;full-title&gt;Nat Struct Mol Biol&lt;/full-title&gt;&lt;/periodical&gt;&lt;pages&gt;641-50&lt;/pages&gt;&lt;volume&gt;15&lt;/volume&gt;&lt;number&gt;6&lt;/number&gt;&lt;edition&gt;2008/05/20&lt;/edition&gt;&lt;dates&gt;&lt;year&gt;2008&lt;/year&gt;&lt;pub-dates&gt;&lt;date&gt;Jun&lt;/date&gt;&lt;/pub-dates&gt;&lt;/dates&gt;&lt;isbn&gt;1545-9985 (Electronic)&lt;/isbn&gt;&lt;accession-num&gt;18488042&lt;/accession-num&gt;&lt;urls&gt;&lt;related-urls&gt;&lt;url&gt;http://www.ncbi.nlm.nih.gov/entrez/query.fcgi?cmd=Retrieve&amp;amp;db=PubMed&amp;amp;dopt=Citation&amp;amp;list_uids=18488042&lt;/url&gt;&lt;/related-urls&gt;&lt;/urls&gt;&lt;electronic-resource-num&gt;nsmb.1425 [pii]&amp;#xD;10.1038/nsmb.1425&lt;/electronic-resource-num&gt;&lt;language&gt;eng&lt;/language&gt;&lt;/record&gt;&lt;/Cite&gt;&lt;/EndNote&gt;</w:instrText>
            </w:r>
            <w:r w:rsidRPr="001425B1">
              <w:rPr>
                <w:rFonts w:asciiTheme="majorHAnsi" w:hAnsiTheme="majorHAnsi" w:cstheme="majorHAnsi"/>
                <w:sz w:val="16"/>
                <w:szCs w:val="16"/>
                <w:lang w:val="en-US"/>
              </w:rPr>
              <w:fldChar w:fldCharType="separate"/>
            </w:r>
            <w:r w:rsidRPr="001425B1">
              <w:rPr>
                <w:rFonts w:asciiTheme="majorHAnsi" w:hAnsiTheme="majorHAnsi" w:cstheme="majorHAnsi"/>
                <w:noProof/>
                <w:sz w:val="16"/>
                <w:szCs w:val="16"/>
                <w:lang w:val="en-US"/>
              </w:rPr>
              <w:t>(3)</w:t>
            </w:r>
            <w:r w:rsidRPr="001425B1">
              <w:rPr>
                <w:rFonts w:asciiTheme="majorHAnsi" w:hAnsiTheme="majorHAnsi" w:cstheme="majorHAnsi"/>
                <w:sz w:val="16"/>
                <w:szCs w:val="16"/>
                <w:lang w:val="en-US"/>
              </w:rPr>
              <w:fldChar w:fldCharType="end"/>
            </w:r>
          </w:p>
        </w:tc>
      </w:tr>
    </w:tbl>
    <w:p w14:paraId="5B71CD66" w14:textId="77777777" w:rsidR="004673ED" w:rsidRPr="001425B1" w:rsidRDefault="004673ED">
      <w:pPr>
        <w:rPr>
          <w:rFonts w:asciiTheme="majorHAnsi" w:hAnsiTheme="majorHAnsi" w:cstheme="majorHAnsi"/>
          <w:sz w:val="16"/>
          <w:szCs w:val="16"/>
          <w:lang w:val="en-US"/>
        </w:rPr>
      </w:pPr>
    </w:p>
    <w:p w14:paraId="5AB31EAD" w14:textId="15FBBF03" w:rsidR="00423076" w:rsidRPr="001425B1" w:rsidRDefault="001425B1">
      <w:pPr>
        <w:rPr>
          <w:rFonts w:asciiTheme="majorHAnsi" w:eastAsia="Malgun Gothic" w:hAnsiTheme="majorHAnsi" w:cstheme="majorHAnsi"/>
          <w:b/>
          <w:bCs/>
          <w:sz w:val="16"/>
          <w:szCs w:val="16"/>
          <w:lang w:val="en-US" w:eastAsia="ko-KR"/>
        </w:rPr>
      </w:pPr>
      <w:r w:rsidRPr="001425B1">
        <w:rPr>
          <w:rFonts w:asciiTheme="majorHAnsi" w:eastAsia="Malgun Gothic" w:hAnsiTheme="majorHAnsi" w:cstheme="majorHAnsi"/>
          <w:b/>
          <w:bCs/>
          <w:sz w:val="16"/>
          <w:szCs w:val="16"/>
          <w:lang w:val="en-US" w:eastAsia="ko-KR"/>
        </w:rPr>
        <w:t>References</w:t>
      </w:r>
    </w:p>
    <w:p w14:paraId="7A1D88D6" w14:textId="77777777" w:rsidR="00786D43" w:rsidRPr="00CF44C2" w:rsidRDefault="00423076" w:rsidP="00786D43">
      <w:pPr>
        <w:pStyle w:val="EndNoteBibliography"/>
        <w:spacing w:after="0"/>
        <w:ind w:left="720" w:hanging="720"/>
        <w:rPr>
          <w:rFonts w:asciiTheme="majorHAnsi" w:hAnsiTheme="majorHAnsi" w:cstheme="majorHAnsi"/>
          <w:noProof/>
          <w:sz w:val="16"/>
          <w:szCs w:val="16"/>
          <w:lang w:val="en-US"/>
        </w:rPr>
      </w:pPr>
      <w:r w:rsidRPr="001425B1">
        <w:rPr>
          <w:rFonts w:asciiTheme="majorHAnsi" w:eastAsia="Malgun Gothic" w:hAnsiTheme="majorHAnsi" w:cstheme="majorHAnsi"/>
          <w:sz w:val="16"/>
          <w:szCs w:val="16"/>
          <w:lang w:eastAsia="ko-KR"/>
        </w:rPr>
        <w:fldChar w:fldCharType="begin"/>
      </w:r>
      <w:r w:rsidRPr="00CF44C2">
        <w:rPr>
          <w:rFonts w:asciiTheme="majorHAnsi" w:eastAsia="Malgun Gothic" w:hAnsiTheme="majorHAnsi" w:cstheme="majorHAnsi"/>
          <w:sz w:val="16"/>
          <w:szCs w:val="16"/>
          <w:lang w:val="en-US" w:eastAsia="ko-KR"/>
        </w:rPr>
        <w:instrText xml:space="preserve"> ADDIN EN.REFLIST </w:instrText>
      </w:r>
      <w:r w:rsidRPr="001425B1">
        <w:rPr>
          <w:rFonts w:asciiTheme="majorHAnsi" w:eastAsia="Malgun Gothic" w:hAnsiTheme="majorHAnsi" w:cstheme="majorHAnsi"/>
          <w:sz w:val="16"/>
          <w:szCs w:val="16"/>
          <w:lang w:eastAsia="ko-KR"/>
        </w:rPr>
        <w:fldChar w:fldCharType="separate"/>
      </w:r>
      <w:r w:rsidR="00786D43" w:rsidRPr="00CF44C2">
        <w:rPr>
          <w:rFonts w:asciiTheme="majorHAnsi" w:hAnsiTheme="majorHAnsi" w:cstheme="majorHAnsi"/>
          <w:noProof/>
          <w:sz w:val="16"/>
          <w:szCs w:val="16"/>
          <w:lang w:val="en-US"/>
        </w:rPr>
        <w:t>1.</w:t>
      </w:r>
      <w:r w:rsidR="00786D43" w:rsidRPr="00CF44C2">
        <w:rPr>
          <w:rFonts w:asciiTheme="majorHAnsi" w:hAnsiTheme="majorHAnsi" w:cstheme="majorHAnsi"/>
          <w:noProof/>
          <w:sz w:val="16"/>
          <w:szCs w:val="16"/>
          <w:lang w:val="en-US"/>
        </w:rPr>
        <w:tab/>
        <w:t xml:space="preserve">Lee, C., Franke, K. B., Kamal, S. M., Kim, H., Lunsdorf, H., Jager, J., Nimtz, M., Trcek, J., Jansch, L., Bukau, B., Mogk, A., and Romling, U. (2018) Stand-alone ClpG disaggregase confers superior heat tolerance to bacteria. </w:t>
      </w:r>
      <w:r w:rsidR="00786D43" w:rsidRPr="00CF44C2">
        <w:rPr>
          <w:rFonts w:asciiTheme="majorHAnsi" w:hAnsiTheme="majorHAnsi" w:cstheme="majorHAnsi"/>
          <w:i/>
          <w:noProof/>
          <w:sz w:val="16"/>
          <w:szCs w:val="16"/>
          <w:lang w:val="en-US"/>
        </w:rPr>
        <w:t>Proc Natl Acad Sci U S A</w:t>
      </w:r>
      <w:r w:rsidR="00786D43" w:rsidRPr="00CF44C2">
        <w:rPr>
          <w:rFonts w:asciiTheme="majorHAnsi" w:hAnsiTheme="majorHAnsi" w:cstheme="majorHAnsi"/>
          <w:noProof/>
          <w:sz w:val="16"/>
          <w:szCs w:val="16"/>
          <w:lang w:val="en-US"/>
        </w:rPr>
        <w:t xml:space="preserve"> </w:t>
      </w:r>
      <w:r w:rsidR="00786D43" w:rsidRPr="00CF44C2">
        <w:rPr>
          <w:rFonts w:asciiTheme="majorHAnsi" w:hAnsiTheme="majorHAnsi" w:cstheme="majorHAnsi"/>
          <w:b/>
          <w:noProof/>
          <w:sz w:val="16"/>
          <w:szCs w:val="16"/>
          <w:lang w:val="en-US"/>
        </w:rPr>
        <w:t>115</w:t>
      </w:r>
      <w:r w:rsidR="00786D43" w:rsidRPr="00CF44C2">
        <w:rPr>
          <w:rFonts w:asciiTheme="majorHAnsi" w:hAnsiTheme="majorHAnsi" w:cstheme="majorHAnsi"/>
          <w:noProof/>
          <w:sz w:val="16"/>
          <w:szCs w:val="16"/>
          <w:lang w:val="en-US"/>
        </w:rPr>
        <w:t>, E273-E282</w:t>
      </w:r>
    </w:p>
    <w:p w14:paraId="503E1B37" w14:textId="77777777" w:rsidR="00786D43" w:rsidRPr="00CF44C2" w:rsidRDefault="00786D43" w:rsidP="00786D43">
      <w:pPr>
        <w:pStyle w:val="EndNoteBibliography"/>
        <w:spacing w:after="0"/>
        <w:ind w:left="720" w:hanging="720"/>
        <w:rPr>
          <w:rFonts w:asciiTheme="majorHAnsi" w:hAnsiTheme="majorHAnsi" w:cstheme="majorHAnsi"/>
          <w:noProof/>
          <w:sz w:val="16"/>
          <w:szCs w:val="16"/>
          <w:lang w:val="en-US"/>
        </w:rPr>
      </w:pPr>
      <w:r w:rsidRPr="00CF44C2">
        <w:rPr>
          <w:rFonts w:asciiTheme="majorHAnsi" w:hAnsiTheme="majorHAnsi" w:cstheme="majorHAnsi"/>
          <w:noProof/>
          <w:sz w:val="16"/>
          <w:szCs w:val="16"/>
          <w:lang w:val="en-US"/>
        </w:rPr>
        <w:t>2.</w:t>
      </w:r>
      <w:r w:rsidRPr="00CF44C2">
        <w:rPr>
          <w:rFonts w:asciiTheme="majorHAnsi" w:hAnsiTheme="majorHAnsi" w:cstheme="majorHAnsi"/>
          <w:noProof/>
          <w:sz w:val="16"/>
          <w:szCs w:val="16"/>
          <w:lang w:val="en-US"/>
        </w:rPr>
        <w:tab/>
        <w:t xml:space="preserve">Oguchi, Y., Kummer, E., Seyffer, F., Berynskyy, M., Anstett, B., Zahn, R., Wade, R. C., Mogk, A., and Bukau, B. (2012) A tightly regulated molecular toggle controls AAA+ disaggregase. </w:t>
      </w:r>
      <w:r w:rsidRPr="00CF44C2">
        <w:rPr>
          <w:rFonts w:asciiTheme="majorHAnsi" w:hAnsiTheme="majorHAnsi" w:cstheme="majorHAnsi"/>
          <w:i/>
          <w:noProof/>
          <w:sz w:val="16"/>
          <w:szCs w:val="16"/>
          <w:lang w:val="en-US"/>
        </w:rPr>
        <w:t>Nat Struct Mol Biol</w:t>
      </w:r>
      <w:r w:rsidRPr="00CF44C2">
        <w:rPr>
          <w:rFonts w:asciiTheme="majorHAnsi" w:hAnsiTheme="majorHAnsi" w:cstheme="majorHAnsi"/>
          <w:noProof/>
          <w:sz w:val="16"/>
          <w:szCs w:val="16"/>
          <w:lang w:val="en-US"/>
        </w:rPr>
        <w:t xml:space="preserve"> </w:t>
      </w:r>
      <w:r w:rsidRPr="00CF44C2">
        <w:rPr>
          <w:rFonts w:asciiTheme="majorHAnsi" w:hAnsiTheme="majorHAnsi" w:cstheme="majorHAnsi"/>
          <w:b/>
          <w:noProof/>
          <w:sz w:val="16"/>
          <w:szCs w:val="16"/>
          <w:lang w:val="en-US"/>
        </w:rPr>
        <w:t>19</w:t>
      </w:r>
      <w:r w:rsidRPr="00CF44C2">
        <w:rPr>
          <w:rFonts w:asciiTheme="majorHAnsi" w:hAnsiTheme="majorHAnsi" w:cstheme="majorHAnsi"/>
          <w:noProof/>
          <w:sz w:val="16"/>
          <w:szCs w:val="16"/>
          <w:lang w:val="en-US"/>
        </w:rPr>
        <w:t>, 1338-1346</w:t>
      </w:r>
    </w:p>
    <w:p w14:paraId="39AFDC51" w14:textId="77777777" w:rsidR="00786D43" w:rsidRPr="001425B1" w:rsidRDefault="00786D43" w:rsidP="00786D43">
      <w:pPr>
        <w:pStyle w:val="EndNoteBibliography"/>
        <w:ind w:left="720" w:hanging="720"/>
        <w:rPr>
          <w:rFonts w:asciiTheme="majorHAnsi" w:hAnsiTheme="majorHAnsi" w:cstheme="majorHAnsi"/>
          <w:noProof/>
          <w:sz w:val="16"/>
          <w:szCs w:val="16"/>
        </w:rPr>
      </w:pPr>
      <w:r w:rsidRPr="00CF44C2">
        <w:rPr>
          <w:rFonts w:asciiTheme="majorHAnsi" w:hAnsiTheme="majorHAnsi" w:cstheme="majorHAnsi"/>
          <w:noProof/>
          <w:sz w:val="16"/>
          <w:szCs w:val="16"/>
          <w:lang w:val="en-US"/>
        </w:rPr>
        <w:t>3.</w:t>
      </w:r>
      <w:r w:rsidRPr="00CF44C2">
        <w:rPr>
          <w:rFonts w:asciiTheme="majorHAnsi" w:hAnsiTheme="majorHAnsi" w:cstheme="majorHAnsi"/>
          <w:noProof/>
          <w:sz w:val="16"/>
          <w:szCs w:val="16"/>
          <w:lang w:val="en-US"/>
        </w:rPr>
        <w:tab/>
        <w:t xml:space="preserve">Haslberger, T., Zdanowicz, A., Brand, I., Kirstein, J., Turgay, K., Mogk, A., and Bukau, B. (2008) Protein disaggregation by the AAA+ chaperone ClpB involves partial threading of looped polypeptide segments. </w:t>
      </w:r>
      <w:r w:rsidRPr="001425B1">
        <w:rPr>
          <w:rFonts w:asciiTheme="majorHAnsi" w:hAnsiTheme="majorHAnsi" w:cstheme="majorHAnsi"/>
          <w:i/>
          <w:noProof/>
          <w:sz w:val="16"/>
          <w:szCs w:val="16"/>
        </w:rPr>
        <w:t>Nat Struct Mol Biol</w:t>
      </w:r>
      <w:r w:rsidRPr="001425B1">
        <w:rPr>
          <w:rFonts w:asciiTheme="majorHAnsi" w:hAnsiTheme="majorHAnsi" w:cstheme="majorHAnsi"/>
          <w:noProof/>
          <w:sz w:val="16"/>
          <w:szCs w:val="16"/>
        </w:rPr>
        <w:t xml:space="preserve"> </w:t>
      </w:r>
      <w:r w:rsidRPr="001425B1">
        <w:rPr>
          <w:rFonts w:asciiTheme="majorHAnsi" w:hAnsiTheme="majorHAnsi" w:cstheme="majorHAnsi"/>
          <w:b/>
          <w:noProof/>
          <w:sz w:val="16"/>
          <w:szCs w:val="16"/>
        </w:rPr>
        <w:t>15</w:t>
      </w:r>
      <w:r w:rsidRPr="001425B1">
        <w:rPr>
          <w:rFonts w:asciiTheme="majorHAnsi" w:hAnsiTheme="majorHAnsi" w:cstheme="majorHAnsi"/>
          <w:noProof/>
          <w:sz w:val="16"/>
          <w:szCs w:val="16"/>
        </w:rPr>
        <w:t>, 641-650</w:t>
      </w:r>
    </w:p>
    <w:p w14:paraId="145C6851" w14:textId="3C0D041A" w:rsidR="00515D9D" w:rsidRPr="001425B1" w:rsidRDefault="00423076">
      <w:pPr>
        <w:rPr>
          <w:rFonts w:asciiTheme="majorHAnsi" w:eastAsia="Malgun Gothic" w:hAnsiTheme="majorHAnsi" w:cstheme="majorHAnsi"/>
          <w:sz w:val="16"/>
          <w:szCs w:val="16"/>
          <w:lang w:eastAsia="ko-KR"/>
        </w:rPr>
      </w:pPr>
      <w:r w:rsidRPr="001425B1">
        <w:rPr>
          <w:rFonts w:asciiTheme="majorHAnsi" w:eastAsia="Malgun Gothic" w:hAnsiTheme="majorHAnsi" w:cstheme="majorHAnsi"/>
          <w:sz w:val="16"/>
          <w:szCs w:val="16"/>
          <w:lang w:eastAsia="ko-KR"/>
        </w:rPr>
        <w:fldChar w:fldCharType="end"/>
      </w:r>
    </w:p>
    <w:sectPr w:rsidR="00515D9D" w:rsidRPr="001425B1" w:rsidSect="00A2664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D3BF" w14:textId="77777777" w:rsidR="00443A28" w:rsidRDefault="00443A28" w:rsidP="0026656E">
      <w:pPr>
        <w:spacing w:after="0"/>
      </w:pPr>
      <w:r>
        <w:separator/>
      </w:r>
    </w:p>
  </w:endnote>
  <w:endnote w:type="continuationSeparator" w:id="0">
    <w:p w14:paraId="37C71E7E" w14:textId="77777777" w:rsidR="00443A28" w:rsidRDefault="00443A28" w:rsidP="00266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636" w14:textId="77777777" w:rsidR="00443A28" w:rsidRDefault="00443A28" w:rsidP="0026656E">
      <w:pPr>
        <w:spacing w:after="0"/>
      </w:pPr>
      <w:r>
        <w:separator/>
      </w:r>
    </w:p>
  </w:footnote>
  <w:footnote w:type="continuationSeparator" w:id="0">
    <w:p w14:paraId="4930E126" w14:textId="77777777" w:rsidR="00443A28" w:rsidRDefault="00443A28" w:rsidP="0026656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iological Chem&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w2d9tt15d92uevpxnxvpv0ape9aa0z0ssa&quot;&gt;MASTER LIBRARY_180412 Copy-Converted&lt;record-ids&gt;&lt;item&gt;5813&lt;/item&gt;&lt;item&gt;6552&lt;/item&gt;&lt;item&gt;7121&lt;/item&gt;&lt;/record-ids&gt;&lt;/item&gt;&lt;/Libraries&gt;"/>
  </w:docVars>
  <w:rsids>
    <w:rsidRoot w:val="00515D9D"/>
    <w:rsid w:val="000128CA"/>
    <w:rsid w:val="000344B8"/>
    <w:rsid w:val="000805F7"/>
    <w:rsid w:val="000D3418"/>
    <w:rsid w:val="000E59CA"/>
    <w:rsid w:val="000E6C68"/>
    <w:rsid w:val="00111094"/>
    <w:rsid w:val="00111D91"/>
    <w:rsid w:val="00133F31"/>
    <w:rsid w:val="00141DF0"/>
    <w:rsid w:val="001425B1"/>
    <w:rsid w:val="00146855"/>
    <w:rsid w:val="001471CF"/>
    <w:rsid w:val="001A0ABB"/>
    <w:rsid w:val="001A2A42"/>
    <w:rsid w:val="001B545B"/>
    <w:rsid w:val="001C0F27"/>
    <w:rsid w:val="001C64D6"/>
    <w:rsid w:val="001E5F69"/>
    <w:rsid w:val="002046B8"/>
    <w:rsid w:val="0026656E"/>
    <w:rsid w:val="00294C66"/>
    <w:rsid w:val="00296957"/>
    <w:rsid w:val="002B4399"/>
    <w:rsid w:val="002D4BEE"/>
    <w:rsid w:val="00311B09"/>
    <w:rsid w:val="00332023"/>
    <w:rsid w:val="003345E1"/>
    <w:rsid w:val="00354FB9"/>
    <w:rsid w:val="003878A2"/>
    <w:rsid w:val="0039182B"/>
    <w:rsid w:val="003B1395"/>
    <w:rsid w:val="003B17D6"/>
    <w:rsid w:val="003C190A"/>
    <w:rsid w:val="003F7062"/>
    <w:rsid w:val="004135D3"/>
    <w:rsid w:val="00423076"/>
    <w:rsid w:val="00443A28"/>
    <w:rsid w:val="004673ED"/>
    <w:rsid w:val="0047355C"/>
    <w:rsid w:val="00476524"/>
    <w:rsid w:val="0049602F"/>
    <w:rsid w:val="004C000A"/>
    <w:rsid w:val="004C37DC"/>
    <w:rsid w:val="004F3731"/>
    <w:rsid w:val="00515D9D"/>
    <w:rsid w:val="00563CAF"/>
    <w:rsid w:val="00567AAF"/>
    <w:rsid w:val="005A343C"/>
    <w:rsid w:val="005B1A1F"/>
    <w:rsid w:val="005C4637"/>
    <w:rsid w:val="005D5CCC"/>
    <w:rsid w:val="005E4861"/>
    <w:rsid w:val="005F31CF"/>
    <w:rsid w:val="00646945"/>
    <w:rsid w:val="00655CA0"/>
    <w:rsid w:val="006A2C51"/>
    <w:rsid w:val="006D3ED5"/>
    <w:rsid w:val="006D7F4D"/>
    <w:rsid w:val="007155BB"/>
    <w:rsid w:val="0074078A"/>
    <w:rsid w:val="00747003"/>
    <w:rsid w:val="007766C0"/>
    <w:rsid w:val="00784EE6"/>
    <w:rsid w:val="007854E8"/>
    <w:rsid w:val="00786D43"/>
    <w:rsid w:val="007B7CD1"/>
    <w:rsid w:val="007C5D09"/>
    <w:rsid w:val="007E014D"/>
    <w:rsid w:val="007E3BC4"/>
    <w:rsid w:val="008212F3"/>
    <w:rsid w:val="00833993"/>
    <w:rsid w:val="0085272C"/>
    <w:rsid w:val="00866E48"/>
    <w:rsid w:val="00897A35"/>
    <w:rsid w:val="008A6566"/>
    <w:rsid w:val="008C4C68"/>
    <w:rsid w:val="008D55EE"/>
    <w:rsid w:val="008F1D2B"/>
    <w:rsid w:val="008F50C0"/>
    <w:rsid w:val="008F7ACD"/>
    <w:rsid w:val="009232B0"/>
    <w:rsid w:val="00926D2B"/>
    <w:rsid w:val="00960266"/>
    <w:rsid w:val="00980D88"/>
    <w:rsid w:val="009B18F2"/>
    <w:rsid w:val="009D6B98"/>
    <w:rsid w:val="009F0932"/>
    <w:rsid w:val="009F3ECE"/>
    <w:rsid w:val="009F6F09"/>
    <w:rsid w:val="00A0326A"/>
    <w:rsid w:val="00A111F2"/>
    <w:rsid w:val="00A156DB"/>
    <w:rsid w:val="00A25E52"/>
    <w:rsid w:val="00A2664C"/>
    <w:rsid w:val="00A678DC"/>
    <w:rsid w:val="00A8154D"/>
    <w:rsid w:val="00AA3B10"/>
    <w:rsid w:val="00AD5224"/>
    <w:rsid w:val="00AD5F83"/>
    <w:rsid w:val="00B13FDA"/>
    <w:rsid w:val="00B3004E"/>
    <w:rsid w:val="00B32D2C"/>
    <w:rsid w:val="00B33477"/>
    <w:rsid w:val="00B341C9"/>
    <w:rsid w:val="00B67B23"/>
    <w:rsid w:val="00B704C5"/>
    <w:rsid w:val="00BC3E56"/>
    <w:rsid w:val="00BD11DE"/>
    <w:rsid w:val="00BD6482"/>
    <w:rsid w:val="00BD675E"/>
    <w:rsid w:val="00BE53C5"/>
    <w:rsid w:val="00C01331"/>
    <w:rsid w:val="00C12882"/>
    <w:rsid w:val="00C2339A"/>
    <w:rsid w:val="00C33CA8"/>
    <w:rsid w:val="00C72868"/>
    <w:rsid w:val="00C84B02"/>
    <w:rsid w:val="00CB3A8F"/>
    <w:rsid w:val="00CC72C7"/>
    <w:rsid w:val="00CE3A2B"/>
    <w:rsid w:val="00CF44C2"/>
    <w:rsid w:val="00D04A17"/>
    <w:rsid w:val="00D15B9F"/>
    <w:rsid w:val="00D34FBC"/>
    <w:rsid w:val="00D60578"/>
    <w:rsid w:val="00D61587"/>
    <w:rsid w:val="00D6303C"/>
    <w:rsid w:val="00D64911"/>
    <w:rsid w:val="00D77B1D"/>
    <w:rsid w:val="00D8377B"/>
    <w:rsid w:val="00DA2E0F"/>
    <w:rsid w:val="00DA2FEC"/>
    <w:rsid w:val="00DA62A4"/>
    <w:rsid w:val="00DB34B0"/>
    <w:rsid w:val="00DD2465"/>
    <w:rsid w:val="00DD3CAD"/>
    <w:rsid w:val="00DD5CB8"/>
    <w:rsid w:val="00DD5E2E"/>
    <w:rsid w:val="00DD73C2"/>
    <w:rsid w:val="00DF1742"/>
    <w:rsid w:val="00E47CB6"/>
    <w:rsid w:val="00E74E0D"/>
    <w:rsid w:val="00EA2729"/>
    <w:rsid w:val="00EA30CF"/>
    <w:rsid w:val="00EC5100"/>
    <w:rsid w:val="00EC5D6B"/>
    <w:rsid w:val="00EE730D"/>
    <w:rsid w:val="00F058DA"/>
    <w:rsid w:val="00F272BD"/>
    <w:rsid w:val="00F3640D"/>
    <w:rsid w:val="00F75975"/>
    <w:rsid w:val="00F77A11"/>
    <w:rsid w:val="00F80BFF"/>
    <w:rsid w:val="00F86BD1"/>
    <w:rsid w:val="00FB36AD"/>
    <w:rsid w:val="00FF6DB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36614"/>
  <w15:docId w15:val="{15B946CA-41FB-CA43-83D0-A1BA5A52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86BD1"/>
    <w:rPr>
      <w:sz w:val="18"/>
      <w:szCs w:val="18"/>
    </w:rPr>
  </w:style>
  <w:style w:type="paragraph" w:styleId="Kommentartext">
    <w:name w:val="annotation text"/>
    <w:basedOn w:val="Standard"/>
    <w:link w:val="KommentartextZchn"/>
    <w:uiPriority w:val="99"/>
    <w:semiHidden/>
    <w:unhideWhenUsed/>
    <w:rsid w:val="00F86BD1"/>
  </w:style>
  <w:style w:type="character" w:customStyle="1" w:styleId="KommentartextZchn">
    <w:name w:val="Kommentartext Zchn"/>
    <w:basedOn w:val="Absatz-Standardschriftart"/>
    <w:link w:val="Kommentartext"/>
    <w:uiPriority w:val="99"/>
    <w:semiHidden/>
    <w:rsid w:val="00F86BD1"/>
  </w:style>
  <w:style w:type="table" w:styleId="Tabellenraster">
    <w:name w:val="Table Grid"/>
    <w:basedOn w:val="NormaleTabelle"/>
    <w:uiPriority w:val="59"/>
    <w:rsid w:val="00F86B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86BD1"/>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86BD1"/>
    <w:rPr>
      <w:rFonts w:ascii="Lucida Grande" w:hAnsi="Lucida Grande" w:cs="Lucida Grande"/>
      <w:sz w:val="18"/>
      <w:szCs w:val="18"/>
    </w:rPr>
  </w:style>
  <w:style w:type="paragraph" w:customStyle="1" w:styleId="EndNoteBibliographyTitle">
    <w:name w:val="EndNote Bibliography Title"/>
    <w:basedOn w:val="Standard"/>
    <w:rsid w:val="004673ED"/>
    <w:pPr>
      <w:spacing w:after="0"/>
      <w:jc w:val="center"/>
    </w:pPr>
    <w:rPr>
      <w:rFonts w:ascii="Cambria" w:hAnsi="Cambria"/>
    </w:rPr>
  </w:style>
  <w:style w:type="paragraph" w:customStyle="1" w:styleId="EndNoteBibliography">
    <w:name w:val="EndNote Bibliography"/>
    <w:basedOn w:val="Standard"/>
    <w:rsid w:val="004673ED"/>
    <w:rPr>
      <w:rFonts w:ascii="Cambria" w:hAnsi="Cambria"/>
    </w:rPr>
  </w:style>
  <w:style w:type="paragraph" w:styleId="Kommentarthema">
    <w:name w:val="annotation subject"/>
    <w:basedOn w:val="Kommentartext"/>
    <w:next w:val="Kommentartext"/>
    <w:link w:val="KommentarthemaZchn"/>
    <w:uiPriority w:val="99"/>
    <w:semiHidden/>
    <w:unhideWhenUsed/>
    <w:rsid w:val="005B1A1F"/>
    <w:rPr>
      <w:b/>
      <w:bCs/>
      <w:sz w:val="20"/>
      <w:szCs w:val="20"/>
    </w:rPr>
  </w:style>
  <w:style w:type="character" w:customStyle="1" w:styleId="KommentarthemaZchn">
    <w:name w:val="Kommentarthema Zchn"/>
    <w:basedOn w:val="KommentartextZchn"/>
    <w:link w:val="Kommentarthema"/>
    <w:uiPriority w:val="99"/>
    <w:semiHidden/>
    <w:rsid w:val="005B1A1F"/>
    <w:rPr>
      <w:b/>
      <w:bCs/>
      <w:sz w:val="20"/>
      <w:szCs w:val="20"/>
    </w:rPr>
  </w:style>
  <w:style w:type="character" w:styleId="Platzhaltertext">
    <w:name w:val="Placeholder Text"/>
    <w:basedOn w:val="Absatz-Standardschriftart"/>
    <w:uiPriority w:val="99"/>
    <w:semiHidden/>
    <w:rsid w:val="000E6C68"/>
    <w:rPr>
      <w:color w:val="808080"/>
    </w:rPr>
  </w:style>
  <w:style w:type="paragraph" w:styleId="Kopfzeile">
    <w:name w:val="header"/>
    <w:basedOn w:val="Standard"/>
    <w:link w:val="KopfzeileZchn"/>
    <w:uiPriority w:val="99"/>
    <w:unhideWhenUsed/>
    <w:rsid w:val="0026656E"/>
    <w:pPr>
      <w:tabs>
        <w:tab w:val="center" w:pos="4513"/>
        <w:tab w:val="right" w:pos="9026"/>
      </w:tabs>
      <w:snapToGrid w:val="0"/>
    </w:pPr>
  </w:style>
  <w:style w:type="character" w:customStyle="1" w:styleId="KopfzeileZchn">
    <w:name w:val="Kopfzeile Zchn"/>
    <w:basedOn w:val="Absatz-Standardschriftart"/>
    <w:link w:val="Kopfzeile"/>
    <w:uiPriority w:val="99"/>
    <w:rsid w:val="0026656E"/>
  </w:style>
  <w:style w:type="paragraph" w:styleId="Fuzeile">
    <w:name w:val="footer"/>
    <w:basedOn w:val="Standard"/>
    <w:link w:val="FuzeileZchn"/>
    <w:uiPriority w:val="99"/>
    <w:unhideWhenUsed/>
    <w:rsid w:val="0026656E"/>
    <w:pPr>
      <w:tabs>
        <w:tab w:val="center" w:pos="4513"/>
        <w:tab w:val="right" w:pos="9026"/>
      </w:tabs>
      <w:snapToGrid w:val="0"/>
    </w:pPr>
  </w:style>
  <w:style w:type="character" w:customStyle="1" w:styleId="FuzeileZchn">
    <w:name w:val="Fußzeile Zchn"/>
    <w:basedOn w:val="Absatz-Standardschriftart"/>
    <w:link w:val="Fuzeile"/>
    <w:uiPriority w:val="99"/>
    <w:rsid w:val="0026656E"/>
  </w:style>
  <w:style w:type="paragraph" w:styleId="berarbeitung">
    <w:name w:val="Revision"/>
    <w:hidden/>
    <w:uiPriority w:val="99"/>
    <w:semiHidden/>
    <w:rsid w:val="00BC3E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8983">
      <w:bodyDiv w:val="1"/>
      <w:marLeft w:val="0"/>
      <w:marRight w:val="0"/>
      <w:marTop w:val="0"/>
      <w:marBottom w:val="0"/>
      <w:divBdr>
        <w:top w:val="none" w:sz="0" w:space="0" w:color="auto"/>
        <w:left w:val="none" w:sz="0" w:space="0" w:color="auto"/>
        <w:bottom w:val="none" w:sz="0" w:space="0" w:color="auto"/>
        <w:right w:val="none" w:sz="0" w:space="0" w:color="auto"/>
      </w:divBdr>
      <w:divsChild>
        <w:div w:id="520633176">
          <w:marLeft w:val="6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FCFF7A-DF46-FF4C-B19C-AC5A9BE953E9}">
  <we:reference id="wa104382081" version="1.55.1.0" store="de-DE" storeType="OMEX"/>
  <we:alternateReferences>
    <we:reference id="wa104382081" version="1.55.1.0" store="WA104382081" storeType="OMEX"/>
  </we:alternateReferences>
  <we:properties>
    <we:property name="MENDELEY_CITATIONS" value="[{&quot;citationID&quot;:&quot;MENDELEY_CITATION_22d2f78b-4d87-4042-b31a-2fe94c4af830&quot;,&quot;properties&quot;:{&quot;noteIndex&quot;:0},&quot;isEdited&quot;:false,&quot;manualOverride&quot;:{&quot;isManuallyOverridden&quot;:false,&quot;citeprocText&quot;:&quot;(1)&quot;,&quot;manualOverrideText&quot;:&quot;&quot;},&quot;citationTag&quot;:&quot;MENDELEY_CITATION_v3_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&quot;,&quot;citationItems&quot;:[{&quot;id&quot;:&quot;5181f7e8-e394-343d-ad6d-8d4102d6ebe9&quot;,&quot;itemData&quot;:{&quot;type&quot;:&quot;article-journal&quot;,&quot;id&quot;:&quot;5181f7e8-e394-343d-ad6d-8d4102d6ebe9&quot;,&quot;title&quot;:&quot;Basic mechanism of the autonomous ClpG disaggregase&quot;,&quot;author&quot;:[{&quot;family&quot;:&quot;Katikaridis&quot;,&quot;given&quot;:&quot;Panagiotis&quot;,&quot;parse-names&quot;:false,&quot;dropping-particle&quot;:&quot;&quot;,&quot;non-dropping-particle&quot;:&quot;&quot;},{&quot;family&quot;:&quot;Römling&quot;,&quot;given&quot;:&quot;Ute&quot;,&quot;parse-names&quot;:false,&quot;dropping-particle&quot;:&quot;&quot;,&quot;non-dropping-particle&quot;:&quot;&quot;},{&quot;family&quot;:&quot;Mogk&quot;,&quot;given&quot;:&quot;Axel&quot;,&quot;parse-names&quot;:false,&quot;dropping-particle&quot;:&quot;&quot;,&quot;non-dropping-particle&quot;:&quot;&quot;}],&quot;container-title&quot;:&quot;Journal of Biological Chemistry&quot;,&quot;accessed&quot;:{&quot;date-parts&quot;:[[2021,9,21]]},&quot;DOI&quot;:&quot;10.1016/J.JBC.2021.100460&quot;,&quot;ISSN&quot;:&quot;0021-9258&quot;,&quot;PMID&quot;:&quot;33639171&quot;,&quot;URL&quot;:&quot;http://www.jbc.org/article/S0021925821002337/fulltext&quot;,&quot;issued&quot;:{&quot;date-parts&quot;:[[2021,1,1]]},&quot;page&quot;:&quot;100460&quot;,&quot;abstract&quot;:&quot;&lt;p&gt;Bacterial survival during lethal heat stress relies on the cellular ability to reactivate aggregated proteins. This activity is typically executed by the canonical 70-kDa heat shock protein (Hsp70)–ClpB bichaperone disaggregase, which is most widespread in bacteria. The ClpB disaggregase is a member of the ATPase associated with diverse cellular activities protein family and exhibits an ATP-driven threading activity. Substrate binding and stimulation of ATP hydrolysis depends on the Hsp70 partner, which initiates the disaggregation reaction. Recently elevated heat resistance in gamma-proteobacterial species was shown to be mediated by the ATPase associated with diverse cellular activities protein ClpG as an alternative disaggregase. &lt;i&gt;Pseudomonas aeruginosa&lt;/i&gt; ClpG functions autonomously and does not cooperate with Hsp70 for substrate binding, enhanced ATPase activity, and disaggregation. With the underlying molecular basis largely unknown, the fundamental differences in ClpG- and ClpB-dependent disaggregation are reflected by the presence of sequence alterations and additional ClpG-specific domains. By analyzing the effects of mutants lacking ClpG-specific domains and harboring mutations in conserved motifs implicated in ATP hydrolysis and substrate threading, we show that the N-terminal, ClpG-specific N1 domain generally mediates protein aggregate binding as the molecular basis of autonomous disaggregation activity. Peptide substrate binding strongly stimulates ClpG ATPase activity by overriding repression by the N-terminal N1 and N2 domains. High ATPase activity requires two functional nucleotide binding domains and drives substrate threading which ultimately extracts polypeptides from the aggregate. ClpG ATPase and disaggregation activity is thereby directly controlled by substrate availability.&lt;/p&gt;&quot;,&quot;publisher&quot;:&quot;Elsevier&quot;,&quot;volume&quot;:&quot;296&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99F1-23CC-4C68-AB8A-E41E10E5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1694</Words>
  <Characters>10677</Characters>
  <Application>Microsoft Office Word</Application>
  <DocSecurity>0</DocSecurity>
  <Lines>88</Lines>
  <Paragraphs>24</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ZMBH</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Mogk</dc:creator>
  <cp:keywords/>
  <dc:description/>
  <cp:lastModifiedBy>Microsoft Office User</cp:lastModifiedBy>
  <cp:revision>2</cp:revision>
  <dcterms:created xsi:type="dcterms:W3CDTF">2024-03-14T10:48:00Z</dcterms:created>
  <dcterms:modified xsi:type="dcterms:W3CDTF">2024-03-14T10:48:00Z</dcterms:modified>
</cp:coreProperties>
</file>