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802D8F" w:rsidR="00F102CC" w:rsidRPr="00F907C0" w:rsidRDefault="00F907C0">
            <w:pPr>
              <w:rPr>
                <w:rFonts w:asciiTheme="majorHAnsi" w:eastAsia="Noto Sans" w:hAnsiTheme="majorHAnsi" w:cstheme="majorHAnsi"/>
                <w:bCs/>
                <w:color w:val="434343"/>
                <w:sz w:val="18"/>
                <w:szCs w:val="18"/>
              </w:rPr>
            </w:pPr>
            <w:r w:rsidRPr="00F907C0">
              <w:rPr>
                <w:rFonts w:asciiTheme="majorHAnsi" w:hAnsiTheme="majorHAnsi" w:cstheme="majorHAnsi"/>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B7398E" w:rsidR="00F102CC" w:rsidRPr="003D5AF6" w:rsidRDefault="006130C7">
            <w:pPr>
              <w:rPr>
                <w:rFonts w:ascii="Noto Sans" w:eastAsia="Noto Sans" w:hAnsi="Noto Sans" w:cs="Noto Sans"/>
                <w:bCs/>
                <w:color w:val="434343"/>
                <w:sz w:val="18"/>
                <w:szCs w:val="18"/>
              </w:rPr>
            </w:pPr>
            <w:r>
              <w:rPr>
                <w:rFonts w:ascii="ArialMT" w:hAnsi="ArialMT" w:cs="ArialMT"/>
                <w:color w:val="434343"/>
                <w:sz w:val="18"/>
                <w:szCs w:val="18"/>
              </w:rPr>
              <w:t>The information was provided in</w:t>
            </w:r>
            <w:r w:rsidRPr="00CE6397">
              <w:rPr>
                <w:rFonts w:ascii="Noto Sans" w:eastAsia="Noto Sans" w:hAnsi="Noto Sans" w:cs="Noto Sans"/>
                <w:bCs/>
                <w:color w:val="434343"/>
                <w:sz w:val="18"/>
                <w:szCs w:val="18"/>
              </w:rPr>
              <w:t xml:space="preserve"> </w:t>
            </w:r>
            <w:r w:rsidR="00CE6397" w:rsidRPr="00CE639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49FB67" w:rsidR="00F102CC" w:rsidRPr="003D5AF6" w:rsidRDefault="006F79E2">
            <w:pPr>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9CA1C6A" w:rsidR="00F102CC" w:rsidRPr="00F829EC" w:rsidRDefault="00F829EC">
            <w:pPr>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HeLa</w:t>
            </w:r>
            <w:r w:rsidR="00F127FB">
              <w:rPr>
                <w:rFonts w:ascii="Noto Sans" w:hAnsi="Noto Sans" w:cs="Noto Sans"/>
                <w:bCs/>
                <w:color w:val="434343"/>
                <w:sz w:val="18"/>
                <w:szCs w:val="18"/>
                <w:lang w:eastAsia="ja-JP"/>
              </w:rPr>
              <w:t xml:space="preserve"> (</w:t>
            </w:r>
            <w:r w:rsidR="00F127FB">
              <w:rPr>
                <w:rFonts w:ascii="Noto Sans" w:hAnsi="Noto Sans" w:cs="Noto Sans" w:hint="eastAsia"/>
                <w:bCs/>
                <w:color w:val="434343"/>
                <w:sz w:val="18"/>
                <w:szCs w:val="18"/>
                <w:lang w:eastAsia="ja-JP"/>
              </w:rPr>
              <w:t>h</w:t>
            </w:r>
            <w:r w:rsidR="00F127FB">
              <w:rPr>
                <w:rFonts w:ascii="Noto Sans" w:hAnsi="Noto Sans" w:cs="Noto Sans"/>
                <w:bCs/>
                <w:color w:val="434343"/>
                <w:sz w:val="18"/>
                <w:szCs w:val="18"/>
                <w:lang w:eastAsia="ja-JP"/>
              </w:rPr>
              <w:t xml:space="preserve">uman, </w:t>
            </w:r>
            <w:bookmarkStart w:id="1" w:name="_Hlk157688829"/>
            <w:r w:rsidR="00F127FB" w:rsidRPr="00F127FB">
              <w:rPr>
                <w:rFonts w:ascii="Noto Sans" w:hAnsi="Noto Sans" w:cs="Noto Sans"/>
                <w:bCs/>
                <w:color w:val="434343"/>
                <w:sz w:val="18"/>
                <w:szCs w:val="18"/>
                <w:lang w:eastAsia="ja-JP"/>
              </w:rPr>
              <w:t>RCB0007</w:t>
            </w:r>
            <w:bookmarkEnd w:id="1"/>
            <w:r w:rsidR="00F127FB">
              <w:rPr>
                <w:rFonts w:ascii="Noto Sans" w:hAnsi="Noto Sans" w:cs="Noto Sans"/>
                <w:bCs/>
                <w:color w:val="434343"/>
                <w:sz w:val="18"/>
                <w:szCs w:val="18"/>
                <w:lang w:eastAsia="ja-JP"/>
              </w:rPr>
              <w:t xml:space="preserve">, </w:t>
            </w:r>
            <w:r w:rsidR="00F127FB" w:rsidRPr="00F127FB">
              <w:rPr>
                <w:rFonts w:ascii="Noto Sans" w:hAnsi="Noto Sans" w:cs="Noto Sans"/>
                <w:bCs/>
                <w:color w:val="434343"/>
                <w:sz w:val="18"/>
                <w:szCs w:val="18"/>
                <w:lang w:eastAsia="ja-JP"/>
              </w:rPr>
              <w:t xml:space="preserve">RIKEN </w:t>
            </w:r>
            <w:proofErr w:type="spellStart"/>
            <w:r w:rsidR="00F127FB" w:rsidRPr="00F127FB">
              <w:rPr>
                <w:rFonts w:ascii="Noto Sans" w:hAnsi="Noto Sans" w:cs="Noto Sans"/>
                <w:bCs/>
                <w:color w:val="434343"/>
                <w:sz w:val="18"/>
                <w:szCs w:val="18"/>
                <w:lang w:eastAsia="ja-JP"/>
              </w:rPr>
              <w:t>BioResource</w:t>
            </w:r>
            <w:proofErr w:type="spellEnd"/>
            <w:r w:rsidR="00F127FB" w:rsidRPr="00F127FB">
              <w:rPr>
                <w:rFonts w:ascii="Noto Sans" w:hAnsi="Noto Sans" w:cs="Noto Sans"/>
                <w:bCs/>
                <w:color w:val="434343"/>
                <w:sz w:val="18"/>
                <w:szCs w:val="18"/>
                <w:lang w:eastAsia="ja-JP"/>
              </w:rPr>
              <w:t xml:space="preserve"> Research Center</w:t>
            </w:r>
            <w:r w:rsidR="00F127FB">
              <w:rPr>
                <w:rFonts w:ascii="Noto Sans" w:hAnsi="Noto Sans" w:cs="Noto Sans"/>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F127FB"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179AB5" w:rsidR="00F102CC" w:rsidRPr="003D5AF6" w:rsidRDefault="00F127FB">
            <w:pPr>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33E9EE" w:rsidR="00F102CC" w:rsidRPr="00F127FB" w:rsidRDefault="00F127F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S</w:t>
            </w:r>
            <w:r>
              <w:rPr>
                <w:rFonts w:ascii="Noto Sans" w:hAnsi="Noto Sans" w:cs="Noto Sans"/>
                <w:bCs/>
                <w:color w:val="434343"/>
                <w:sz w:val="18"/>
                <w:szCs w:val="18"/>
                <w:lang w:eastAsia="ja-JP"/>
              </w:rPr>
              <w:t xml:space="preserve">. cerevisiae. See </w:t>
            </w:r>
            <w:r w:rsidR="000176F3" w:rsidRPr="000176F3">
              <w:rPr>
                <w:rFonts w:ascii="Noto Sans" w:hAnsi="Noto Sans" w:cs="Noto Sans"/>
                <w:bCs/>
                <w:color w:val="434343"/>
                <w:sz w:val="18"/>
                <w:szCs w:val="18"/>
                <w:lang w:eastAsia="ja-JP"/>
              </w:rPr>
              <w:t>Supplementary file 2</w:t>
            </w:r>
            <w:r w:rsidR="000176F3">
              <w:rPr>
                <w:rFonts w:ascii="Noto Sans" w:hAnsi="Noto Sans" w:cs="Noto Sans"/>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4849F5" w:rsidR="00F102CC" w:rsidRPr="003D5AF6" w:rsidRDefault="000176F3">
            <w:pPr>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787C76" w:rsidR="00F102CC" w:rsidRPr="003D5AF6" w:rsidRDefault="00DB7B14">
            <w:pPr>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4BACFC" w:rsidR="00F102CC" w:rsidRPr="003D5AF6" w:rsidRDefault="00DB7B14">
            <w:pPr>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380B9A" w:rsidR="00F102CC" w:rsidRDefault="00DB7B14">
            <w:pPr>
              <w:rPr>
                <w:rFonts w:ascii="Noto Sans" w:eastAsia="Noto Sans" w:hAnsi="Noto Sans" w:cs="Noto Sans"/>
                <w:b/>
                <w:color w:val="434343"/>
                <w:sz w:val="18"/>
                <w:szCs w:val="18"/>
              </w:rPr>
            </w:pPr>
            <w:r w:rsidRPr="00F907C0">
              <w:rPr>
                <w:rFonts w:asciiTheme="majorHAnsi" w:hAnsiTheme="majorHAnsi" w:cstheme="majorHAnsi"/>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21D46F" w:rsidR="00F102CC" w:rsidRPr="003D5AF6" w:rsidRDefault="00DB7B1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DF76BA" w:rsidR="00F102CC" w:rsidRPr="003D5AF6" w:rsidRDefault="00DB7B1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DA6D3A" w:rsidR="00F102CC" w:rsidRPr="003D5AF6" w:rsidRDefault="00DB7B1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9D11A1" w:rsidR="00F102CC" w:rsidRDefault="00DB7B14">
            <w:pPr>
              <w:spacing w:line="225" w:lineRule="auto"/>
              <w:rPr>
                <w:rFonts w:ascii="Noto Sans" w:eastAsia="Noto Sans" w:hAnsi="Noto Sans" w:cs="Noto Sans"/>
                <w:b/>
                <w:color w:val="434343"/>
                <w:sz w:val="18"/>
                <w:szCs w:val="18"/>
              </w:rPr>
            </w:pPr>
            <w:r w:rsidRPr="00F907C0">
              <w:rPr>
                <w:rFonts w:asciiTheme="majorHAnsi" w:hAnsiTheme="majorHAnsi" w:cstheme="majorHAnsi"/>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BA12E0" w:rsidR="00F102CC" w:rsidRPr="003D5AF6" w:rsidRDefault="00DB7B1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72D67E" w:rsidR="00F102CC" w:rsidRPr="003D5AF6" w:rsidRDefault="00DB7B1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12B12A" w:rsidR="00F102CC" w:rsidRPr="003D5AF6" w:rsidRDefault="00DB7B14" w:rsidP="006130C7">
            <w:pPr>
              <w:autoSpaceDE w:val="0"/>
              <w:autoSpaceDN w:val="0"/>
              <w:adjustRightInd w:val="0"/>
              <w:rPr>
                <w:rFonts w:ascii="Noto Sans" w:eastAsia="Noto Sans" w:hAnsi="Noto Sans" w:cs="Noto Sans"/>
                <w:bCs/>
                <w:color w:val="434343"/>
                <w:sz w:val="18"/>
                <w:szCs w:val="18"/>
              </w:rPr>
            </w:pPr>
            <w:r>
              <w:rPr>
                <w:rFonts w:ascii="ArialMT" w:hAnsi="ArialMT" w:cs="ArialMT"/>
                <w:color w:val="434343"/>
                <w:sz w:val="18"/>
                <w:szCs w:val="18"/>
              </w:rPr>
              <w:t>The information was provided</w:t>
            </w:r>
            <w:r w:rsidR="006130C7">
              <w:rPr>
                <w:rFonts w:ascii="ArialMT" w:hAnsi="ArialMT" w:cs="ArialMT"/>
                <w:color w:val="434343"/>
                <w:sz w:val="18"/>
                <w:szCs w:val="18"/>
              </w:rPr>
              <w:t xml:space="preserve"> </w:t>
            </w:r>
            <w:r>
              <w:rPr>
                <w:rFonts w:ascii="ArialMT" w:hAnsi="ArialMT" w:cs="ArialMT"/>
                <w:color w:val="434343"/>
                <w:sz w:val="18"/>
                <w:szCs w:val="18"/>
              </w:rPr>
              <w:t xml:space="preserve">in </w:t>
            </w:r>
            <w:r>
              <w:rPr>
                <w:rFonts w:ascii="ArialMT" w:hAnsi="ArialMT" w:cs="ArialMT"/>
                <w:color w:val="434343"/>
                <w:sz w:val="18"/>
                <w:szCs w:val="18"/>
              </w:rPr>
              <w:t>Figures, Figure legends, and Tables</w:t>
            </w:r>
            <w:r>
              <w:rPr>
                <w:rFonts w:ascii="ArialMT" w:hAnsi="ArialMT" w:cs="ArialMT"/>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39D3DD" w:rsidR="00F102CC" w:rsidRPr="003D5AF6" w:rsidRDefault="00DB7B14" w:rsidP="006130C7">
            <w:pPr>
              <w:autoSpaceDE w:val="0"/>
              <w:autoSpaceDN w:val="0"/>
              <w:adjustRightInd w:val="0"/>
              <w:rPr>
                <w:rFonts w:ascii="Noto Sans" w:eastAsia="Noto Sans" w:hAnsi="Noto Sans" w:cs="Noto Sans"/>
                <w:bCs/>
                <w:color w:val="434343"/>
                <w:sz w:val="18"/>
                <w:szCs w:val="18"/>
              </w:rPr>
            </w:pPr>
            <w:r>
              <w:rPr>
                <w:rFonts w:ascii="ArialMT" w:hAnsi="ArialMT" w:cs="ArialMT"/>
                <w:color w:val="434343"/>
                <w:sz w:val="18"/>
                <w:szCs w:val="18"/>
              </w:rPr>
              <w:t>The information was provided</w:t>
            </w:r>
            <w:r w:rsidR="006130C7">
              <w:rPr>
                <w:rFonts w:ascii="ArialMT" w:hAnsi="ArialMT" w:cs="ArialMT"/>
                <w:color w:val="434343"/>
                <w:sz w:val="18"/>
                <w:szCs w:val="18"/>
              </w:rPr>
              <w:t xml:space="preserve"> </w:t>
            </w:r>
            <w:r>
              <w:rPr>
                <w:rFonts w:ascii="ArialMT" w:hAnsi="ArialMT" w:cs="ArialMT"/>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239F66" w:rsidR="00F102CC" w:rsidRPr="003D5AF6" w:rsidRDefault="00BB75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A6BDE3" w:rsidR="00F102CC" w:rsidRPr="003D5AF6" w:rsidRDefault="00BB75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CF58EC" w:rsidR="00F102CC" w:rsidRPr="003D5AF6" w:rsidRDefault="00BB75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E97DAC" w:rsidR="00F102CC" w:rsidRPr="003D5AF6" w:rsidRDefault="00E42AD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58B8A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934621" w:rsidR="00F102CC" w:rsidRPr="003D5AF6" w:rsidRDefault="00E42AD4">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1962CF" w:rsidR="00F102CC" w:rsidRPr="003D5AF6" w:rsidRDefault="00E42AD4" w:rsidP="00E42AD4">
            <w:pPr>
              <w:autoSpaceDE w:val="0"/>
              <w:autoSpaceDN w:val="0"/>
              <w:adjustRightInd w:val="0"/>
              <w:rPr>
                <w:rFonts w:ascii="Noto Sans" w:eastAsia="Noto Sans" w:hAnsi="Noto Sans" w:cs="Noto Sans"/>
                <w:bCs/>
                <w:color w:val="434343"/>
                <w:sz w:val="18"/>
                <w:szCs w:val="18"/>
              </w:rPr>
            </w:pPr>
            <w:r>
              <w:rPr>
                <w:rFonts w:ascii="ArialMT" w:hAnsi="ArialMT" w:cs="ArialMT"/>
                <w:color w:val="434343"/>
                <w:sz w:val="18"/>
                <w:szCs w:val="18"/>
              </w:rPr>
              <w:t>Statistical tests used was</w:t>
            </w:r>
            <w:r>
              <w:rPr>
                <w:rFonts w:ascii="ArialMT" w:hAnsi="ArialMT" w:cs="ArialMT"/>
                <w:color w:val="434343"/>
                <w:sz w:val="18"/>
                <w:szCs w:val="18"/>
              </w:rPr>
              <w:t xml:space="preserve"> </w:t>
            </w:r>
            <w:r>
              <w:rPr>
                <w:rFonts w:ascii="ArialMT" w:hAnsi="ArialMT" w:cs="ArialMT"/>
                <w:color w:val="434343"/>
                <w:sz w:val="18"/>
                <w:szCs w:val="18"/>
              </w:rPr>
              <w:t>provided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3AEB436"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44777A"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A8408A"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C0B0F8"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51F4D5"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2A67F3"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E27D37" w:rsidR="00F102CC" w:rsidRPr="003D5AF6" w:rsidRDefault="00A6027E">
            <w:pPr>
              <w:spacing w:line="225" w:lineRule="auto"/>
              <w:rPr>
                <w:rFonts w:ascii="Noto Sans" w:eastAsia="Noto Sans" w:hAnsi="Noto Sans" w:cs="Noto Sans"/>
                <w:bCs/>
                <w:color w:val="434343"/>
                <w:sz w:val="18"/>
                <w:szCs w:val="18"/>
              </w:rPr>
            </w:pPr>
            <w:r w:rsidRPr="00F907C0">
              <w:rPr>
                <w:rFonts w:asciiTheme="majorHAnsi" w:hAnsiTheme="majorHAnsi" w:cstheme="majorHAnsi"/>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811F6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7255" w14:textId="77777777" w:rsidR="00811F61" w:rsidRDefault="00811F61">
      <w:r>
        <w:separator/>
      </w:r>
    </w:p>
  </w:endnote>
  <w:endnote w:type="continuationSeparator" w:id="0">
    <w:p w14:paraId="41D0C9F7" w14:textId="77777777" w:rsidR="00811F61" w:rsidRDefault="008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AB4F" w14:textId="77777777" w:rsidR="00811F61" w:rsidRDefault="00811F61">
      <w:r>
        <w:separator/>
      </w:r>
    </w:p>
  </w:footnote>
  <w:footnote w:type="continuationSeparator" w:id="0">
    <w:p w14:paraId="7F7F48EF" w14:textId="77777777" w:rsidR="00811F61" w:rsidRDefault="0081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3852297">
    <w:abstractNumId w:val="2"/>
  </w:num>
  <w:num w:numId="2" w16cid:durableId="774980938">
    <w:abstractNumId w:val="0"/>
  </w:num>
  <w:num w:numId="3" w16cid:durableId="1881161302">
    <w:abstractNumId w:val="1"/>
  </w:num>
  <w:num w:numId="4" w16cid:durableId="97679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6F3"/>
    <w:rsid w:val="001B3BCC"/>
    <w:rsid w:val="002209A8"/>
    <w:rsid w:val="00367664"/>
    <w:rsid w:val="003D5AF6"/>
    <w:rsid w:val="00427975"/>
    <w:rsid w:val="004E2C31"/>
    <w:rsid w:val="005B0259"/>
    <w:rsid w:val="006130C7"/>
    <w:rsid w:val="006F79E2"/>
    <w:rsid w:val="007054B6"/>
    <w:rsid w:val="00811F61"/>
    <w:rsid w:val="009C7B26"/>
    <w:rsid w:val="00A11E52"/>
    <w:rsid w:val="00A6027E"/>
    <w:rsid w:val="00BB757E"/>
    <w:rsid w:val="00BD41E9"/>
    <w:rsid w:val="00C84413"/>
    <w:rsid w:val="00CE6397"/>
    <w:rsid w:val="00DB7B14"/>
    <w:rsid w:val="00E42AD4"/>
    <w:rsid w:val="00F102CC"/>
    <w:rsid w:val="00F127FB"/>
    <w:rsid w:val="00F829EC"/>
    <w:rsid w:val="00F907C0"/>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1469</Words>
  <Characters>8375</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Takuro TOJIMA</cp:lastModifiedBy>
  <cp:revision>14</cp:revision>
  <dcterms:created xsi:type="dcterms:W3CDTF">2022-02-28T12:21:00Z</dcterms:created>
  <dcterms:modified xsi:type="dcterms:W3CDTF">2024-02-01T05:19:00Z</dcterms:modified>
</cp:coreProperties>
</file>