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76A01F" w:rsidR="00F102CC" w:rsidRPr="003D5AF6" w:rsidRDefault="00427B61">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w:t>
            </w:r>
            <w:r w:rsidR="0006765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availability statement’ included after acknowledgments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391669" w:rsidR="00F102CC" w:rsidRPr="003D5AF6" w:rsidRDefault="0017321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C2C87A" w:rsidR="00F102CC" w:rsidRPr="003D5AF6" w:rsidRDefault="0017321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486EEC" w:rsidR="00F102CC" w:rsidRPr="003D5AF6" w:rsidRDefault="00D070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06C7158" w:rsidR="00F102CC" w:rsidRPr="003D5AF6" w:rsidRDefault="00D070C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30C6A6" w:rsidR="00F102CC" w:rsidRPr="003D5AF6" w:rsidRDefault="00D070C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C7BF75" w:rsidR="00F102CC" w:rsidRPr="003D5AF6" w:rsidRDefault="00D070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08D5E8" w:rsidR="00F102CC" w:rsidRPr="003D5AF6" w:rsidRDefault="00D070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02D60F" w:rsidR="00F102CC" w:rsidRPr="003D5AF6" w:rsidRDefault="00D070C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DAE0CE" w:rsidR="00F102CC" w:rsidRDefault="00D070C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EF1E98" w:rsidR="00F102CC" w:rsidRPr="003D5AF6" w:rsidRDefault="00D070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758C4D" w:rsidR="00F102CC" w:rsidRPr="003D5AF6" w:rsidRDefault="00D070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945312" w:rsidR="00F102CC" w:rsidRPr="003D5AF6" w:rsidRDefault="00D070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439EFF" w:rsidR="00F102CC" w:rsidRPr="00D070CA" w:rsidRDefault="00D070CA">
            <w:pPr>
              <w:spacing w:line="225" w:lineRule="auto"/>
              <w:rPr>
                <w:rFonts w:ascii="Noto Sans" w:eastAsia="Noto Sans" w:hAnsi="Noto Sans" w:cs="Noto Sans"/>
                <w:bCs/>
                <w:color w:val="434343"/>
                <w:sz w:val="18"/>
                <w:szCs w:val="18"/>
              </w:rPr>
            </w:pPr>
            <w:r w:rsidRPr="00D070C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814D57" w:rsidR="00F102CC" w:rsidRPr="003D5AF6" w:rsidRDefault="00D070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80F385" w:rsidR="00F102CC" w:rsidRPr="003D5AF6" w:rsidRDefault="00D070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8D5FA2" w:rsidR="00F102CC" w:rsidRPr="003D5AF6" w:rsidRDefault="00D070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captions and methods section if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D53D1" w14:textId="70D936FD" w:rsidR="005E0DDD" w:rsidRPr="003D5AF6" w:rsidRDefault="00D070CA" w:rsidP="005E0D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proofErr w:type="gramStart"/>
            <w:r>
              <w:rPr>
                <w:rFonts w:ascii="Noto Sans" w:eastAsia="Noto Sans" w:hAnsi="Noto Sans" w:cs="Noto Sans"/>
                <w:bCs/>
                <w:color w:val="434343"/>
                <w:sz w:val="18"/>
                <w:szCs w:val="18"/>
              </w:rPr>
              <w:t>captions</w:t>
            </w:r>
            <w:proofErr w:type="gramEnd"/>
          </w:p>
          <w:p w14:paraId="53E8B9FB" w14:textId="7E916215" w:rsidR="00F102CC" w:rsidRPr="003D5AF6" w:rsidRDefault="00F102CC" w:rsidP="0006765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91343A" w:rsidR="00F102CC" w:rsidRPr="003D5AF6" w:rsidRDefault="00D070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B9F298C" w:rsidR="00F102CC" w:rsidRPr="003D5AF6" w:rsidRDefault="002B18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13FB7A"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B26E78" w:rsidR="00F102CC" w:rsidRPr="003D5AF6" w:rsidRDefault="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44AAB1" w:rsidR="00F102CC" w:rsidRPr="003D5AF6" w:rsidRDefault="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57E383" w14:textId="50CF7051" w:rsidR="000372B2" w:rsidRDefault="00F23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criteria were pre-established. </w:t>
            </w:r>
            <w:r w:rsidR="000372B2">
              <w:rPr>
                <w:rFonts w:ascii="Noto Sans" w:eastAsia="Noto Sans" w:hAnsi="Noto Sans" w:cs="Noto Sans"/>
                <w:bCs/>
                <w:color w:val="434343"/>
                <w:sz w:val="18"/>
                <w:szCs w:val="18"/>
              </w:rPr>
              <w:t xml:space="preserve">As </w:t>
            </w:r>
            <w:r w:rsidR="00067F73">
              <w:rPr>
                <w:rFonts w:ascii="Noto Sans" w:eastAsia="Noto Sans" w:hAnsi="Noto Sans" w:cs="Noto Sans"/>
                <w:bCs/>
                <w:color w:val="434343"/>
                <w:sz w:val="18"/>
                <w:szCs w:val="18"/>
              </w:rPr>
              <w:t xml:space="preserve">explicitly </w:t>
            </w:r>
            <w:r w:rsidR="00216AF9">
              <w:rPr>
                <w:rFonts w:ascii="Noto Sans" w:eastAsia="Noto Sans" w:hAnsi="Noto Sans" w:cs="Noto Sans"/>
                <w:bCs/>
                <w:color w:val="434343"/>
                <w:sz w:val="18"/>
                <w:szCs w:val="18"/>
              </w:rPr>
              <w:t>stated</w:t>
            </w:r>
            <w:r w:rsidR="000372B2">
              <w:rPr>
                <w:rFonts w:ascii="Noto Sans" w:eastAsia="Noto Sans" w:hAnsi="Noto Sans" w:cs="Noto Sans"/>
                <w:bCs/>
                <w:color w:val="434343"/>
                <w:sz w:val="18"/>
                <w:szCs w:val="18"/>
              </w:rPr>
              <w:t xml:space="preserve"> in the source data to Figure 1a, a gel distortion</w:t>
            </w:r>
            <w:r>
              <w:rPr>
                <w:rFonts w:ascii="Noto Sans" w:eastAsia="Noto Sans" w:hAnsi="Noto Sans" w:cs="Noto Sans"/>
                <w:bCs/>
                <w:color w:val="434343"/>
                <w:sz w:val="18"/>
                <w:szCs w:val="18"/>
              </w:rPr>
              <w:t xml:space="preserve"> </w:t>
            </w:r>
            <w:r w:rsidR="000372B2">
              <w:rPr>
                <w:rFonts w:ascii="Noto Sans" w:eastAsia="Noto Sans" w:hAnsi="Noto Sans" w:cs="Noto Sans"/>
                <w:bCs/>
                <w:color w:val="434343"/>
                <w:sz w:val="18"/>
                <w:szCs w:val="18"/>
              </w:rPr>
              <w:t>at the right border of</w:t>
            </w:r>
            <w:r>
              <w:rPr>
                <w:rFonts w:ascii="Noto Sans" w:eastAsia="Noto Sans" w:hAnsi="Noto Sans" w:cs="Noto Sans"/>
                <w:bCs/>
                <w:color w:val="434343"/>
                <w:sz w:val="18"/>
                <w:szCs w:val="18"/>
              </w:rPr>
              <w:t xml:space="preserve"> the </w:t>
            </w:r>
            <w:r w:rsidR="000372B2">
              <w:rPr>
                <w:rFonts w:ascii="Noto Sans" w:eastAsia="Noto Sans" w:hAnsi="Noto Sans" w:cs="Noto Sans"/>
                <w:bCs/>
                <w:color w:val="434343"/>
                <w:sz w:val="18"/>
                <w:szCs w:val="18"/>
              </w:rPr>
              <w:t xml:space="preserve">first </w:t>
            </w:r>
            <w:r>
              <w:rPr>
                <w:rFonts w:ascii="Noto Sans" w:eastAsia="Noto Sans" w:hAnsi="Noto Sans" w:cs="Noto Sans"/>
                <w:bCs/>
                <w:color w:val="434343"/>
                <w:sz w:val="18"/>
                <w:szCs w:val="18"/>
              </w:rPr>
              <w:t>gel</w:t>
            </w:r>
            <w:r w:rsidR="000372B2">
              <w:rPr>
                <w:rFonts w:ascii="Noto Sans" w:eastAsia="Noto Sans" w:hAnsi="Noto Sans" w:cs="Noto Sans"/>
                <w:bCs/>
                <w:color w:val="434343"/>
                <w:sz w:val="18"/>
                <w:szCs w:val="18"/>
              </w:rPr>
              <w:t xml:space="preserve"> led to the exclusion of </w:t>
            </w:r>
            <w:r w:rsidR="0006765A">
              <w:rPr>
                <w:rFonts w:ascii="Noto Sans" w:eastAsia="Noto Sans" w:hAnsi="Noto Sans" w:cs="Noto Sans"/>
                <w:bCs/>
                <w:color w:val="434343"/>
                <w:sz w:val="18"/>
                <w:szCs w:val="18"/>
              </w:rPr>
              <w:t>one</w:t>
            </w:r>
            <w:r w:rsidR="000372B2">
              <w:rPr>
                <w:rFonts w:ascii="Noto Sans" w:eastAsia="Noto Sans" w:hAnsi="Noto Sans" w:cs="Noto Sans"/>
                <w:bCs/>
                <w:color w:val="434343"/>
                <w:sz w:val="18"/>
                <w:szCs w:val="18"/>
              </w:rPr>
              <w:t xml:space="preserve"> data point. Due to </w:t>
            </w:r>
            <w:r w:rsidR="00067F73">
              <w:rPr>
                <w:rFonts w:ascii="Noto Sans" w:eastAsia="Noto Sans" w:hAnsi="Noto Sans" w:cs="Noto Sans"/>
                <w:bCs/>
                <w:color w:val="434343"/>
                <w:sz w:val="18"/>
                <w:szCs w:val="18"/>
              </w:rPr>
              <w:t xml:space="preserve">a </w:t>
            </w:r>
            <w:r w:rsidR="00216AF9">
              <w:rPr>
                <w:rFonts w:ascii="Noto Sans" w:eastAsia="Noto Sans" w:hAnsi="Noto Sans" w:cs="Noto Sans"/>
                <w:bCs/>
                <w:color w:val="434343"/>
                <w:sz w:val="18"/>
                <w:szCs w:val="18"/>
              </w:rPr>
              <w:t>sample preparation</w:t>
            </w:r>
            <w:r w:rsidR="00067F73">
              <w:rPr>
                <w:rFonts w:ascii="Noto Sans" w:eastAsia="Noto Sans" w:hAnsi="Noto Sans" w:cs="Noto Sans"/>
                <w:bCs/>
                <w:color w:val="434343"/>
                <w:sz w:val="18"/>
                <w:szCs w:val="18"/>
              </w:rPr>
              <w:t xml:space="preserve"> error in the second gel (third lane from the left), this lane was also not included in the analysis.</w:t>
            </w:r>
          </w:p>
          <w:p w14:paraId="2A306ED2" w14:textId="677B6829" w:rsidR="00F102CC" w:rsidRPr="003D5AF6" w:rsidRDefault="00F23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Other than this, no sample or data points were omitted from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4F8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9D4F89" w:rsidRDefault="009D4F89" w:rsidP="009D4F8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3ACDC2" w:rsidR="009D4F89" w:rsidRPr="003D5AF6" w:rsidRDefault="009D4F89" w:rsidP="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captions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9D4F89" w:rsidRPr="003D5AF6" w:rsidRDefault="009D4F89" w:rsidP="009D4F89">
            <w:pPr>
              <w:spacing w:line="225" w:lineRule="auto"/>
              <w:rPr>
                <w:rFonts w:ascii="Noto Sans" w:eastAsia="Noto Sans" w:hAnsi="Noto Sans" w:cs="Noto Sans"/>
                <w:bCs/>
                <w:color w:val="434343"/>
                <w:sz w:val="18"/>
                <w:szCs w:val="18"/>
              </w:rPr>
            </w:pPr>
          </w:p>
        </w:tc>
      </w:tr>
      <w:tr w:rsidR="009D4F8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9D4F89" w:rsidRPr="003D5AF6" w:rsidRDefault="009D4F89" w:rsidP="009D4F8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9D4F89" w:rsidRDefault="009D4F89" w:rsidP="009D4F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9D4F89" w:rsidRDefault="009D4F89" w:rsidP="009D4F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D4F8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D4F89" w:rsidRDefault="009D4F89" w:rsidP="009D4F8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D4F89" w:rsidRDefault="009D4F89" w:rsidP="009D4F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D4F89" w:rsidRDefault="009D4F89" w:rsidP="009D4F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4F8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D4F89" w:rsidRDefault="009D4F89" w:rsidP="009D4F8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DF4983" w:rsidR="009D4F89" w:rsidRPr="003D5AF6" w:rsidRDefault="00216AF9" w:rsidP="00216A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9D4F89" w:rsidRPr="003D5AF6" w:rsidRDefault="009D4F89" w:rsidP="009D4F89">
            <w:pPr>
              <w:spacing w:line="225" w:lineRule="auto"/>
              <w:rPr>
                <w:rFonts w:ascii="Noto Sans" w:eastAsia="Noto Sans" w:hAnsi="Noto Sans" w:cs="Noto Sans"/>
                <w:bCs/>
                <w:color w:val="434343"/>
                <w:sz w:val="18"/>
                <w:szCs w:val="18"/>
              </w:rPr>
            </w:pPr>
          </w:p>
        </w:tc>
      </w:tr>
      <w:tr w:rsidR="009D4F8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D4F89" w:rsidRDefault="009D4F89" w:rsidP="009D4F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FC5D02" w:rsidR="009D4F89" w:rsidRPr="003D5AF6" w:rsidRDefault="00216AF9" w:rsidP="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D4F89" w:rsidRPr="003D5AF6" w:rsidRDefault="009D4F89" w:rsidP="009D4F89">
            <w:pPr>
              <w:spacing w:line="225" w:lineRule="auto"/>
              <w:rPr>
                <w:rFonts w:ascii="Noto Sans" w:eastAsia="Noto Sans" w:hAnsi="Noto Sans" w:cs="Noto Sans"/>
                <w:bCs/>
                <w:color w:val="434343"/>
                <w:sz w:val="18"/>
                <w:szCs w:val="18"/>
              </w:rPr>
            </w:pPr>
          </w:p>
        </w:tc>
      </w:tr>
      <w:tr w:rsidR="009D4F8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D4F89" w:rsidRDefault="009D4F89" w:rsidP="009D4F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03033CF" w:rsidR="009D4F89" w:rsidRPr="003D5AF6" w:rsidRDefault="00216AF9" w:rsidP="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9D4F89" w:rsidRPr="003D5AF6" w:rsidRDefault="009D4F89" w:rsidP="009D4F89">
            <w:pPr>
              <w:spacing w:line="225" w:lineRule="auto"/>
              <w:rPr>
                <w:rFonts w:ascii="Noto Sans" w:eastAsia="Noto Sans" w:hAnsi="Noto Sans" w:cs="Noto Sans"/>
                <w:bCs/>
                <w:color w:val="434343"/>
                <w:sz w:val="18"/>
                <w:szCs w:val="18"/>
              </w:rPr>
            </w:pPr>
          </w:p>
        </w:tc>
      </w:tr>
      <w:tr w:rsidR="009D4F8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D4F89" w:rsidRPr="003D5AF6" w:rsidRDefault="009D4F89" w:rsidP="009D4F8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D4F89" w:rsidRDefault="009D4F89" w:rsidP="009D4F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D4F89" w:rsidRDefault="009D4F89" w:rsidP="009D4F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D4F8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D4F89" w:rsidRDefault="009D4F89" w:rsidP="009D4F8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D4F89" w:rsidRDefault="009D4F89" w:rsidP="009D4F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D4F89" w:rsidRDefault="009D4F89" w:rsidP="009D4F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4F8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D4F89" w:rsidRDefault="009D4F89" w:rsidP="009D4F8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D4F89" w:rsidRPr="003D5AF6" w:rsidRDefault="009D4F89" w:rsidP="009D4F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6DBB069" w:rsidR="009D4F89" w:rsidRPr="003D5AF6" w:rsidRDefault="00216AF9" w:rsidP="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D4F8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D4F89" w:rsidRDefault="009D4F89" w:rsidP="009D4F8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D4F89" w:rsidRPr="003D5AF6" w:rsidRDefault="009D4F89" w:rsidP="009D4F8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B8ED68" w:rsidR="009D4F89" w:rsidRPr="003D5AF6" w:rsidRDefault="00216AF9" w:rsidP="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D4F8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D4F89" w:rsidRDefault="009D4F89" w:rsidP="009D4F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D4F89" w:rsidRPr="003D5AF6" w:rsidRDefault="009D4F89" w:rsidP="009D4F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0B6F49" w:rsidR="009D4F89" w:rsidRPr="003D5AF6" w:rsidRDefault="00216AF9" w:rsidP="009D4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7876DD" w:rsidR="00F102CC" w:rsidRPr="003D5AF6" w:rsidRDefault="00216A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5C58FD">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4C9F" w14:textId="77777777" w:rsidR="005C58FD" w:rsidRDefault="005C58FD">
      <w:r>
        <w:separator/>
      </w:r>
    </w:p>
  </w:endnote>
  <w:endnote w:type="continuationSeparator" w:id="0">
    <w:p w14:paraId="54E1EE3D" w14:textId="77777777" w:rsidR="005C58FD" w:rsidRDefault="005C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CA92" w14:textId="77777777" w:rsidR="005C58FD" w:rsidRDefault="005C58FD">
      <w:r>
        <w:separator/>
      </w:r>
    </w:p>
  </w:footnote>
  <w:footnote w:type="continuationSeparator" w:id="0">
    <w:p w14:paraId="5710E2EF" w14:textId="77777777" w:rsidR="005C58FD" w:rsidRDefault="005C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9973678">
    <w:abstractNumId w:val="2"/>
  </w:num>
  <w:num w:numId="2" w16cid:durableId="1205170909">
    <w:abstractNumId w:val="0"/>
  </w:num>
  <w:num w:numId="3" w16cid:durableId="436174107">
    <w:abstractNumId w:val="1"/>
  </w:num>
  <w:num w:numId="4" w16cid:durableId="2006588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2B2"/>
    <w:rsid w:val="0006765A"/>
    <w:rsid w:val="00067F73"/>
    <w:rsid w:val="00173215"/>
    <w:rsid w:val="001B3BCC"/>
    <w:rsid w:val="00216AF9"/>
    <w:rsid w:val="002209A8"/>
    <w:rsid w:val="002B18FC"/>
    <w:rsid w:val="003A2A61"/>
    <w:rsid w:val="003D5AF6"/>
    <w:rsid w:val="00427975"/>
    <w:rsid w:val="00427B61"/>
    <w:rsid w:val="004E2C31"/>
    <w:rsid w:val="005B0259"/>
    <w:rsid w:val="005C58FD"/>
    <w:rsid w:val="005E0DDD"/>
    <w:rsid w:val="006B61F7"/>
    <w:rsid w:val="007054B6"/>
    <w:rsid w:val="009C7B26"/>
    <w:rsid w:val="009D4F89"/>
    <w:rsid w:val="00A11E52"/>
    <w:rsid w:val="00BD41E9"/>
    <w:rsid w:val="00C84413"/>
    <w:rsid w:val="00D070CA"/>
    <w:rsid w:val="00E925E0"/>
    <w:rsid w:val="00F102CC"/>
    <w:rsid w:val="00F121D6"/>
    <w:rsid w:val="00F23ED0"/>
    <w:rsid w:val="00F91042"/>
    <w:rsid w:val="00FA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8894</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Gohla</dc:creator>
  <cp:lastModifiedBy>Antje Gohla</cp:lastModifiedBy>
  <cp:revision>4</cp:revision>
  <dcterms:created xsi:type="dcterms:W3CDTF">2024-04-30T10:31:00Z</dcterms:created>
  <dcterms:modified xsi:type="dcterms:W3CDTF">2024-05-01T14:16:00Z</dcterms:modified>
</cp:coreProperties>
</file>