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FA809" w14:textId="77777777" w:rsidR="00765E5F" w:rsidRPr="00765E5F" w:rsidRDefault="00765E5F" w:rsidP="00765E5F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r w:rsidRPr="00765E5F">
        <w:rPr>
          <w:rFonts w:ascii="Noto Sans" w:eastAsia="Noto Sans" w:hAnsi="Noto Sans" w:cs="Noto Sans"/>
          <w:b/>
          <w:color w:val="434343"/>
          <w:sz w:val="24"/>
          <w:szCs w:val="24"/>
        </w:rPr>
        <w:t>Materials:</w:t>
      </w:r>
    </w:p>
    <w:p w14:paraId="2A7E1EB6" w14:textId="77777777" w:rsidR="00765E5F" w:rsidRDefault="00765E5F" w:rsidP="00765E5F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W w:w="9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26"/>
        <w:gridCol w:w="3969"/>
        <w:gridCol w:w="1225"/>
      </w:tblGrid>
      <w:tr w:rsidR="00765E5F" w14:paraId="5C8BFBB5" w14:textId="77777777" w:rsidTr="002A6B59">
        <w:trPr>
          <w:trHeight w:val="425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D03DC" w14:textId="77777777" w:rsidR="00765E5F" w:rsidRDefault="00765E5F" w:rsidP="008A58D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Newly created materials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9DD4C" w14:textId="77777777" w:rsidR="00765E5F" w:rsidRDefault="00765E5F" w:rsidP="008A58D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B864C" w14:textId="77777777" w:rsidR="00765E5F" w:rsidRDefault="00765E5F" w:rsidP="008A58D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765E5F" w14:paraId="08816729" w14:textId="77777777" w:rsidTr="002A6B59">
        <w:trPr>
          <w:trHeight w:val="1047"/>
        </w:trPr>
        <w:tc>
          <w:tcPr>
            <w:tcW w:w="4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1443064" w14:textId="77777777" w:rsidR="00765E5F" w:rsidRDefault="00765E5F" w:rsidP="008A58D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dedicated "materials availability statement" providing transparent disclosure about availability of newly created materials including details on how materials can be accessed and describing any restrictions on access.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0011371" w14:textId="77777777" w:rsidR="00765E5F" w:rsidRPr="003D5AF6" w:rsidRDefault="00765E5F" w:rsidP="008A58D5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453A8D9" w14:textId="4836CAB7" w:rsidR="00765E5F" w:rsidRPr="002A6B59" w:rsidRDefault="002A6B59" w:rsidP="008A58D5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765E5F" w14:paraId="18DC5D16" w14:textId="77777777" w:rsidTr="002A6B59">
        <w:trPr>
          <w:trHeight w:val="425"/>
        </w:trPr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F5550" w14:textId="77777777" w:rsidR="00765E5F" w:rsidRPr="003D5AF6" w:rsidRDefault="00765E5F" w:rsidP="008A58D5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8D636" w14:textId="77777777" w:rsidR="00765E5F" w:rsidRDefault="00765E5F" w:rsidP="008A58D5">
            <w:pPr>
              <w:spacing w:line="225" w:lineRule="auto"/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EA63E" w14:textId="77777777" w:rsidR="00765E5F" w:rsidRDefault="00765E5F" w:rsidP="008A58D5">
            <w:pPr>
              <w:spacing w:line="225" w:lineRule="auto"/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765E5F" w14:paraId="76022AD3" w14:textId="77777777" w:rsidTr="002A6B59">
        <w:trPr>
          <w:trHeight w:val="425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BD02F" w14:textId="77777777" w:rsidR="00765E5F" w:rsidRDefault="00765E5F" w:rsidP="008A58D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Antibodies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E87F1" w14:textId="77777777" w:rsidR="00765E5F" w:rsidRDefault="00765E5F" w:rsidP="008A58D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225D6" w14:textId="77777777" w:rsidR="00765E5F" w:rsidRDefault="00765E5F" w:rsidP="008A58D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765E5F" w14:paraId="3C2AA0A7" w14:textId="77777777" w:rsidTr="002A6B59">
        <w:trPr>
          <w:trHeight w:val="605"/>
        </w:trPr>
        <w:tc>
          <w:tcPr>
            <w:tcW w:w="4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C31E7AD" w14:textId="77777777" w:rsidR="00765E5F" w:rsidRDefault="00765E5F" w:rsidP="008A58D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commercial reagents, provide supplier name, catalogue number and</w:t>
            </w:r>
            <w:hyperlink r:id="rId4">
              <w:r>
                <w:rPr>
                  <w:rFonts w:ascii="Noto Sans" w:eastAsia="Noto Sans" w:hAnsi="Noto Sans" w:cs="Noto Sans"/>
                  <w:color w:val="434343"/>
                  <w:sz w:val="18"/>
                  <w:szCs w:val="18"/>
                </w:rPr>
                <w:t xml:space="preserve"> </w:t>
              </w:r>
            </w:hyperlink>
            <w:hyperlink r:id="rId5">
              <w:r>
                <w:rPr>
                  <w:rFonts w:ascii="Noto Sans" w:eastAsia="Noto Sans" w:hAnsi="Noto Sans" w:cs="Noto Sans"/>
                  <w:color w:val="1155CC"/>
                  <w:sz w:val="18"/>
                  <w:szCs w:val="18"/>
                  <w:u w:val="single"/>
                </w:rPr>
                <w:t>RRID</w:t>
              </w:r>
            </w:hyperlink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, if available.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91AE8A" w14:textId="77777777" w:rsidR="00765E5F" w:rsidRPr="003D5AF6" w:rsidRDefault="00765E5F" w:rsidP="008A58D5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CE1C40B" w14:textId="288B9A08" w:rsidR="00765E5F" w:rsidRPr="003D5AF6" w:rsidRDefault="002A6B59" w:rsidP="008A58D5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765E5F" w14:paraId="4274DBF2" w14:textId="77777777" w:rsidTr="002A6B59">
        <w:trPr>
          <w:trHeight w:val="425"/>
        </w:trPr>
        <w:tc>
          <w:tcPr>
            <w:tcW w:w="452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20B85" w14:textId="77777777" w:rsidR="00765E5F" w:rsidRPr="003D5AF6" w:rsidRDefault="00765E5F" w:rsidP="008A58D5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0D9E4" w14:textId="77777777" w:rsidR="00765E5F" w:rsidRDefault="00765E5F" w:rsidP="008A58D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3BADF" w14:textId="77777777" w:rsidR="00765E5F" w:rsidRDefault="00765E5F" w:rsidP="008A58D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765E5F" w14:paraId="5F22A1C4" w14:textId="77777777" w:rsidTr="002A6B59">
        <w:trPr>
          <w:trHeight w:val="425"/>
        </w:trPr>
        <w:tc>
          <w:tcPr>
            <w:tcW w:w="4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6B213" w14:textId="77777777" w:rsidR="00765E5F" w:rsidRDefault="00765E5F" w:rsidP="008A58D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DNA and RNA sequences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A509B" w14:textId="77777777" w:rsidR="00765E5F" w:rsidRDefault="00765E5F" w:rsidP="008A58D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30BA6" w14:textId="77777777" w:rsidR="00765E5F" w:rsidRDefault="00765E5F" w:rsidP="008A58D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765E5F" w14:paraId="5F44DDC7" w14:textId="77777777" w:rsidTr="002A6B59">
        <w:trPr>
          <w:trHeight w:val="579"/>
        </w:trPr>
        <w:tc>
          <w:tcPr>
            <w:tcW w:w="4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4BA76" w14:textId="77777777" w:rsidR="00765E5F" w:rsidRDefault="00765E5F" w:rsidP="008A58D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Short novel DNA or RNA including primers, probes: Sequences should be included or deposited in a public repository.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22E0A" w14:textId="77777777" w:rsidR="00765E5F" w:rsidRPr="003D5AF6" w:rsidRDefault="00765E5F" w:rsidP="008A58D5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D0210" w14:textId="50FDBB32" w:rsidR="00765E5F" w:rsidRPr="003D5AF6" w:rsidRDefault="002A6B59" w:rsidP="008A58D5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765E5F" w14:paraId="36C03BA5" w14:textId="77777777" w:rsidTr="002A6B59">
        <w:trPr>
          <w:trHeight w:val="485"/>
        </w:trPr>
        <w:tc>
          <w:tcPr>
            <w:tcW w:w="45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CFD72" w14:textId="77777777" w:rsidR="00765E5F" w:rsidRPr="003D5AF6" w:rsidRDefault="00765E5F" w:rsidP="008A58D5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3FCAB" w14:textId="77777777" w:rsidR="00765E5F" w:rsidRDefault="00765E5F" w:rsidP="008A58D5">
            <w:pPr>
              <w:ind w:left="400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  <w:tc>
          <w:tcPr>
            <w:tcW w:w="12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10881" w14:textId="77777777" w:rsidR="00765E5F" w:rsidRDefault="00765E5F" w:rsidP="008A58D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</w:tr>
      <w:tr w:rsidR="00765E5F" w14:paraId="708804A3" w14:textId="77777777" w:rsidTr="002A6B59">
        <w:trPr>
          <w:trHeight w:val="425"/>
        </w:trPr>
        <w:tc>
          <w:tcPr>
            <w:tcW w:w="4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CE94F" w14:textId="77777777" w:rsidR="00765E5F" w:rsidRDefault="00765E5F" w:rsidP="008A58D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Cell materials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F304C" w14:textId="77777777" w:rsidR="00765E5F" w:rsidRDefault="00765E5F" w:rsidP="008A58D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CC114" w14:textId="77777777" w:rsidR="00765E5F" w:rsidRDefault="00765E5F" w:rsidP="008A58D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765E5F" w14:paraId="03AF076C" w14:textId="77777777" w:rsidTr="002A6B59">
        <w:trPr>
          <w:trHeight w:val="990"/>
        </w:trPr>
        <w:tc>
          <w:tcPr>
            <w:tcW w:w="4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6E278" w14:textId="77777777" w:rsidR="00765E5F" w:rsidRDefault="00765E5F" w:rsidP="008A58D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Cell lines: Provide species information, strain. Provide accession number in repository OR supplier name, catalog number, clone number, OR RRID.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AD5CF" w14:textId="77777777" w:rsidR="00765E5F" w:rsidRPr="003D5AF6" w:rsidRDefault="00765E5F" w:rsidP="008A58D5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9333A" w14:textId="683A66D7" w:rsidR="00765E5F" w:rsidRPr="003D5AF6" w:rsidRDefault="002A6B59" w:rsidP="008A58D5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765E5F" w14:paraId="7C23C521" w14:textId="77777777" w:rsidTr="002A6B59">
        <w:trPr>
          <w:trHeight w:val="605"/>
        </w:trPr>
        <w:tc>
          <w:tcPr>
            <w:tcW w:w="4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C7B6B" w14:textId="77777777" w:rsidR="00765E5F" w:rsidRDefault="00765E5F" w:rsidP="008A58D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Primary cultures: Provide species, strain, sex of origin, genetic modification status.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7B920" w14:textId="77777777" w:rsidR="00765E5F" w:rsidRPr="003D5AF6" w:rsidRDefault="00765E5F" w:rsidP="008A58D5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5C0D8" w14:textId="3B85B2D3" w:rsidR="00765E5F" w:rsidRPr="003D5AF6" w:rsidRDefault="002A6B59" w:rsidP="008A58D5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765E5F" w14:paraId="4B21B823" w14:textId="77777777" w:rsidTr="002A6B59">
        <w:trPr>
          <w:trHeight w:val="425"/>
        </w:trPr>
        <w:tc>
          <w:tcPr>
            <w:tcW w:w="452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E78B4" w14:textId="77777777" w:rsidR="00765E5F" w:rsidRPr="003D5AF6" w:rsidRDefault="00765E5F" w:rsidP="008A58D5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952A6" w14:textId="77777777" w:rsidR="00765E5F" w:rsidRDefault="00765E5F" w:rsidP="008A58D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4B286" w14:textId="77777777" w:rsidR="00765E5F" w:rsidRDefault="00765E5F" w:rsidP="008A58D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765E5F" w14:paraId="36AEAC33" w14:textId="77777777" w:rsidTr="002A6B59">
        <w:trPr>
          <w:trHeight w:val="425"/>
        </w:trPr>
        <w:tc>
          <w:tcPr>
            <w:tcW w:w="4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2017C" w14:textId="77777777" w:rsidR="00765E5F" w:rsidRDefault="00765E5F" w:rsidP="008A58D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Experimental animals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FEC08" w14:textId="77777777" w:rsidR="00765E5F" w:rsidRDefault="00765E5F" w:rsidP="008A58D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Indicate where provided: section/figure 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>legend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EBDA8" w14:textId="77777777" w:rsidR="00765E5F" w:rsidRDefault="00765E5F" w:rsidP="008A58D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>N/A</w:t>
            </w:r>
          </w:p>
        </w:tc>
      </w:tr>
      <w:tr w:rsidR="00765E5F" w14:paraId="1C4B63AE" w14:textId="77777777" w:rsidTr="002A6B59">
        <w:trPr>
          <w:trHeight w:val="1095"/>
        </w:trPr>
        <w:tc>
          <w:tcPr>
            <w:tcW w:w="4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0F605" w14:textId="77777777" w:rsidR="00765E5F" w:rsidRDefault="00765E5F" w:rsidP="008A58D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Laboratory animals or Model organisms: Provide species, strain, sex, age, genetic modification status. Provide accession number in repository OR supplier name, catalog number, clone number, OR RRID.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B0152" w14:textId="77777777" w:rsidR="00765E5F" w:rsidRPr="003D5AF6" w:rsidRDefault="00765E5F" w:rsidP="008A58D5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E8906" w14:textId="504C6689" w:rsidR="00765E5F" w:rsidRPr="003D5AF6" w:rsidRDefault="002A6B59" w:rsidP="008A58D5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765E5F" w14:paraId="320A8BA7" w14:textId="77777777" w:rsidTr="002A6B59">
        <w:trPr>
          <w:trHeight w:val="668"/>
        </w:trPr>
        <w:tc>
          <w:tcPr>
            <w:tcW w:w="4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BBC0B" w14:textId="77777777" w:rsidR="00765E5F" w:rsidRDefault="00765E5F" w:rsidP="008A58D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Animal observed in or captured from the field: Provide species, sex, and age where possible.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99D74" w14:textId="77777777" w:rsidR="00765E5F" w:rsidRPr="003D5AF6" w:rsidRDefault="00765E5F" w:rsidP="008A58D5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A5278" w14:textId="76F790B9" w:rsidR="00765E5F" w:rsidRPr="003D5AF6" w:rsidRDefault="002A6B59" w:rsidP="008A58D5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765E5F" w14:paraId="78A807E7" w14:textId="77777777" w:rsidTr="002A6B59">
        <w:trPr>
          <w:trHeight w:val="425"/>
        </w:trPr>
        <w:tc>
          <w:tcPr>
            <w:tcW w:w="452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C5923" w14:textId="77777777" w:rsidR="00765E5F" w:rsidRPr="003D5AF6" w:rsidRDefault="00765E5F" w:rsidP="008A58D5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47AE4" w14:textId="77777777" w:rsidR="00765E5F" w:rsidRDefault="00765E5F" w:rsidP="008A58D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B5B3D" w14:textId="77777777" w:rsidR="00765E5F" w:rsidRDefault="00765E5F" w:rsidP="008A58D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765E5F" w14:paraId="78958A62" w14:textId="77777777" w:rsidTr="002A6B59">
        <w:trPr>
          <w:trHeight w:val="425"/>
        </w:trPr>
        <w:tc>
          <w:tcPr>
            <w:tcW w:w="4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41377" w14:textId="77777777" w:rsidR="00765E5F" w:rsidRDefault="00765E5F" w:rsidP="008A58D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Plants and microbes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BA176" w14:textId="77777777" w:rsidR="00765E5F" w:rsidRDefault="00765E5F" w:rsidP="008A58D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DEE8D" w14:textId="77777777" w:rsidR="00765E5F" w:rsidRDefault="00765E5F" w:rsidP="008A58D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765E5F" w14:paraId="1D2F677C" w14:textId="77777777" w:rsidTr="002A6B59">
        <w:trPr>
          <w:trHeight w:val="728"/>
        </w:trPr>
        <w:tc>
          <w:tcPr>
            <w:tcW w:w="4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AD8C6" w14:textId="77777777" w:rsidR="00765E5F" w:rsidRDefault="00765E5F" w:rsidP="008A58D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Plants: provide species and strain, ecotype and cultivar where relevant, unique accession number if available, and source (including location for collected wild specimens).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AF17C" w14:textId="77777777" w:rsidR="00765E5F" w:rsidRPr="003D5AF6" w:rsidRDefault="00765E5F" w:rsidP="008A58D5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ED573" w14:textId="1ED7B7E1" w:rsidR="00765E5F" w:rsidRPr="003D5AF6" w:rsidRDefault="002A6B59" w:rsidP="008A58D5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765E5F" w14:paraId="44A3C727" w14:textId="77777777" w:rsidTr="002A6B59">
        <w:trPr>
          <w:trHeight w:val="574"/>
        </w:trPr>
        <w:tc>
          <w:tcPr>
            <w:tcW w:w="4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1B732" w14:textId="77777777" w:rsidR="00765E5F" w:rsidRDefault="00765E5F" w:rsidP="008A58D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Microbes: provide species and strain, unique accession number if available, and source.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DC703" w14:textId="77777777" w:rsidR="00765E5F" w:rsidRPr="003D5AF6" w:rsidRDefault="00765E5F" w:rsidP="008A58D5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8B3BB" w14:textId="666F428C" w:rsidR="00765E5F" w:rsidRPr="003D5AF6" w:rsidRDefault="002A6B59" w:rsidP="008A58D5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765E5F" w14:paraId="7A9A5AC7" w14:textId="77777777" w:rsidTr="002A6B59">
        <w:trPr>
          <w:trHeight w:val="425"/>
        </w:trPr>
        <w:tc>
          <w:tcPr>
            <w:tcW w:w="452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C022D" w14:textId="77777777" w:rsidR="00765E5F" w:rsidRPr="003D5AF6" w:rsidRDefault="00765E5F" w:rsidP="008A58D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C5E79" w14:textId="77777777" w:rsidR="00765E5F" w:rsidRDefault="00765E5F" w:rsidP="008A58D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37E6" w14:textId="77777777" w:rsidR="00765E5F" w:rsidRDefault="00765E5F" w:rsidP="008A58D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765E5F" w14:paraId="5957AAC8" w14:textId="77777777" w:rsidTr="002A6B59">
        <w:trPr>
          <w:trHeight w:val="635"/>
        </w:trPr>
        <w:tc>
          <w:tcPr>
            <w:tcW w:w="4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97789" w14:textId="77777777" w:rsidR="00765E5F" w:rsidRDefault="00765E5F" w:rsidP="008A58D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Human research participants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B8455" w14:textId="77777777" w:rsidR="00765E5F" w:rsidRDefault="00765E5F" w:rsidP="008A58D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legend) or state if these demographics were not collected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0883E" w14:textId="77777777" w:rsidR="00765E5F" w:rsidRDefault="00765E5F" w:rsidP="008A58D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765E5F" w14:paraId="42C931A4" w14:textId="77777777" w:rsidTr="002A6B59">
        <w:trPr>
          <w:trHeight w:val="471"/>
        </w:trPr>
        <w:tc>
          <w:tcPr>
            <w:tcW w:w="4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FA907" w14:textId="77777777" w:rsidR="00765E5F" w:rsidRDefault="00765E5F" w:rsidP="008A58D5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collected and within the bounds of privacy constraints report on age,</w:t>
            </w:r>
            <w:r>
              <w:rPr>
                <w:rFonts w:ascii="Noto Sans" w:eastAsia="Noto Sans" w:hAnsi="Noto Sans" w:cs="Noto Sans"/>
                <w:color w:val="434343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sex, gender and ethnicity for all study participants.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ADE65" w14:textId="71336359" w:rsidR="00765E5F" w:rsidRDefault="002A6B59" w:rsidP="008A58D5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Section: </w:t>
            </w:r>
            <w:r w:rsidRPr="002A6B59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Materials and Methods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-Participants</w:t>
            </w:r>
          </w:p>
          <w:p w14:paraId="0C443A60" w14:textId="6CF4E4F2" w:rsidR="002A6B59" w:rsidRPr="003D5AF6" w:rsidRDefault="002A6B59" w:rsidP="008A58D5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Details: </w:t>
            </w:r>
            <w:r w:rsidRPr="002A6B59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10 participants (four females, age range 21–40 years) with normal or corrected-to-normal vision and no neuropsychological or visual disorders.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03DA2" w14:textId="77777777" w:rsidR="00765E5F" w:rsidRDefault="00765E5F" w:rsidP="008A58D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</w:tr>
    </w:tbl>
    <w:p w14:paraId="3B82267D" w14:textId="77777777" w:rsidR="00765E5F" w:rsidRPr="003D5AF6" w:rsidRDefault="00765E5F" w:rsidP="00765E5F">
      <w:pPr>
        <w:spacing w:before="8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0B0B4EF2" w14:textId="77777777" w:rsidR="00765E5F" w:rsidRDefault="00765E5F" w:rsidP="00765E5F">
      <w:pPr>
        <w:spacing w:before="8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0" w:name="_ff5b8dustxkx" w:colFirst="0" w:colLast="0"/>
      <w:bookmarkEnd w:id="0"/>
      <w:r>
        <w:rPr>
          <w:rFonts w:ascii="Noto Sans" w:eastAsia="Noto Sans" w:hAnsi="Noto Sans" w:cs="Noto Sans"/>
          <w:b/>
          <w:color w:val="434343"/>
          <w:sz w:val="24"/>
          <w:szCs w:val="24"/>
        </w:rPr>
        <w:t>Design:</w:t>
      </w:r>
    </w:p>
    <w:p w14:paraId="4BE062F8" w14:textId="77777777" w:rsidR="00765E5F" w:rsidRDefault="00765E5F" w:rsidP="00765E5F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W w:w="96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377"/>
        <w:gridCol w:w="3118"/>
        <w:gridCol w:w="1195"/>
      </w:tblGrid>
      <w:tr w:rsidR="00765E5F" w14:paraId="050BE37C" w14:textId="77777777" w:rsidTr="002A6B59">
        <w:trPr>
          <w:trHeight w:val="470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1A1C0" w14:textId="77777777" w:rsidR="00765E5F" w:rsidRDefault="00765E5F" w:rsidP="008A58D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Study protocol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744E7" w14:textId="77777777" w:rsidR="00765E5F" w:rsidRDefault="00765E5F" w:rsidP="008A58D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B1907" w14:textId="77777777" w:rsidR="00765E5F" w:rsidRDefault="00765E5F" w:rsidP="008A58D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765E5F" w14:paraId="1C149900" w14:textId="77777777" w:rsidTr="002A6B59">
        <w:trPr>
          <w:trHeight w:val="606"/>
        </w:trPr>
        <w:tc>
          <w:tcPr>
            <w:tcW w:w="5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2B988" w14:textId="77777777" w:rsidR="00765E5F" w:rsidRDefault="00765E5F" w:rsidP="008A58D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the study protocol has been pre-registered, provide DOI. For clinical trials, provide the trial registration number OR cite DOI.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453B3" w14:textId="77777777" w:rsidR="00765E5F" w:rsidRPr="003D5AF6" w:rsidRDefault="00765E5F" w:rsidP="008A58D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BC3D4" w14:textId="535197AF" w:rsidR="00765E5F" w:rsidRPr="003D5AF6" w:rsidRDefault="002A6B59" w:rsidP="008A58D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765E5F" w14:paraId="1DFE338D" w14:textId="77777777" w:rsidTr="002A6B59">
        <w:trPr>
          <w:trHeight w:val="425"/>
        </w:trPr>
        <w:tc>
          <w:tcPr>
            <w:tcW w:w="537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E4793" w14:textId="77777777" w:rsidR="00765E5F" w:rsidRPr="003D5AF6" w:rsidRDefault="00765E5F" w:rsidP="008A58D5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CC38B" w14:textId="77777777" w:rsidR="00765E5F" w:rsidRDefault="00765E5F" w:rsidP="008A58D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68FF9" w14:textId="77777777" w:rsidR="00765E5F" w:rsidRDefault="00765E5F" w:rsidP="008A58D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765E5F" w14:paraId="7AADAA55" w14:textId="77777777" w:rsidTr="002A6B59">
        <w:trPr>
          <w:trHeight w:val="425"/>
        </w:trPr>
        <w:tc>
          <w:tcPr>
            <w:tcW w:w="5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C77DF" w14:textId="77777777" w:rsidR="00765E5F" w:rsidRDefault="00765E5F" w:rsidP="008A58D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Laboratory protocol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F8313" w14:textId="77777777" w:rsidR="00765E5F" w:rsidRDefault="00765E5F" w:rsidP="008A58D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43A4E" w14:textId="77777777" w:rsidR="00765E5F" w:rsidRDefault="00765E5F" w:rsidP="008A58D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765E5F" w14:paraId="490F34F0" w14:textId="77777777" w:rsidTr="002A6B59">
        <w:trPr>
          <w:trHeight w:val="515"/>
        </w:trPr>
        <w:tc>
          <w:tcPr>
            <w:tcW w:w="5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C8393" w14:textId="77777777" w:rsidR="00765E5F" w:rsidRDefault="00765E5F" w:rsidP="008A58D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Provide DOI OR other citation details if detailed step-by-step protocols are available.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0929E" w14:textId="77777777" w:rsidR="00765E5F" w:rsidRPr="003D5AF6" w:rsidRDefault="00765E5F" w:rsidP="008A58D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586C0" w14:textId="16C7BD61" w:rsidR="00765E5F" w:rsidRPr="003D5AF6" w:rsidRDefault="002A6B59" w:rsidP="008A58D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765E5F" w14:paraId="0FB59F94" w14:textId="77777777" w:rsidTr="002A6B59">
        <w:trPr>
          <w:trHeight w:val="425"/>
        </w:trPr>
        <w:tc>
          <w:tcPr>
            <w:tcW w:w="537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EB613" w14:textId="77777777" w:rsidR="00765E5F" w:rsidRPr="003D5AF6" w:rsidRDefault="00765E5F" w:rsidP="008A58D5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BDD68" w14:textId="77777777" w:rsidR="00765E5F" w:rsidRDefault="00765E5F" w:rsidP="008A58D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9A4D8" w14:textId="77777777" w:rsidR="00765E5F" w:rsidRDefault="00765E5F" w:rsidP="008A58D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765E5F" w14:paraId="3324702E" w14:textId="77777777" w:rsidTr="008A58D5">
        <w:trPr>
          <w:trHeight w:val="425"/>
        </w:trPr>
        <w:tc>
          <w:tcPr>
            <w:tcW w:w="969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7B195" w14:textId="77777777" w:rsidR="00765E5F" w:rsidRDefault="00765E5F" w:rsidP="008A58D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Experimental study design (statistics details) *</w:t>
            </w:r>
          </w:p>
        </w:tc>
      </w:tr>
      <w:tr w:rsidR="00765E5F" w14:paraId="6F1D5607" w14:textId="77777777" w:rsidTr="002A6B59">
        <w:trPr>
          <w:trHeight w:val="635"/>
        </w:trPr>
        <w:tc>
          <w:tcPr>
            <w:tcW w:w="5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06064" w14:textId="77777777" w:rsidR="00765E5F" w:rsidRDefault="00765E5F" w:rsidP="008A58D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For in vivo studies: State whether and how the following have been done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EA155" w14:textId="77777777" w:rsidR="00765E5F" w:rsidRDefault="00765E5F" w:rsidP="008A58D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legend. If it could have been done, but was not, write “not done”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0453E" w14:textId="77777777" w:rsidR="00765E5F" w:rsidRDefault="00765E5F" w:rsidP="008A58D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765E5F" w14:paraId="6546D199" w14:textId="77777777" w:rsidTr="002A6B59">
        <w:trPr>
          <w:trHeight w:val="349"/>
        </w:trPr>
        <w:tc>
          <w:tcPr>
            <w:tcW w:w="5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A4A25" w14:textId="77777777" w:rsidR="00765E5F" w:rsidRDefault="00765E5F" w:rsidP="008A58D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Sample size determination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5ABB0" w14:textId="77777777" w:rsidR="00765E5F" w:rsidRDefault="002C6391" w:rsidP="008A58D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eastAsia="zh-CN"/>
              </w:rPr>
            </w:pPr>
            <w:r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S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eastAsia="zh-CN"/>
              </w:rPr>
              <w:t>ection: Materials and Methods-</w:t>
            </w:r>
            <w:r w:rsidR="0095644E">
              <w:t xml:space="preserve"> </w:t>
            </w:r>
            <w:r w:rsidR="0095644E" w:rsidRPr="0095644E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eastAsia="zh-CN"/>
              </w:rPr>
              <w:t>Participants</w:t>
            </w:r>
            <w:r w:rsidR="0095644E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eastAsia="zh-CN"/>
              </w:rPr>
              <w:t>/</w:t>
            </w:r>
            <w:r w:rsidR="0095644E">
              <w:t xml:space="preserve"> </w:t>
            </w:r>
            <w:r w:rsidR="0095644E" w:rsidRPr="0095644E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eastAsia="zh-CN"/>
              </w:rPr>
              <w:t>Stimuli and apparatus</w:t>
            </w:r>
          </w:p>
          <w:p w14:paraId="157B542C" w14:textId="51FC1F49" w:rsidR="0095644E" w:rsidRPr="0095644E" w:rsidRDefault="0095644E" w:rsidP="008A58D5">
            <w:pPr>
              <w:spacing w:line="225" w:lineRule="auto"/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</w:pPr>
            <w:r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D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eastAsia="zh-CN"/>
              </w:rPr>
              <w:t xml:space="preserve">etails: </w:t>
            </w:r>
            <w:r w:rsidRPr="0095644E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eastAsia="zh-CN"/>
              </w:rPr>
              <w:t>A sample size of 10 participants is relatively large according to the literature on columnar and laminar fMRI studies with long scanning durations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eastAsia="zh-CN"/>
              </w:rPr>
              <w:t>. T</w:t>
            </w:r>
            <w:r w:rsidRPr="0095644E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eastAsia="zh-CN"/>
              </w:rPr>
              <w:t>here were at least four runs (i.e., twenty blocks for each stimulus condition) of data in each experiment, which should be sufficient to investigate within-subject effects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8D096" w14:textId="51E69717" w:rsidR="00765E5F" w:rsidRPr="003D5AF6" w:rsidRDefault="00765E5F" w:rsidP="008A58D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765E5F" w14:paraId="092098D9" w14:textId="77777777" w:rsidTr="002A6B59">
        <w:trPr>
          <w:trHeight w:val="361"/>
        </w:trPr>
        <w:tc>
          <w:tcPr>
            <w:tcW w:w="5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3C2E1" w14:textId="77777777" w:rsidR="00765E5F" w:rsidRDefault="00765E5F" w:rsidP="008A58D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Randomisation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1BF09" w14:textId="77777777" w:rsidR="00765E5F" w:rsidRDefault="00710EDC" w:rsidP="008A58D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eastAsia="zh-CN"/>
              </w:rPr>
            </w:pPr>
            <w:r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S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eastAsia="zh-CN"/>
              </w:rPr>
              <w:t>ection: Materials and Methods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eastAsia="zh-CN"/>
              </w:rPr>
              <w:t xml:space="preserve">-General </w:t>
            </w:r>
            <w:r w:rsidRPr="00710EDC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eastAsia="zh-CN"/>
              </w:rPr>
              <w:t>procedures</w:t>
            </w:r>
          </w:p>
          <w:p w14:paraId="04B82BF3" w14:textId="7CCD84AA" w:rsidR="00710EDC" w:rsidRPr="003D5AF6" w:rsidRDefault="00710EDC" w:rsidP="008A58D5">
            <w:pPr>
              <w:spacing w:line="225" w:lineRule="auto"/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D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eastAsia="zh-CN"/>
              </w:rPr>
              <w:t xml:space="preserve">etails: </w:t>
            </w:r>
            <w:r w:rsidRPr="00710EDC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eastAsia="zh-CN"/>
              </w:rPr>
              <w:t>The order of stimulus presentation was counterbalanced both within and across fMRI runs for each participant.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AC692" w14:textId="60A8C8C2" w:rsidR="00765E5F" w:rsidRDefault="00765E5F" w:rsidP="008A58D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</w:tr>
      <w:tr w:rsidR="00765E5F" w14:paraId="521CAC6C" w14:textId="77777777" w:rsidTr="002A6B59">
        <w:trPr>
          <w:trHeight w:val="373"/>
        </w:trPr>
        <w:tc>
          <w:tcPr>
            <w:tcW w:w="5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46D16" w14:textId="77777777" w:rsidR="00765E5F" w:rsidRDefault="00765E5F" w:rsidP="008A58D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Blinding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9BDEE" w14:textId="77777777" w:rsidR="00765E5F" w:rsidRPr="003D5AF6" w:rsidRDefault="00765E5F" w:rsidP="008A58D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8449B" w14:textId="70A87B8A" w:rsidR="00765E5F" w:rsidRPr="003D5AF6" w:rsidRDefault="004F5459" w:rsidP="008A58D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765E5F" w14:paraId="51A3B931" w14:textId="77777777" w:rsidTr="002A6B59">
        <w:trPr>
          <w:trHeight w:val="398"/>
        </w:trPr>
        <w:tc>
          <w:tcPr>
            <w:tcW w:w="5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F9B54" w14:textId="77777777" w:rsidR="00765E5F" w:rsidRDefault="00765E5F" w:rsidP="008A58D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Inclusion/exclusion criteria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1243A" w14:textId="6ADE65F7" w:rsidR="00765E5F" w:rsidRDefault="004F5459" w:rsidP="008A58D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Section: </w:t>
            </w:r>
            <w:r w:rsidRPr="002A6B59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Materials and Methods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-Participants</w:t>
            </w:r>
          </w:p>
          <w:p w14:paraId="3EC6B52A" w14:textId="192B04E4" w:rsidR="004F5459" w:rsidRPr="003D5AF6" w:rsidRDefault="004F5459" w:rsidP="008A58D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Details: </w:t>
            </w:r>
            <w:r w:rsidRPr="002A6B59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normal or corrected-to-</w:t>
            </w:r>
            <w:r w:rsidRPr="002A6B59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lastRenderedPageBreak/>
              <w:t>normal vision and no neuropsychological or visual disorders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0E951" w14:textId="77777777" w:rsidR="00765E5F" w:rsidRPr="003D5AF6" w:rsidRDefault="00765E5F" w:rsidP="008A58D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765E5F" w14:paraId="53F69346" w14:textId="77777777" w:rsidTr="002A6B59">
        <w:trPr>
          <w:trHeight w:val="425"/>
        </w:trPr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474CE" w14:textId="77777777" w:rsidR="00765E5F" w:rsidRPr="003D5AF6" w:rsidRDefault="00765E5F" w:rsidP="008A58D5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BACE" w14:textId="77777777" w:rsidR="00765E5F" w:rsidRDefault="00765E5F" w:rsidP="008A58D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864FA" w14:textId="77777777" w:rsidR="00765E5F" w:rsidRDefault="00765E5F" w:rsidP="008A58D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765E5F" w14:paraId="28CD8E11" w14:textId="77777777" w:rsidTr="002A6B59">
        <w:trPr>
          <w:trHeight w:val="425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CD712" w14:textId="77777777" w:rsidR="00765E5F" w:rsidRDefault="00765E5F" w:rsidP="008A58D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Sample definition and in-laboratory replication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3A3EF" w14:textId="77777777" w:rsidR="00765E5F" w:rsidRDefault="00765E5F" w:rsidP="008A58D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4CBDC" w14:textId="77777777" w:rsidR="00765E5F" w:rsidRDefault="00765E5F" w:rsidP="008A58D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765E5F" w14:paraId="78AA898E" w14:textId="77777777" w:rsidTr="002A6B59">
        <w:trPr>
          <w:trHeight w:val="650"/>
        </w:trPr>
        <w:tc>
          <w:tcPr>
            <w:tcW w:w="5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FDF2A" w14:textId="77777777" w:rsidR="00765E5F" w:rsidRDefault="00765E5F" w:rsidP="008A58D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State number of times the experiment was replicated in the laboratory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EC5C5" w14:textId="77777777" w:rsidR="00765E5F" w:rsidRDefault="0037539D" w:rsidP="008A58D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Section: </w:t>
            </w:r>
            <w:r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</w:rPr>
              <w:t>M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aterials and Methods; Results</w:t>
            </w:r>
          </w:p>
          <w:p w14:paraId="71B148EA" w14:textId="21C10A80" w:rsidR="0037539D" w:rsidRPr="003D5AF6" w:rsidRDefault="0037539D" w:rsidP="008A58D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</w:rPr>
              <w:t>D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etails: 5 subjects participated 2 sessions in different days.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7202F" w14:textId="77777777" w:rsidR="00765E5F" w:rsidRPr="003D5AF6" w:rsidRDefault="00765E5F" w:rsidP="008A58D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765E5F" w14:paraId="5C39209D" w14:textId="77777777" w:rsidTr="002A6B59">
        <w:trPr>
          <w:trHeight w:val="385"/>
        </w:trPr>
        <w:tc>
          <w:tcPr>
            <w:tcW w:w="5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C0EA9" w14:textId="77777777" w:rsidR="00765E5F" w:rsidRDefault="00765E5F" w:rsidP="008A58D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Define whether data describe technical or biological replicates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EE8D9" w14:textId="77777777" w:rsidR="0037539D" w:rsidRDefault="0037539D" w:rsidP="0037539D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Section: </w:t>
            </w:r>
            <w:r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</w:rPr>
              <w:t>M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aterials and Methods; Results</w:t>
            </w:r>
          </w:p>
          <w:p w14:paraId="697B4FD2" w14:textId="5832CA9D" w:rsidR="00765E5F" w:rsidRPr="003D5AF6" w:rsidRDefault="0037539D" w:rsidP="008A58D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</w:rPr>
              <w:t>D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etails: technical replicates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210BE" w14:textId="77777777" w:rsidR="00765E5F" w:rsidRPr="003D5AF6" w:rsidRDefault="00765E5F" w:rsidP="008A58D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765E5F" w14:paraId="2347730E" w14:textId="77777777" w:rsidTr="002A6B59">
        <w:trPr>
          <w:trHeight w:val="425"/>
        </w:trPr>
        <w:tc>
          <w:tcPr>
            <w:tcW w:w="537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50DD7" w14:textId="77777777" w:rsidR="00765E5F" w:rsidRPr="003D5AF6" w:rsidRDefault="00765E5F" w:rsidP="008A58D5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0ACAC" w14:textId="77777777" w:rsidR="00765E5F" w:rsidRDefault="00765E5F" w:rsidP="008A58D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D2BD5" w14:textId="77777777" w:rsidR="00765E5F" w:rsidRDefault="00765E5F" w:rsidP="008A58D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765E5F" w14:paraId="2DA28BAF" w14:textId="77777777" w:rsidTr="002A6B59">
        <w:trPr>
          <w:trHeight w:val="425"/>
        </w:trPr>
        <w:tc>
          <w:tcPr>
            <w:tcW w:w="5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5B07D" w14:textId="77777777" w:rsidR="00765E5F" w:rsidRDefault="00765E5F" w:rsidP="008A58D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Ethics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05B10" w14:textId="77777777" w:rsidR="00765E5F" w:rsidRDefault="00765E5F" w:rsidP="008A58D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262BD" w14:textId="77777777" w:rsidR="00765E5F" w:rsidRDefault="00765E5F" w:rsidP="008A58D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765E5F" w14:paraId="5B5270F8" w14:textId="77777777" w:rsidTr="002A6B59">
        <w:trPr>
          <w:trHeight w:val="784"/>
        </w:trPr>
        <w:tc>
          <w:tcPr>
            <w:tcW w:w="5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573B2" w14:textId="77777777" w:rsidR="00765E5F" w:rsidRDefault="00765E5F" w:rsidP="008A58D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human participants: State details of authority granting ethics approval (IRB or equivalent committee(s), provide reference number for approval.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B0675" w14:textId="77777777" w:rsidR="00765E5F" w:rsidRDefault="0037539D" w:rsidP="008A58D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37539D"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</w:rPr>
              <w:t>S</w:t>
            </w:r>
            <w:r w:rsidRPr="0037539D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ections: 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Materials and Methods</w:t>
            </w:r>
          </w:p>
          <w:p w14:paraId="4AC44A35" w14:textId="29F82A1F" w:rsidR="0037539D" w:rsidRDefault="0037539D" w:rsidP="008A58D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</w:rPr>
              <w:t>D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etails: </w:t>
            </w:r>
            <w:r w:rsidRPr="0037539D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The experimental procedures were approved by the ethical review board of Institute of Biophysics, Chinese Academy of Sciences (No. 2012-IRB-011).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FA539" w14:textId="77777777" w:rsidR="00765E5F" w:rsidRPr="003D5AF6" w:rsidRDefault="00765E5F" w:rsidP="008A58D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765E5F" w14:paraId="606B630C" w14:textId="77777777" w:rsidTr="002A6B59">
        <w:trPr>
          <w:trHeight w:val="975"/>
        </w:trPr>
        <w:tc>
          <w:tcPr>
            <w:tcW w:w="5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4BE34" w14:textId="77777777" w:rsidR="00765E5F" w:rsidRDefault="00765E5F" w:rsidP="008A58D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experimental animals: State details of authority granting ethics approval (IRB or equivalent committee(s), provide reference number for approval.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177C8" w14:textId="77777777" w:rsidR="00765E5F" w:rsidRPr="003D5AF6" w:rsidRDefault="00765E5F" w:rsidP="008A58D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CF18C" w14:textId="5F4DCFF4" w:rsidR="00765E5F" w:rsidRPr="003D5AF6" w:rsidRDefault="0037539D" w:rsidP="008A58D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</w:rPr>
              <w:t>N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/A</w:t>
            </w:r>
          </w:p>
        </w:tc>
      </w:tr>
      <w:tr w:rsidR="00765E5F" w14:paraId="5B7D3BA0" w14:textId="77777777" w:rsidTr="002A6B59">
        <w:trPr>
          <w:trHeight w:val="889"/>
        </w:trPr>
        <w:tc>
          <w:tcPr>
            <w:tcW w:w="5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39F60" w14:textId="77777777" w:rsidR="00765E5F" w:rsidRDefault="00765E5F" w:rsidP="008A58D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specimen and field samples: State if relevant permits obtained, provide details of authority approving study; if none were required, explain why.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5DB72" w14:textId="77777777" w:rsidR="00765E5F" w:rsidRPr="003D5AF6" w:rsidRDefault="00765E5F" w:rsidP="008A58D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09FBF" w14:textId="0D564F81" w:rsidR="00765E5F" w:rsidRPr="003D5AF6" w:rsidRDefault="0042667E" w:rsidP="008A58D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</w:rPr>
              <w:t>N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/A</w:t>
            </w:r>
          </w:p>
        </w:tc>
      </w:tr>
      <w:tr w:rsidR="00765E5F" w14:paraId="1409F4F9" w14:textId="77777777" w:rsidTr="002A6B59">
        <w:trPr>
          <w:trHeight w:val="425"/>
        </w:trPr>
        <w:tc>
          <w:tcPr>
            <w:tcW w:w="537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54FC6" w14:textId="77777777" w:rsidR="00765E5F" w:rsidRPr="003D5AF6" w:rsidRDefault="00765E5F" w:rsidP="008A58D5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2594A" w14:textId="77777777" w:rsidR="00765E5F" w:rsidRDefault="00765E5F" w:rsidP="008A58D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83730" w14:textId="77777777" w:rsidR="00765E5F" w:rsidRDefault="00765E5F" w:rsidP="008A58D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765E5F" w14:paraId="1E47A96D" w14:textId="77777777" w:rsidTr="002A6B59">
        <w:trPr>
          <w:trHeight w:val="425"/>
        </w:trPr>
        <w:tc>
          <w:tcPr>
            <w:tcW w:w="5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7A156" w14:textId="77777777" w:rsidR="00765E5F" w:rsidRDefault="00765E5F" w:rsidP="008A58D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Dual Use Research of Concern (DURC)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558E1" w14:textId="77777777" w:rsidR="00765E5F" w:rsidRDefault="00765E5F" w:rsidP="008A58D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F7427" w14:textId="77777777" w:rsidR="00765E5F" w:rsidRDefault="00765E5F" w:rsidP="008A58D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765E5F" w14:paraId="498043C7" w14:textId="77777777" w:rsidTr="002A6B59">
        <w:trPr>
          <w:trHeight w:val="875"/>
        </w:trPr>
        <w:tc>
          <w:tcPr>
            <w:tcW w:w="5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B8959" w14:textId="77777777" w:rsidR="00765E5F" w:rsidRDefault="00765E5F" w:rsidP="008A58D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study is subject to dual use research of</w:t>
            </w:r>
            <w:r>
              <w:rPr>
                <w:rFonts w:ascii="Noto Sans" w:eastAsia="Noto Sans" w:hAnsi="Noto Sans" w:cs="Noto Sans"/>
                <w:color w:val="434343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concern regulations, state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authority granting approval and reference number for the regulatory approval.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0F181" w14:textId="77777777" w:rsidR="00765E5F" w:rsidRPr="003D5AF6" w:rsidRDefault="00765E5F" w:rsidP="008A58D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D90FE" w14:textId="7DA6170D" w:rsidR="00765E5F" w:rsidRPr="003D5AF6" w:rsidRDefault="0042667E" w:rsidP="008A58D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</w:rPr>
              <w:t>N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/A</w:t>
            </w:r>
          </w:p>
        </w:tc>
      </w:tr>
    </w:tbl>
    <w:p w14:paraId="58B50B86" w14:textId="77777777" w:rsidR="00765E5F" w:rsidRDefault="00765E5F" w:rsidP="00765E5F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3487F28A" w14:textId="77777777" w:rsidR="00765E5F" w:rsidRDefault="00765E5F" w:rsidP="00765E5F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r>
        <w:rPr>
          <w:rFonts w:ascii="Noto Sans" w:eastAsia="Noto Sans" w:hAnsi="Noto Sans" w:cs="Noto Sans"/>
          <w:b/>
          <w:color w:val="434343"/>
          <w:sz w:val="24"/>
          <w:szCs w:val="24"/>
        </w:rPr>
        <w:lastRenderedPageBreak/>
        <w:t>Analysis:</w:t>
      </w:r>
    </w:p>
    <w:p w14:paraId="5E707052" w14:textId="77777777" w:rsidR="00765E5F" w:rsidRDefault="00765E5F" w:rsidP="00765E5F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65"/>
        <w:gridCol w:w="3165"/>
        <w:gridCol w:w="975"/>
      </w:tblGrid>
      <w:tr w:rsidR="00765E5F" w14:paraId="79CA0803" w14:textId="77777777" w:rsidTr="008A58D5">
        <w:trPr>
          <w:trHeight w:val="425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1F1FA" w14:textId="77777777" w:rsidR="00765E5F" w:rsidRDefault="00765E5F" w:rsidP="008A58D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Attrition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CC4C8" w14:textId="77777777" w:rsidR="00765E5F" w:rsidRDefault="00765E5F" w:rsidP="008A58D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61900" w14:textId="77777777" w:rsidR="00765E5F" w:rsidRDefault="00765E5F" w:rsidP="008A58D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765E5F" w14:paraId="4B504CFD" w14:textId="77777777" w:rsidTr="008A58D5">
        <w:trPr>
          <w:trHeight w:val="106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25453" w14:textId="77777777" w:rsidR="00765E5F" w:rsidRDefault="00765E5F" w:rsidP="008A58D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whether exclusion criteria were pre-established. Report if sample or data points were omitted from analysis. If yes, report if this was due to attrition or intentional exclusion and provide justification.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9CA19" w14:textId="77777777" w:rsidR="00765E5F" w:rsidRPr="003D5AF6" w:rsidRDefault="00765E5F" w:rsidP="008A58D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AE1AC" w14:textId="2544F3EE" w:rsidR="00765E5F" w:rsidRPr="003D5AF6" w:rsidRDefault="0042667E" w:rsidP="008A58D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</w:rPr>
              <w:t>N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/A</w:t>
            </w:r>
          </w:p>
        </w:tc>
      </w:tr>
      <w:tr w:rsidR="00765E5F" w14:paraId="69657E04" w14:textId="77777777" w:rsidTr="008A58D5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66704" w14:textId="77777777" w:rsidR="00765E5F" w:rsidRPr="003D5AF6" w:rsidRDefault="00765E5F" w:rsidP="008A58D5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AEDE1" w14:textId="77777777" w:rsidR="00765E5F" w:rsidRDefault="00765E5F" w:rsidP="008A58D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49A05" w14:textId="77777777" w:rsidR="00765E5F" w:rsidRDefault="00765E5F" w:rsidP="008A58D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765E5F" w14:paraId="5A15AD91" w14:textId="77777777" w:rsidTr="008A58D5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553D" w14:textId="77777777" w:rsidR="00765E5F" w:rsidRDefault="00765E5F" w:rsidP="008A58D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Statistics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2F3AE" w14:textId="77777777" w:rsidR="00765E5F" w:rsidRDefault="00765E5F" w:rsidP="008A58D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B310D" w14:textId="77777777" w:rsidR="00765E5F" w:rsidRDefault="00765E5F" w:rsidP="008A58D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765E5F" w14:paraId="40803CC8" w14:textId="77777777" w:rsidTr="008A58D5">
        <w:trPr>
          <w:trHeight w:val="41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07875" w14:textId="77777777" w:rsidR="00765E5F" w:rsidRDefault="00765E5F" w:rsidP="008A58D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statistical tests used and justify choice of tests.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A9081" w14:textId="77777777" w:rsidR="00765E5F" w:rsidRDefault="0042667E" w:rsidP="008A58D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</w:rPr>
              <w:t>S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ection: Materials and Methods-</w:t>
            </w:r>
            <w:r>
              <w:t xml:space="preserve"> </w:t>
            </w:r>
            <w:r w:rsidRPr="0042667E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Statistical analysis</w:t>
            </w:r>
          </w:p>
          <w:p w14:paraId="6909DFBE" w14:textId="2040C41C" w:rsidR="0042667E" w:rsidRPr="003D5AF6" w:rsidRDefault="0042667E" w:rsidP="008A58D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</w:rPr>
              <w:t>D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etails: </w:t>
            </w:r>
            <w:r w:rsidRPr="0042667E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Repeated-measures ANOVA, Bayesian ANOVA, post-hoc t-tests with FDR correction for multiple comparisons, 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permutation test, </w:t>
            </w:r>
            <w:r w:rsidRPr="0042667E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Pearson’s r for connectivity. Justified by within-subject design and cortical depth/stripe comparisons.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9618D" w14:textId="77777777" w:rsidR="00765E5F" w:rsidRPr="003D5AF6" w:rsidRDefault="00765E5F" w:rsidP="008A58D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765E5F" w14:paraId="0B258416" w14:textId="77777777" w:rsidTr="008A58D5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8A757" w14:textId="77777777" w:rsidR="00765E5F" w:rsidRPr="003D5AF6" w:rsidRDefault="00765E5F" w:rsidP="008A58D5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8708C" w14:textId="77777777" w:rsidR="00765E5F" w:rsidRDefault="00765E5F" w:rsidP="008A58D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290B1" w14:textId="77777777" w:rsidR="00765E5F" w:rsidRDefault="00765E5F" w:rsidP="008A58D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765E5F" w14:paraId="2108EB1F" w14:textId="77777777" w:rsidTr="008A58D5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8F2CB" w14:textId="77777777" w:rsidR="00765E5F" w:rsidRDefault="00765E5F" w:rsidP="008A58D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7356E" w14:textId="77777777" w:rsidR="00765E5F" w:rsidRDefault="00765E5F" w:rsidP="008A58D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 section/submission form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99514" w14:textId="77777777" w:rsidR="00765E5F" w:rsidRDefault="00765E5F" w:rsidP="008A58D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765E5F" w14:paraId="6083F9D0" w14:textId="77777777" w:rsidTr="008A58D5">
        <w:trPr>
          <w:trHeight w:val="82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0C958" w14:textId="77777777" w:rsidR="00765E5F" w:rsidRDefault="00765E5F" w:rsidP="008A58D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newly created and reused datasets, the manuscript includes a data availability statement that provides details for access (or notes restrictions on access).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15C72" w14:textId="102017C1" w:rsidR="00765E5F" w:rsidRDefault="0042667E" w:rsidP="008A58D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</w:rPr>
              <w:t>S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ection</w:t>
            </w:r>
            <w:r w:rsidR="00525E23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: Data and code availability</w:t>
            </w:r>
          </w:p>
          <w:p w14:paraId="60A920F0" w14:textId="720A1E42" w:rsidR="00525E23" w:rsidRPr="003D5AF6" w:rsidRDefault="00525E23" w:rsidP="008A58D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</w:rPr>
              <w:t>D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etails: </w:t>
            </w:r>
            <w:r w:rsidRPr="00525E23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Raw data available at Open Science Framework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18DA6" w14:textId="77777777" w:rsidR="00765E5F" w:rsidRPr="003D5AF6" w:rsidRDefault="00765E5F" w:rsidP="008A58D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765E5F" w14:paraId="3FEC92BF" w14:textId="77777777" w:rsidTr="008A58D5">
        <w:trPr>
          <w:trHeight w:val="87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3789A" w14:textId="77777777" w:rsidR="00765E5F" w:rsidRDefault="00765E5F" w:rsidP="008A58D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When newly created datasets are publicly available, provide accession number in repository OR DOI and licensing details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available.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69633" w14:textId="07C5E9FF" w:rsidR="00765E5F" w:rsidRPr="003D5AF6" w:rsidRDefault="00525E23" w:rsidP="008A58D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525E23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https://doi.org/10.17605/OSF.IO/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VBTQS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CC55F" w14:textId="77777777" w:rsidR="00765E5F" w:rsidRPr="003D5AF6" w:rsidRDefault="00765E5F" w:rsidP="008A58D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765E5F" w14:paraId="4EDC290D" w14:textId="77777777" w:rsidTr="008A58D5">
        <w:trPr>
          <w:trHeight w:val="706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68A96" w14:textId="77777777" w:rsidR="00765E5F" w:rsidRDefault="00765E5F" w:rsidP="008A58D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If reused data is publicly available provide accession number in repository OR DOI,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F8504" w14:textId="77777777" w:rsidR="00765E5F" w:rsidRPr="003D5AF6" w:rsidRDefault="00765E5F" w:rsidP="008A58D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ED348" w14:textId="0533BB75" w:rsidR="00765E5F" w:rsidRPr="003D5AF6" w:rsidRDefault="00525E23" w:rsidP="008A58D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</w:rPr>
              <w:t>N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/A</w:t>
            </w:r>
          </w:p>
        </w:tc>
      </w:tr>
      <w:tr w:rsidR="00765E5F" w14:paraId="311D07BA" w14:textId="77777777" w:rsidTr="008A58D5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FC4E4" w14:textId="77777777" w:rsidR="00765E5F" w:rsidRPr="003D5AF6" w:rsidRDefault="00765E5F" w:rsidP="008A58D5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1519F" w14:textId="77777777" w:rsidR="00765E5F" w:rsidRDefault="00765E5F" w:rsidP="008A58D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4FEBA" w14:textId="77777777" w:rsidR="00765E5F" w:rsidRDefault="00765E5F" w:rsidP="008A58D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765E5F" w14:paraId="3D217461" w14:textId="77777777" w:rsidTr="008A58D5">
        <w:trPr>
          <w:trHeight w:val="63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E4276" w14:textId="77777777" w:rsidR="00765E5F" w:rsidRDefault="00765E5F" w:rsidP="008A58D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>Code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8852E" w14:textId="77777777" w:rsidR="00765E5F" w:rsidRDefault="00765E5F" w:rsidP="008A58D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A0728" w14:textId="77777777" w:rsidR="00765E5F" w:rsidRDefault="00765E5F" w:rsidP="008A58D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765E5F" w14:paraId="5B90A104" w14:textId="77777777" w:rsidTr="008A58D5">
        <w:trPr>
          <w:trHeight w:val="1341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A87D4" w14:textId="77777777" w:rsidR="00765E5F" w:rsidRDefault="00765E5F" w:rsidP="008A58D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any computer code/software/mathematical algorithms essential for replicating the main findings of the study, whether newly generated or re-used, the manuscript includes a data availability statement that provides details for access or notes restrictions.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3C2F6" w14:textId="3D318A6A" w:rsidR="00525E23" w:rsidRDefault="00525E23" w:rsidP="00525E23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</w:rPr>
              <w:t>S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ection: Data and code availability</w:t>
            </w:r>
          </w:p>
          <w:p w14:paraId="42B99AA5" w14:textId="37321F0B" w:rsidR="00765E5F" w:rsidRPr="003D5AF6" w:rsidRDefault="00525E23" w:rsidP="00525E23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</w:rPr>
              <w:t>D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etails: code </w:t>
            </w:r>
            <w:r w:rsidRPr="00525E23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available at Open Science Framework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E827B" w14:textId="77777777" w:rsidR="00765E5F" w:rsidRPr="003D5AF6" w:rsidRDefault="00765E5F" w:rsidP="008A58D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765E5F" w14:paraId="33492F47" w14:textId="77777777" w:rsidTr="008A58D5">
        <w:trPr>
          <w:trHeight w:val="108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E0BB7" w14:textId="77777777" w:rsidR="00765E5F" w:rsidRDefault="00765E5F" w:rsidP="008A58D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Where newly generated code is publicly available, provide accession number in repository, OR DOI OR URL and licensing details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available. State any restrictions on code availability or accessibility.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44F96" w14:textId="5125E3A5" w:rsidR="00765E5F" w:rsidRPr="003D5AF6" w:rsidRDefault="00525E23" w:rsidP="008A58D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</w:rPr>
            </w:pPr>
            <w:r w:rsidRPr="00525E23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https://doi.org/10.17605/OSF.IO/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VBTQS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DFABF" w14:textId="77777777" w:rsidR="00765E5F" w:rsidRPr="003D5AF6" w:rsidRDefault="00765E5F" w:rsidP="008A58D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765E5F" w14:paraId="4855426A" w14:textId="77777777" w:rsidTr="008A58D5">
        <w:trPr>
          <w:trHeight w:val="72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791FC" w14:textId="77777777" w:rsidR="00765E5F" w:rsidRDefault="00765E5F" w:rsidP="008A58D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If reused code is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publicly available provide accession number in repository OR DOI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82632" w14:textId="77777777" w:rsidR="00765E5F" w:rsidRPr="003D5AF6" w:rsidRDefault="00765E5F" w:rsidP="008A58D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E281B" w14:textId="51E017C4" w:rsidR="00765E5F" w:rsidRPr="003D5AF6" w:rsidRDefault="00525E23" w:rsidP="008A58D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</w:rPr>
              <w:t>N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/A</w:t>
            </w:r>
          </w:p>
        </w:tc>
      </w:tr>
    </w:tbl>
    <w:p w14:paraId="09E1B59A" w14:textId="77777777" w:rsidR="00765E5F" w:rsidRPr="003D5AF6" w:rsidRDefault="00765E5F" w:rsidP="00765E5F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3300874C" w14:textId="77777777" w:rsidR="00765E5F" w:rsidRDefault="00765E5F" w:rsidP="00765E5F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1" w:name="_qing2gdaj9k6" w:colFirst="0" w:colLast="0"/>
      <w:bookmarkEnd w:id="1"/>
      <w:r>
        <w:rPr>
          <w:rFonts w:ascii="Noto Sans" w:eastAsia="Noto Sans" w:hAnsi="Noto Sans" w:cs="Noto Sans"/>
          <w:b/>
          <w:color w:val="434343"/>
          <w:sz w:val="24"/>
          <w:szCs w:val="24"/>
        </w:rPr>
        <w:t>Reporting:</w:t>
      </w:r>
    </w:p>
    <w:p w14:paraId="36534AD9" w14:textId="77777777" w:rsidR="00765E5F" w:rsidRDefault="00765E5F" w:rsidP="00765E5F">
      <w:pPr>
        <w:spacing w:before="80" w:line="227" w:lineRule="auto"/>
        <w:rPr>
          <w:rFonts w:ascii="Noto Sans" w:eastAsia="Noto Sans" w:hAnsi="Noto Sans" w:cs="Noto Sans"/>
          <w:color w:val="434343"/>
          <w:sz w:val="18"/>
          <w:szCs w:val="18"/>
        </w:rPr>
      </w:pPr>
      <w:r>
        <w:rPr>
          <w:rFonts w:ascii="Noto Sans" w:eastAsia="Noto Sans" w:hAnsi="Noto Sans" w:cs="Noto Sans"/>
          <w:color w:val="434343"/>
          <w:sz w:val="18"/>
          <w:szCs w:val="18"/>
        </w:rPr>
        <w:t>The MDAR framework recommends adoption of discipline-specific guidelines, established and endorsed through community initiatives.</w:t>
      </w:r>
    </w:p>
    <w:p w14:paraId="346B3150" w14:textId="77777777" w:rsidR="00765E5F" w:rsidRDefault="00765E5F" w:rsidP="00765E5F">
      <w:pPr>
        <w:spacing w:line="227" w:lineRule="auto"/>
        <w:ind w:left="460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W w:w="9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3330"/>
        <w:gridCol w:w="855"/>
      </w:tblGrid>
      <w:tr w:rsidR="00765E5F" w14:paraId="4F9CD88D" w14:textId="77777777" w:rsidTr="008A58D5">
        <w:trPr>
          <w:trHeight w:val="500"/>
        </w:trPr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F92AC" w14:textId="77777777" w:rsidR="00765E5F" w:rsidRDefault="00765E5F" w:rsidP="008A58D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Adherence to community standards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A8455" w14:textId="77777777" w:rsidR="00765E5F" w:rsidRDefault="00765E5F" w:rsidP="008A58D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3A564" w14:textId="77777777" w:rsidR="00765E5F" w:rsidRDefault="00765E5F" w:rsidP="008A58D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765E5F" w14:paraId="38186369" w14:textId="77777777" w:rsidTr="008A58D5">
        <w:trPr>
          <w:trHeight w:val="915"/>
        </w:trPr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C704A" w14:textId="77777777" w:rsidR="00765E5F" w:rsidRDefault="00765E5F" w:rsidP="008A58D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State if relevant guidelines (e.g., ICMJE, MIBBI, ARRIVE, STRANGE) have been followed, and whether a checklist (e.g., CONSORT, PRISMA, ARRIVE) is provided with the manuscript.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CA344" w14:textId="77777777" w:rsidR="00765E5F" w:rsidRPr="003D5AF6" w:rsidRDefault="00765E5F" w:rsidP="008A58D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0667C" w14:textId="756C4874" w:rsidR="00765E5F" w:rsidRPr="003D5AF6" w:rsidRDefault="002A19AA" w:rsidP="008A58D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</w:rPr>
              <w:t>N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/A</w:t>
            </w:r>
          </w:p>
        </w:tc>
      </w:tr>
    </w:tbl>
    <w:p w14:paraId="1AAA8E1C" w14:textId="77777777" w:rsidR="00765E5F" w:rsidRDefault="00765E5F" w:rsidP="00765E5F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3ACE219D" w14:textId="77777777" w:rsidR="00765E5F" w:rsidRPr="00765E5F" w:rsidRDefault="00765E5F" w:rsidP="00765E5F"/>
    <w:sectPr w:rsidR="00765E5F" w:rsidRPr="00765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6B1"/>
    <w:rsid w:val="00035EDF"/>
    <w:rsid w:val="001229ED"/>
    <w:rsid w:val="002A19AA"/>
    <w:rsid w:val="002A6B59"/>
    <w:rsid w:val="002C6391"/>
    <w:rsid w:val="0037539D"/>
    <w:rsid w:val="00392EB9"/>
    <w:rsid w:val="0042667E"/>
    <w:rsid w:val="00494CD2"/>
    <w:rsid w:val="004E39B3"/>
    <w:rsid w:val="004F5459"/>
    <w:rsid w:val="00525E23"/>
    <w:rsid w:val="005E1B48"/>
    <w:rsid w:val="006966B1"/>
    <w:rsid w:val="00710EDC"/>
    <w:rsid w:val="00765E5F"/>
    <w:rsid w:val="007C6B42"/>
    <w:rsid w:val="008B73E1"/>
    <w:rsid w:val="0095644E"/>
    <w:rsid w:val="00B556D8"/>
    <w:rsid w:val="00D7371F"/>
    <w:rsid w:val="00F044BB"/>
    <w:rsid w:val="00F3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BDF92"/>
  <w15:chartTrackingRefBased/>
  <w15:docId w15:val="{DA5BFD91-DE17-DE4E-B70D-6179D119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6B1"/>
    <w:pPr>
      <w:widowControl w:val="0"/>
    </w:pPr>
    <w:rPr>
      <w:rFonts w:ascii="Calibri" w:hAnsi="Calibri" w:cs="Calibri"/>
      <w:kern w:val="0"/>
      <w:sz w:val="22"/>
      <w:szCs w:val="22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icrunch.org/resources" TargetMode="External"/><Relationship Id="rId4" Type="http://schemas.openxmlformats.org/officeDocument/2006/relationships/hyperlink" Target="https://scicrunch.org/resources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1148</Words>
  <Characters>6550</Characters>
  <Application>Microsoft Office Word</Application>
  <DocSecurity>0</DocSecurity>
  <Lines>54</Lines>
  <Paragraphs>15</Paragraphs>
  <ScaleCrop>false</ScaleCrop>
  <Company/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2025-02-21T07:09:00Z</dcterms:created>
  <dcterms:modified xsi:type="dcterms:W3CDTF">2025-02-25T03:33:00Z</dcterms:modified>
</cp:coreProperties>
</file>