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4D5E2" w14:textId="3165C536" w:rsidR="00D13741" w:rsidRPr="00D13741" w:rsidRDefault="00D13741" w:rsidP="00D13741">
      <w:pPr>
        <w:spacing w:line="480" w:lineRule="auto"/>
        <w:rPr>
          <w:rFonts w:ascii="Arial" w:eastAsia="宋体" w:hAnsi="Arial" w:cs="Arial"/>
          <w:b/>
          <w:bCs/>
          <w:color w:val="131413"/>
          <w:kern w:val="0"/>
          <w:sz w:val="24"/>
          <w:szCs w:val="24"/>
          <w:lang w:bidi="ar"/>
          <w14:ligatures w14:val="none"/>
        </w:rPr>
      </w:pPr>
      <w:r w:rsidRPr="00D13741">
        <w:rPr>
          <w:rFonts w:ascii="Arial" w:eastAsia="宋体" w:hAnsi="Arial" w:cs="Arial"/>
          <w:b/>
          <w:bCs/>
          <w:sz w:val="24"/>
          <w:szCs w:val="24"/>
          <w14:ligatures w14:val="none"/>
        </w:rPr>
        <w:t>Supplementary</w:t>
      </w:r>
      <w:r w:rsidRPr="00D13741">
        <w:rPr>
          <w:rFonts w:ascii="Arial" w:eastAsia="宋体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bookmarkStart w:id="0" w:name="_Hlk180249697"/>
      <w:r w:rsidR="00630499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  <w14:ligatures w14:val="none"/>
        </w:rPr>
        <w:t>file</w:t>
      </w:r>
      <w:bookmarkEnd w:id="0"/>
      <w:r w:rsidRPr="00D13741">
        <w:rPr>
          <w:rFonts w:ascii="Arial" w:eastAsia="宋体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D47936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  <w14:ligatures w14:val="none"/>
        </w:rPr>
        <w:t>1</w:t>
      </w:r>
      <w:r w:rsidRPr="00D13741">
        <w:rPr>
          <w:rFonts w:ascii="Arial" w:eastAsia="宋体" w:hAnsi="Arial" w:cs="Arial"/>
          <w:b/>
          <w:bCs/>
          <w:color w:val="000000"/>
          <w:kern w:val="0"/>
          <w:sz w:val="24"/>
          <w:szCs w:val="24"/>
          <w14:ligatures w14:val="none"/>
        </w:rPr>
        <w:t>.</w:t>
      </w:r>
      <w:r w:rsidRPr="00D13741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  <w14:ligatures w14:val="none"/>
        </w:rPr>
        <w:t xml:space="preserve"> Determination of antibacterial activity of different </w:t>
      </w:r>
      <w:r w:rsidRPr="00D13741">
        <w:rPr>
          <w:rFonts w:ascii="Arial" w:eastAsia="宋体" w:hAnsi="Arial" w:cs="Arial" w:hint="eastAsia"/>
          <w:b/>
          <w:bCs/>
          <w:i/>
          <w:iCs/>
          <w:color w:val="000000"/>
          <w:kern w:val="0"/>
          <w:sz w:val="24"/>
          <w:szCs w:val="24"/>
          <w14:ligatures w14:val="none"/>
        </w:rPr>
        <w:t>Bacillus</w:t>
      </w:r>
    </w:p>
    <w:tbl>
      <w:tblPr>
        <w:tblStyle w:val="a7"/>
        <w:tblW w:w="9757" w:type="dxa"/>
        <w:tblInd w:w="-536" w:type="dxa"/>
        <w:tblLayout w:type="fixed"/>
        <w:tblLook w:val="04A0" w:firstRow="1" w:lastRow="0" w:firstColumn="1" w:lastColumn="0" w:noHBand="0" w:noVBand="1"/>
      </w:tblPr>
      <w:tblGrid>
        <w:gridCol w:w="1542"/>
        <w:gridCol w:w="1187"/>
        <w:gridCol w:w="1275"/>
        <w:gridCol w:w="1588"/>
        <w:gridCol w:w="2366"/>
        <w:gridCol w:w="1799"/>
      </w:tblGrid>
      <w:tr w:rsidR="00D13741" w:rsidRPr="00D13741" w14:paraId="4A512A80" w14:textId="77777777" w:rsidTr="0046083C">
        <w:trPr>
          <w:trHeight w:val="550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E2BAD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b/>
                <w:bCs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eastAsia="VmnfwpAdvTTa351d857 . B" w:hAnsi="Arial" w:cs="Arial" w:hint="eastAsia"/>
                <w:b/>
                <w:bCs/>
                <w:color w:val="131413"/>
                <w:sz w:val="21"/>
                <w:szCs w:val="21"/>
                <w:lang w:bidi="ar"/>
              </w:rPr>
              <w:t xml:space="preserve">Bacteria </w:t>
            </w:r>
          </w:p>
          <w:p w14:paraId="04BE46E5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b/>
                <w:bCs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eastAsia="VmnfwpAdvTTa351d857 . B" w:hAnsi="Arial" w:cs="Arial" w:hint="eastAsia"/>
                <w:b/>
                <w:bCs/>
                <w:color w:val="131413"/>
                <w:sz w:val="21"/>
                <w:szCs w:val="21"/>
                <w:lang w:bidi="ar"/>
              </w:rPr>
              <w:t>and serovars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277C4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b/>
                <w:bCs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b/>
                <w:bCs/>
                <w:color w:val="131413"/>
                <w:sz w:val="21"/>
                <w:szCs w:val="21"/>
                <w:lang w:bidi="ar"/>
              </w:rPr>
              <w:t>Strain no.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952FF" w14:textId="77777777" w:rsidR="00D13741" w:rsidRPr="00D13741" w:rsidRDefault="00D13741" w:rsidP="00D13741">
            <w:pPr>
              <w:numPr>
                <w:ilvl w:val="0"/>
                <w:numId w:val="1"/>
              </w:numPr>
              <w:jc w:val="center"/>
              <w:rPr>
                <w:rFonts w:ascii="Arial" w:eastAsia="VmnfwpAdvTTa351d857 . B" w:hAnsi="Arial" w:cs="Arial"/>
                <w:b/>
                <w:bCs/>
                <w:i/>
                <w:iCs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b/>
                <w:bCs/>
                <w:i/>
                <w:iCs/>
                <w:color w:val="131413"/>
                <w:sz w:val="21"/>
                <w:szCs w:val="21"/>
                <w:lang w:bidi="ar"/>
              </w:rPr>
              <w:t>s</w:t>
            </w:r>
            <w:r w:rsidRPr="00D13741">
              <w:rPr>
                <w:rFonts w:ascii="Arial" w:eastAsia="VmnfwpAdvTTa351d857 . B" w:hAnsi="Arial" w:cs="Arial" w:hint="eastAsia"/>
                <w:b/>
                <w:bCs/>
                <w:i/>
                <w:iCs/>
                <w:color w:val="131413"/>
                <w:sz w:val="21"/>
                <w:szCs w:val="21"/>
                <w:lang w:bidi="ar"/>
              </w:rPr>
              <w:t>ubtilis</w:t>
            </w:r>
          </w:p>
          <w:p w14:paraId="71E1F4B3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b/>
                <w:bCs/>
                <w:i/>
                <w:iCs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eastAsia="等线" w:hAnsi="Arial" w:cs="Arial" w:hint="eastAsia"/>
                <w:b/>
                <w:bCs/>
                <w:color w:val="131413"/>
                <w:sz w:val="21"/>
                <w:szCs w:val="21"/>
                <w:lang w:bidi="ar"/>
              </w:rPr>
              <w:t>BS</w:t>
            </w:r>
            <w:r w:rsidRPr="00D13741">
              <w:rPr>
                <w:rFonts w:ascii="Arial" w:hAnsi="Arial" w:cs="Arial" w:hint="eastAsia"/>
                <w:b/>
                <w:bCs/>
                <w:color w:val="131413"/>
                <w:sz w:val="21"/>
                <w:szCs w:val="21"/>
                <w:lang w:bidi="ar"/>
              </w:rPr>
              <w:t>H1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55EB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b/>
                <w:bCs/>
                <w:i/>
                <w:iCs/>
                <w:color w:val="131413"/>
                <w:sz w:val="21"/>
                <w:szCs w:val="21"/>
                <w:lang w:bidi="ar"/>
              </w:rPr>
              <w:t xml:space="preserve">B. </w:t>
            </w:r>
            <w:proofErr w:type="spellStart"/>
            <w:r w:rsidRPr="00D13741">
              <w:rPr>
                <w:rFonts w:ascii="Arial" w:hAnsi="Arial" w:cs="Arial" w:hint="eastAsia"/>
                <w:b/>
                <w:bCs/>
                <w:i/>
                <w:iCs/>
                <w:color w:val="131413"/>
                <w:sz w:val="21"/>
                <w:szCs w:val="21"/>
                <w:lang w:bidi="ar"/>
              </w:rPr>
              <w:t>velezensis</w:t>
            </w:r>
            <w:proofErr w:type="spellEnd"/>
          </w:p>
          <w:p w14:paraId="25BFEE6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b/>
                <w:bCs/>
                <w:color w:val="131413"/>
                <w:sz w:val="21"/>
                <w:szCs w:val="21"/>
                <w:lang w:bidi="ar"/>
              </w:rPr>
              <w:t>HBXN2020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976F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b/>
                <w:bCs/>
                <w:i/>
                <w:iCs/>
                <w:color w:val="131413"/>
                <w:sz w:val="21"/>
                <w:szCs w:val="21"/>
                <w:lang w:bidi="ar"/>
              </w:rPr>
              <w:t xml:space="preserve">B. </w:t>
            </w:r>
            <w:proofErr w:type="spellStart"/>
            <w:r w:rsidRPr="00D13741">
              <w:rPr>
                <w:rFonts w:ascii="Arial" w:hAnsi="Arial" w:cs="Arial" w:hint="eastAsia"/>
                <w:b/>
                <w:bCs/>
                <w:i/>
                <w:iCs/>
                <w:color w:val="131413"/>
                <w:sz w:val="21"/>
                <w:szCs w:val="21"/>
                <w:lang w:bidi="ar"/>
              </w:rPr>
              <w:t>amyloliquefaciens</w:t>
            </w:r>
            <w:proofErr w:type="spellEnd"/>
          </w:p>
          <w:p w14:paraId="04C53574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b/>
                <w:bCs/>
                <w:color w:val="131413"/>
                <w:sz w:val="21"/>
                <w:szCs w:val="21"/>
                <w:lang w:bidi="ar"/>
              </w:rPr>
              <w:t>6-1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04935" w14:textId="77777777" w:rsidR="00D13741" w:rsidRPr="00D13741" w:rsidRDefault="00D13741" w:rsidP="00D13741">
            <w:pPr>
              <w:numPr>
                <w:ilvl w:val="0"/>
                <w:numId w:val="2"/>
              </w:numPr>
              <w:jc w:val="center"/>
              <w:rPr>
                <w:rFonts w:ascii="Arial" w:eastAsia="VmnfwpAdvTTa351d857 . B" w:hAnsi="Arial" w:cs="Arial"/>
                <w:b/>
                <w:bCs/>
                <w:i/>
                <w:iCs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b/>
                <w:bCs/>
                <w:i/>
                <w:iCs/>
                <w:color w:val="131413"/>
                <w:sz w:val="21"/>
                <w:szCs w:val="21"/>
                <w:lang w:bidi="ar"/>
              </w:rPr>
              <w:t>l</w:t>
            </w:r>
            <w:r w:rsidRPr="00D13741">
              <w:rPr>
                <w:rFonts w:ascii="Arial" w:eastAsia="VmnfwpAdvTTa351d857 . B" w:hAnsi="Arial" w:cs="Arial" w:hint="eastAsia"/>
                <w:b/>
                <w:bCs/>
                <w:i/>
                <w:iCs/>
                <w:color w:val="131413"/>
                <w:sz w:val="21"/>
                <w:szCs w:val="21"/>
                <w:lang w:bidi="ar"/>
              </w:rPr>
              <w:t>icheniformis</w:t>
            </w:r>
          </w:p>
          <w:p w14:paraId="4C25343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b/>
                <w:bCs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b/>
                <w:bCs/>
                <w:color w:val="131413"/>
                <w:sz w:val="21"/>
                <w:szCs w:val="21"/>
                <w:lang w:bidi="ar"/>
              </w:rPr>
              <w:t>BSK14</w:t>
            </w:r>
          </w:p>
        </w:tc>
      </w:tr>
      <w:tr w:rsidR="00D13741" w:rsidRPr="00D13741" w14:paraId="02FD4A83" w14:textId="77777777" w:rsidTr="0046083C">
        <w:trPr>
          <w:trHeight w:val="340"/>
        </w:trPr>
        <w:tc>
          <w:tcPr>
            <w:tcW w:w="15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D84865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eastAsia="VmnfwpAdvTTa351d857 . B" w:hAnsi="Arial" w:cs="Arial" w:hint="eastAsia"/>
                <w:i/>
                <w:iCs/>
                <w:color w:val="131413"/>
                <w:sz w:val="21"/>
                <w:szCs w:val="21"/>
                <w:lang w:bidi="ar"/>
              </w:rPr>
              <w:t xml:space="preserve">E. coli 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E00A4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EC006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B650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F820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C214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F59FB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7ECEF0BD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203006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F250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EC016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B8B81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39C2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B025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508C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7C143CF6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68E2D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9369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EC022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FAAA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1945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3B93F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68D3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0BEEED34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39C3C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D6ECF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EC024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0B9D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6414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218E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2B74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6740BE6B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0E8A67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0793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ATCC</w:t>
            </w:r>
          </w:p>
          <w:p w14:paraId="0E963C9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35150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F6D5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3299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FE83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C55B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37F74A3D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5FB85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EDF54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ATCC</w:t>
            </w:r>
          </w:p>
          <w:p w14:paraId="786A745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25922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D9A0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BAEF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486E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772AE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406B22E6" w14:textId="77777777" w:rsidTr="0046083C">
        <w:trPr>
          <w:trHeight w:val="340"/>
        </w:trPr>
        <w:tc>
          <w:tcPr>
            <w:tcW w:w="15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E7D583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eastAsia="VmnfwpAdvTTa351d857 . B" w:hAnsi="Arial" w:cs="Arial" w:hint="eastAsia"/>
                <w:i/>
                <w:iCs/>
                <w:color w:val="131413"/>
                <w:sz w:val="21"/>
                <w:szCs w:val="21"/>
                <w:lang w:bidi="ar"/>
              </w:rPr>
              <w:t>S</w:t>
            </w:r>
            <w:r w:rsidRPr="00D13741">
              <w:rPr>
                <w:rFonts w:ascii="Arial" w:hAnsi="Arial" w:cs="Arial" w:hint="eastAsia"/>
                <w:i/>
                <w:iCs/>
                <w:color w:val="131413"/>
                <w:sz w:val="21"/>
                <w:szCs w:val="21"/>
                <w:lang w:bidi="ar"/>
              </w:rPr>
              <w:t>.</w:t>
            </w:r>
            <w:r w:rsidRPr="00D13741">
              <w:rPr>
                <w:rFonts w:ascii="Arial" w:eastAsia="VmnfwpAdvTTa351d857 . B" w:hAnsi="Arial" w:cs="Arial" w:hint="eastAsia"/>
                <w:color w:val="131413"/>
                <w:sz w:val="21"/>
                <w:szCs w:val="21"/>
                <w:lang w:bidi="ar"/>
              </w:rPr>
              <w:t xml:space="preserve"> </w:t>
            </w: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T</w:t>
            </w:r>
            <w:r w:rsidRPr="00D13741">
              <w:rPr>
                <w:rFonts w:ascii="Arial" w:eastAsia="VmnfwpAdvTTa351d857 . B" w:hAnsi="Arial" w:cs="Arial" w:hint="eastAsia"/>
                <w:color w:val="131413"/>
                <w:sz w:val="21"/>
                <w:szCs w:val="21"/>
                <w:lang w:bidi="ar"/>
              </w:rPr>
              <w:t>yphimurium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6C3C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ST001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1842E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8BF4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F46E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027FE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5506E560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6B369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DA58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ST002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3F27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A0244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5E3A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AC4A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693DBF9B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A8240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38AB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ST003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D9AE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C2C2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7338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0ADF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6D5AF14A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EC7AFA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366EE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ST004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8B86F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8419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A30E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2D3F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20F0DAE6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78B0F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EAA9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ST005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28101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BAE4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A768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1BA9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6026B269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0A7681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1219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ST006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322F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1D1B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683B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6D1A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3A85BF27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975ACF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389E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ST007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EEA9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A841E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B1D8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8D1CE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1C6D919C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0303A0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EDD6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SL1344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08ECF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3859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915B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33D9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04809F1E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7CE69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6699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ATCC</w:t>
            </w:r>
          </w:p>
          <w:p w14:paraId="777D785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14028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F253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4311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CCF8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10A3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05E4A2C4" w14:textId="77777777" w:rsidTr="0046083C">
        <w:trPr>
          <w:trHeight w:val="340"/>
        </w:trPr>
        <w:tc>
          <w:tcPr>
            <w:tcW w:w="15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6506E8" w14:textId="77777777" w:rsidR="00D13741" w:rsidRPr="00D13741" w:rsidRDefault="00D13741" w:rsidP="00D13741">
            <w:pPr>
              <w:numPr>
                <w:ilvl w:val="0"/>
                <w:numId w:val="3"/>
              </w:num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E</w:t>
            </w:r>
            <w:r w:rsidRPr="00D13741">
              <w:rPr>
                <w:rFonts w:ascii="Arial" w:eastAsia="VmnfwpAdvTTa351d857 . B" w:hAnsi="Arial" w:cs="Arial" w:hint="eastAsia"/>
                <w:color w:val="131413"/>
                <w:sz w:val="21"/>
                <w:szCs w:val="21"/>
                <w:lang w:bidi="ar"/>
              </w:rPr>
              <w:t>nteritidis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6D74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SE001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DDFA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A55E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F1E6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EC6F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644DE989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44FE4A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C227F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SE002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40BC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56AA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93E7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E451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3CBB6D7B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5069C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B605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SE003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BE95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43CA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7780F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5A36E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6B9ACAEF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3DC33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38C8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SE004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32EE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BF4C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9E5A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C51C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4F09E8B3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82C22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1F13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SE005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E9A4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249F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CB2A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F227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2A306B68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10128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6251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SE006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A8B3F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CD53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8274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88B3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7FDD38E9" w14:textId="77777777" w:rsidTr="0046083C">
        <w:trPr>
          <w:trHeight w:val="340"/>
        </w:trPr>
        <w:tc>
          <w:tcPr>
            <w:tcW w:w="15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954CC0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eastAsia="VmnfwpAdvTTa351d857 . B" w:hAnsi="Arial" w:cs="Arial" w:hint="eastAsia"/>
                <w:i/>
                <w:iCs/>
                <w:color w:val="131413"/>
                <w:sz w:val="21"/>
                <w:szCs w:val="21"/>
                <w:lang w:bidi="ar"/>
              </w:rPr>
              <w:t>S. aureus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E1EA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B537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D27A4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66F4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7F98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76B3F6F6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DD46AB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CEA1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C166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4DFF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0B92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C16D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340A03EF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162D8E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E99E4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2C30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0BF7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EA6A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C2DE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</w:tr>
      <w:tr w:rsidR="00D13741" w:rsidRPr="00D13741" w14:paraId="252AE38E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45BBD1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33E0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F161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E524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67DE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9BFA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</w:tr>
      <w:tr w:rsidR="00D13741" w:rsidRPr="00D13741" w14:paraId="55A88030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688FA8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C0E6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14E5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695E1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0966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6DA1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50351430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4A8C40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352C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BB33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67EA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4847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A6F8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7A8DA814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44B3C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6EF7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S10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CE08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E551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40AAE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AAA8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2971ED3B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604B3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EFD3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S11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473E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E5D5F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0EF3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6B60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</w:tr>
      <w:tr w:rsidR="00D13741" w:rsidRPr="00D13741" w14:paraId="1545E224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A6BD3D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6879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S12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D12D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95BB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F39C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8E5D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</w:tr>
      <w:tr w:rsidR="00D13741" w:rsidRPr="00D13741" w14:paraId="2F3FA09C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0136AD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B5C2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S13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AD45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1638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3FBE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46A5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52AB30C4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14BD3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6BE9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S14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B422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5F06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5045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3BA9F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637D2C56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7AA23A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486F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S15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DC17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39E5E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F2F1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EBFB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</w:tr>
      <w:tr w:rsidR="00D13741" w:rsidRPr="00D13741" w14:paraId="7E716BB2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1AD840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6F681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S16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B71E1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C955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AD55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7728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</w:tr>
      <w:tr w:rsidR="00D13741" w:rsidRPr="00D13741" w14:paraId="6386ED71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D96E1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2227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S17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0D1D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F488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E1C9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B938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</w:tr>
      <w:tr w:rsidR="00D13741" w:rsidRPr="00D13741" w14:paraId="162D4E68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4FF49F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8592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S18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1A58E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917D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3A7F4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F459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3CB205E9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5A71F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94B1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S19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1C03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7CD2E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73754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24E4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2C15478F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9988E6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59D7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S20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F99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564F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EE6F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E808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</w:tr>
      <w:tr w:rsidR="00D13741" w:rsidRPr="00D13741" w14:paraId="2C76094E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66F93D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46D2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S21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C62C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5946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B0AC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992E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4C52E7B4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4FB733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3EC6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ATCC</w:t>
            </w:r>
          </w:p>
          <w:p w14:paraId="5B011331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43300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A2E9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A575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62B9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3A23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11489A88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8FC86C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89D84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ATCC</w:t>
            </w:r>
          </w:p>
          <w:p w14:paraId="0B8FB95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25923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5A65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AC40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FF0E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9A12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</w:tr>
      <w:tr w:rsidR="00D13741" w:rsidRPr="00D13741" w14:paraId="633B541C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D17D1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7808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ATCC</w:t>
            </w:r>
          </w:p>
          <w:p w14:paraId="64BB499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29213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3BBE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CDC7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2C6F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85541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</w:tr>
      <w:tr w:rsidR="00D13741" w:rsidRPr="00D13741" w14:paraId="714A3F37" w14:textId="77777777" w:rsidTr="0046083C">
        <w:trPr>
          <w:trHeight w:val="340"/>
        </w:trPr>
        <w:tc>
          <w:tcPr>
            <w:tcW w:w="15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16AA88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/>
                <w:i/>
                <w:iCs/>
                <w:kern w:val="2"/>
                <w:sz w:val="24"/>
                <w:szCs w:val="24"/>
              </w:rPr>
              <w:t>S. suis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926FB" w14:textId="3E9A4630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SS</w:t>
            </w:r>
            <w:r w:rsidR="00A52A3F">
              <w:rPr>
                <w:rFonts w:ascii="Arial" w:eastAsiaTheme="minorEastAsia" w:hAnsi="Arial" w:cs="Arial" w:hint="eastAsia"/>
                <w:color w:val="131413"/>
                <w:sz w:val="21"/>
                <w:szCs w:val="21"/>
                <w:lang w:bidi="ar"/>
              </w:rPr>
              <w:t>00</w:t>
            </w: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9438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04B71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AE6C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400A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</w:t>
            </w:r>
          </w:p>
        </w:tc>
      </w:tr>
      <w:tr w:rsidR="00D13741" w:rsidRPr="00D13741" w14:paraId="327A0AB0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68096E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EA2E4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SS12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BEE2E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D1D0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F3F81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406E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</w:tr>
      <w:tr w:rsidR="00D13741" w:rsidRPr="00D13741" w14:paraId="60221DB4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F8C6F3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516E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SS54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D098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2E631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5CC8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4321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</w:tr>
      <w:tr w:rsidR="00D13741" w:rsidRPr="00D13741" w14:paraId="32EF6F32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DA6693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DC34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SS55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89B1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35CB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970C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8BCC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</w:tr>
      <w:tr w:rsidR="00D13741" w:rsidRPr="00D13741" w14:paraId="1ABBEB15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99487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3C95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SS57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FB29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3DC01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C05F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CBC2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</w:tr>
      <w:tr w:rsidR="00D13741" w:rsidRPr="00D13741" w14:paraId="4866DA45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64B36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0348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SS58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B033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64FD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180D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85F24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</w:tr>
      <w:tr w:rsidR="00D13741" w:rsidRPr="00D13741" w14:paraId="639C22B1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05C03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6BBD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SS59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16F1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F977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3002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9DA64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</w:tr>
      <w:tr w:rsidR="00D13741" w:rsidRPr="00D13741" w14:paraId="4810D0A6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BBD95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502C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SS60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94E1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667A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2753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77DC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0DE5037B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21413A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02E81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SS61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4DBEF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64E3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29CFF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DAB6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</w:tr>
      <w:tr w:rsidR="00D13741" w:rsidRPr="00D13741" w14:paraId="1E929340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C34B98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7CBC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SS62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0742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5734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46CF1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446F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</w:tr>
      <w:tr w:rsidR="00D13741" w:rsidRPr="00D13741" w14:paraId="37569711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7AFD9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2217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SS63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B12B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A0F0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F9F3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BDDBE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2DB8EE75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EE473D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F9D64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SS64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5E1F1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9A18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5D29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CC6F1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</w:tr>
      <w:tr w:rsidR="00D13741" w:rsidRPr="00D13741" w14:paraId="4AE05066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0CF5A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F892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SC19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DBF1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89D1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423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ECB7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</w:tr>
      <w:tr w:rsidR="00D13741" w:rsidRPr="00D13741" w14:paraId="5EA162FD" w14:textId="77777777" w:rsidTr="0046083C">
        <w:trPr>
          <w:trHeight w:val="340"/>
        </w:trPr>
        <w:tc>
          <w:tcPr>
            <w:tcW w:w="15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793BD0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/>
                <w:i/>
                <w:iCs/>
                <w:kern w:val="2"/>
                <w:sz w:val="24"/>
                <w:szCs w:val="24"/>
              </w:rPr>
              <w:t>C. perfringens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85D7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CP001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6CCA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66A34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51B9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F58E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015DF1E4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5F670A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0D06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CP002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7333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4A93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D3DF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FC88E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5CE0FC28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56683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A694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CP003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5F59E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C734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FF1F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2F154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761EFBD7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365FCD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60A1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CP004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D432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54D1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B27BF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A0B3CF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321DDFF5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059D3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2AAB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CP005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C687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FFD8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E510E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8493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5BA013BB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258216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C55C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CP006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4116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B9EC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6879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C832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2F148465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1DF5A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2412E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CP007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B787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98FF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5316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41BA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7E702C0A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27E42B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9186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CP008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A8FB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77CC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B95D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0635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5533C367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566C40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3AD6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CP009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F9C8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6A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5959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910B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3576AC81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DC2EB8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91CB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CP010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E6F9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BE40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790C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ABB0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49403AAD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48EFB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DFCE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CP011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C6CA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1461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AD11F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57A4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2640DE47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17CCB3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4BE4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CP012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5708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BD6A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74B4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048A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4A18BDB9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9C23EF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B4F01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CP013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2C8A1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7BEA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9D16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23F7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3E73711B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333CB9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D48D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CP014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1474F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999D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E7AA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369E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03510B34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6E1A3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B195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CP015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7BA1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B6AB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8BA5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1F56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73721029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276AC8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870E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CP016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FE3C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2E47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2D37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64A6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53601E6A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E2E9B4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CA57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CP017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5731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C380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E514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066AF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4FAF9C40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BB65B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F7F7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CP018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A2A9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F957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647E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0656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7FE776A4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A300C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20C4E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CP023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F054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A085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F27D4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7E6A1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</w:tr>
      <w:tr w:rsidR="00D13741" w:rsidRPr="00D13741" w14:paraId="1A670397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F6EB5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6FCC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CVCC</w:t>
            </w:r>
          </w:p>
          <w:p w14:paraId="7B1C5533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2030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D8FD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4374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A32AE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70F6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++++</w:t>
            </w:r>
          </w:p>
        </w:tc>
      </w:tr>
      <w:tr w:rsidR="00D13741" w:rsidRPr="00D13741" w14:paraId="1461E2FC" w14:textId="77777777" w:rsidTr="0046083C">
        <w:trPr>
          <w:trHeight w:val="340"/>
        </w:trPr>
        <w:tc>
          <w:tcPr>
            <w:tcW w:w="15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018687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/>
                <w:i/>
                <w:iCs/>
                <w:kern w:val="2"/>
                <w:sz w:val="24"/>
                <w:szCs w:val="24"/>
              </w:rPr>
              <w:t xml:space="preserve">A. </w:t>
            </w:r>
            <w:proofErr w:type="spellStart"/>
            <w:r w:rsidRPr="00D13741">
              <w:rPr>
                <w:rFonts w:ascii="Arial" w:hAnsi="Arial" w:cs="Arial"/>
                <w:i/>
                <w:iCs/>
                <w:kern w:val="2"/>
                <w:sz w:val="24"/>
                <w:szCs w:val="24"/>
              </w:rPr>
              <w:t>pleuropneumoniae</w:t>
            </w:r>
            <w:proofErr w:type="spellEnd"/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2DE9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APP015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2BA0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655B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3EEEE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1EDF0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4FEF0A35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4DAC60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A95A5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APP016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BD2AD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E1AB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304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D0469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67CFD559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779D5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9AD6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APP017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E3E2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25F8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80C06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20252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526AC528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89974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3B854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APP018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34967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3DAE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255CB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22038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2E4E26C1" w14:textId="77777777" w:rsidTr="0046083C">
        <w:trPr>
          <w:trHeight w:val="340"/>
        </w:trPr>
        <w:tc>
          <w:tcPr>
            <w:tcW w:w="15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1A6DF1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/>
                <w:i/>
                <w:iCs/>
                <w:kern w:val="2"/>
                <w:sz w:val="24"/>
                <w:szCs w:val="24"/>
              </w:rPr>
              <w:t xml:space="preserve">P. </w:t>
            </w:r>
            <w:proofErr w:type="spellStart"/>
            <w:r w:rsidRPr="00D13741">
              <w:rPr>
                <w:rFonts w:ascii="Arial" w:hAnsi="Arial" w:cs="Arial"/>
                <w:i/>
                <w:iCs/>
                <w:kern w:val="2"/>
                <w:sz w:val="24"/>
                <w:szCs w:val="24"/>
              </w:rPr>
              <w:t>multocida</w:t>
            </w:r>
            <w:proofErr w:type="spellEnd"/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898EF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PM002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FCF41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EE6EC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DE4BE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D345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  <w:tr w:rsidR="00D13741" w:rsidRPr="00D13741" w14:paraId="17C6ADB0" w14:textId="77777777" w:rsidTr="0046083C">
        <w:trPr>
          <w:trHeight w:val="340"/>
        </w:trPr>
        <w:tc>
          <w:tcPr>
            <w:tcW w:w="15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18D96" w14:textId="77777777" w:rsidR="00D13741" w:rsidRPr="00D13741" w:rsidRDefault="00D13741" w:rsidP="00D13741">
            <w:pPr>
              <w:jc w:val="center"/>
              <w:rPr>
                <w:rFonts w:ascii="Arial" w:eastAsia="VmnfwpAdvTTa351d857 . B" w:hAnsi="Arial" w:cs="Arial"/>
                <w:color w:val="131413"/>
                <w:sz w:val="21"/>
                <w:szCs w:val="21"/>
                <w:lang w:bidi="ar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1744F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PM008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7B2BF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11E21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DC28A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+++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CE6FF" w14:textId="77777777" w:rsidR="00D13741" w:rsidRPr="00D13741" w:rsidRDefault="00D13741" w:rsidP="00D13741">
            <w:pPr>
              <w:jc w:val="center"/>
              <w:rPr>
                <w:rFonts w:ascii="Arial" w:hAnsi="Arial" w:cs="Arial"/>
                <w:color w:val="131413"/>
                <w:sz w:val="21"/>
                <w:szCs w:val="21"/>
                <w:lang w:bidi="ar"/>
              </w:rPr>
            </w:pPr>
            <w:r w:rsidRPr="00D13741">
              <w:rPr>
                <w:rFonts w:ascii="Arial" w:hAnsi="Arial" w:cs="Arial" w:hint="eastAsia"/>
                <w:color w:val="131413"/>
                <w:sz w:val="21"/>
                <w:szCs w:val="21"/>
                <w:lang w:bidi="ar"/>
              </w:rPr>
              <w:t>-</w:t>
            </w:r>
          </w:p>
        </w:tc>
      </w:tr>
    </w:tbl>
    <w:p w14:paraId="3C0205BD" w14:textId="1A1290FF" w:rsidR="00D13741" w:rsidRPr="00D13741" w:rsidRDefault="00D13741" w:rsidP="00D13741">
      <w:pPr>
        <w:spacing w:line="480" w:lineRule="auto"/>
        <w:rPr>
          <w:rFonts w:ascii="Arial" w:eastAsia="宋体" w:hAnsi="Arial" w:cs="Arial"/>
          <w:color w:val="131413"/>
          <w:kern w:val="0"/>
          <w:sz w:val="24"/>
          <w:szCs w:val="24"/>
          <w:lang w:bidi="ar"/>
          <w14:ligatures w14:val="none"/>
        </w:rPr>
      </w:pPr>
      <w:r w:rsidRPr="00D13741">
        <w:rPr>
          <w:rFonts w:ascii="Arial" w:eastAsia="宋体" w:hAnsi="Arial" w:cs="Arial" w:hint="eastAsia"/>
          <w:color w:val="131413"/>
          <w:kern w:val="0"/>
          <w:sz w:val="24"/>
          <w:szCs w:val="24"/>
          <w:lang w:bidi="ar"/>
          <w14:ligatures w14:val="none"/>
        </w:rPr>
        <w:t xml:space="preserve">Note: -, No antibacterial activity; +, 0 &lt; bacteriostatic diameter </w:t>
      </w:r>
      <w:r w:rsidRPr="00D13741">
        <w:rPr>
          <w:rFonts w:ascii="Arial" w:eastAsia="宋体" w:hAnsi="Arial" w:cs="Arial"/>
          <w:color w:val="131413"/>
          <w:kern w:val="0"/>
          <w:sz w:val="24"/>
          <w:szCs w:val="24"/>
          <w:lang w:bidi="ar"/>
          <w14:ligatures w14:val="none"/>
        </w:rPr>
        <w:t>≤</w:t>
      </w:r>
      <w:r w:rsidRPr="00D13741">
        <w:rPr>
          <w:rFonts w:ascii="Arial" w:eastAsia="宋体" w:hAnsi="Arial" w:cs="Arial" w:hint="eastAsia"/>
          <w:color w:val="131413"/>
          <w:kern w:val="0"/>
          <w:sz w:val="24"/>
          <w:szCs w:val="24"/>
          <w:lang w:bidi="ar"/>
          <w14:ligatures w14:val="none"/>
        </w:rPr>
        <w:t xml:space="preserve"> 5; ++, 5 &lt; bacteriostatic diameter </w:t>
      </w:r>
      <w:r w:rsidRPr="00D13741">
        <w:rPr>
          <w:rFonts w:ascii="Arial" w:eastAsia="宋体" w:hAnsi="Arial" w:cs="Arial"/>
          <w:color w:val="131413"/>
          <w:kern w:val="0"/>
          <w:sz w:val="24"/>
          <w:szCs w:val="24"/>
          <w:lang w:bidi="ar"/>
          <w14:ligatures w14:val="none"/>
        </w:rPr>
        <w:t>≤</w:t>
      </w:r>
      <w:r w:rsidRPr="00D13741">
        <w:rPr>
          <w:rFonts w:ascii="Arial" w:eastAsia="宋体" w:hAnsi="Arial" w:cs="Arial" w:hint="eastAsia"/>
          <w:color w:val="131413"/>
          <w:kern w:val="0"/>
          <w:sz w:val="24"/>
          <w:szCs w:val="24"/>
          <w:lang w:bidi="ar"/>
          <w14:ligatures w14:val="none"/>
        </w:rPr>
        <w:t xml:space="preserve"> 15; +++, 15 &lt; bacteriostatic diameter </w:t>
      </w:r>
      <w:r w:rsidRPr="00D13741">
        <w:rPr>
          <w:rFonts w:ascii="Arial" w:eastAsia="宋体" w:hAnsi="Arial" w:cs="Arial"/>
          <w:color w:val="131413"/>
          <w:kern w:val="0"/>
          <w:sz w:val="24"/>
          <w:szCs w:val="24"/>
          <w:lang w:bidi="ar"/>
          <w14:ligatures w14:val="none"/>
        </w:rPr>
        <w:t>≤</w:t>
      </w:r>
      <w:r w:rsidRPr="00D13741">
        <w:rPr>
          <w:rFonts w:ascii="Arial" w:eastAsia="宋体" w:hAnsi="Arial" w:cs="Arial" w:hint="eastAsia"/>
          <w:color w:val="131413"/>
          <w:kern w:val="0"/>
          <w:sz w:val="24"/>
          <w:szCs w:val="24"/>
          <w:lang w:bidi="ar"/>
          <w14:ligatures w14:val="none"/>
        </w:rPr>
        <w:t xml:space="preserve"> 20</w:t>
      </w:r>
      <w:r w:rsidRPr="00D13741">
        <w:rPr>
          <w:rFonts w:ascii="Arial" w:eastAsia="宋体" w:hAnsi="Arial" w:cs="Arial" w:hint="eastAsia"/>
          <w:color w:val="131413"/>
          <w:kern w:val="0"/>
          <w:sz w:val="24"/>
          <w:szCs w:val="24"/>
          <w:lang w:bidi="ar"/>
          <w14:ligatures w14:val="none"/>
        </w:rPr>
        <w:t>；</w:t>
      </w:r>
      <w:r w:rsidRPr="00D13741">
        <w:rPr>
          <w:rFonts w:ascii="Arial" w:eastAsia="宋体" w:hAnsi="Arial" w:cs="Arial" w:hint="eastAsia"/>
          <w:color w:val="131413"/>
          <w:kern w:val="0"/>
          <w:sz w:val="24"/>
          <w:szCs w:val="24"/>
          <w:lang w:bidi="ar"/>
          <w14:ligatures w14:val="none"/>
        </w:rPr>
        <w:t>++++, 20 &lt; bacteriostatic diameter.</w:t>
      </w:r>
    </w:p>
    <w:p w14:paraId="3586A80F" w14:textId="77777777" w:rsidR="00D13741" w:rsidRPr="00D13741" w:rsidRDefault="00D13741" w:rsidP="00BF72BC">
      <w:pPr>
        <w:spacing w:line="480" w:lineRule="auto"/>
        <w:jc w:val="left"/>
        <w:rPr>
          <w:rFonts w:ascii="Arial" w:eastAsia="宋体" w:hAnsi="Arial" w:cs="Arial"/>
          <w:sz w:val="24"/>
          <w:szCs w:val="24"/>
          <w14:ligatures w14:val="none"/>
        </w:rPr>
      </w:pPr>
    </w:p>
    <w:p w14:paraId="43EFBC41" w14:textId="77777777" w:rsidR="00986F98" w:rsidRDefault="00986F98" w:rsidP="00BF72BC">
      <w:pPr>
        <w:spacing w:line="480" w:lineRule="auto"/>
        <w:jc w:val="left"/>
        <w:rPr>
          <w:rFonts w:ascii="Arial" w:eastAsia="宋体" w:hAnsi="Arial" w:cs="Arial" w:hint="eastAsia"/>
          <w:sz w:val="24"/>
          <w:szCs w:val="24"/>
          <w14:ligatures w14:val="none"/>
        </w:rPr>
      </w:pPr>
    </w:p>
    <w:sectPr w:rsidR="00986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38292" w14:textId="77777777" w:rsidR="004735A7" w:rsidRDefault="004735A7" w:rsidP="0041566A">
      <w:pPr>
        <w:rPr>
          <w:rFonts w:hint="eastAsia"/>
        </w:rPr>
      </w:pPr>
      <w:r>
        <w:separator/>
      </w:r>
    </w:p>
  </w:endnote>
  <w:endnote w:type="continuationSeparator" w:id="0">
    <w:p w14:paraId="62636FA0" w14:textId="77777777" w:rsidR="004735A7" w:rsidRDefault="004735A7" w:rsidP="004156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mnfwpAdvTTa351d857 . B">
    <w:altName w:val="Segoe Print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D20CD" w14:textId="77777777" w:rsidR="004735A7" w:rsidRDefault="004735A7" w:rsidP="0041566A">
      <w:pPr>
        <w:rPr>
          <w:rFonts w:hint="eastAsia"/>
        </w:rPr>
      </w:pPr>
      <w:r>
        <w:separator/>
      </w:r>
    </w:p>
  </w:footnote>
  <w:footnote w:type="continuationSeparator" w:id="0">
    <w:p w14:paraId="53277703" w14:textId="77777777" w:rsidR="004735A7" w:rsidRDefault="004735A7" w:rsidP="0041566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CB3D3FC"/>
    <w:multiLevelType w:val="singleLevel"/>
    <w:tmpl w:val="DCB3D3FC"/>
    <w:lvl w:ilvl="0">
      <w:start w:val="19"/>
      <w:numFmt w:val="upperLetter"/>
      <w:suff w:val="space"/>
      <w:lvlText w:val="%1."/>
      <w:lvlJc w:val="left"/>
      <w:rPr>
        <w:rFonts w:hint="default"/>
        <w:i/>
        <w:iCs/>
      </w:rPr>
    </w:lvl>
  </w:abstractNum>
  <w:abstractNum w:abstractNumId="1" w15:restartNumberingAfterBreak="0">
    <w:nsid w:val="4805B694"/>
    <w:multiLevelType w:val="singleLevel"/>
    <w:tmpl w:val="4805B694"/>
    <w:lvl w:ilvl="0">
      <w:start w:val="2"/>
      <w:numFmt w:val="upperLetter"/>
      <w:suff w:val="space"/>
      <w:lvlText w:val="%1."/>
      <w:lvlJc w:val="left"/>
    </w:lvl>
  </w:abstractNum>
  <w:abstractNum w:abstractNumId="2" w15:restartNumberingAfterBreak="0">
    <w:nsid w:val="78AB4921"/>
    <w:multiLevelType w:val="singleLevel"/>
    <w:tmpl w:val="78AB4921"/>
    <w:lvl w:ilvl="0">
      <w:start w:val="2"/>
      <w:numFmt w:val="upperLetter"/>
      <w:suff w:val="space"/>
      <w:lvlText w:val="%1."/>
      <w:lvlJc w:val="left"/>
    </w:lvl>
  </w:abstractNum>
  <w:num w:numId="1" w16cid:durableId="522326497">
    <w:abstractNumId w:val="1"/>
  </w:num>
  <w:num w:numId="2" w16cid:durableId="1716270806">
    <w:abstractNumId w:val="2"/>
  </w:num>
  <w:num w:numId="3" w16cid:durableId="190036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69"/>
    <w:rsid w:val="00007DD4"/>
    <w:rsid w:val="00010FA7"/>
    <w:rsid w:val="00011FC5"/>
    <w:rsid w:val="000223FF"/>
    <w:rsid w:val="00094276"/>
    <w:rsid w:val="00097687"/>
    <w:rsid w:val="000B2470"/>
    <w:rsid w:val="00105774"/>
    <w:rsid w:val="00120D79"/>
    <w:rsid w:val="00147F30"/>
    <w:rsid w:val="001662A6"/>
    <w:rsid w:val="001C43F5"/>
    <w:rsid w:val="001C7A15"/>
    <w:rsid w:val="001D2E43"/>
    <w:rsid w:val="001D5897"/>
    <w:rsid w:val="00204DD3"/>
    <w:rsid w:val="00232B1B"/>
    <w:rsid w:val="00233F36"/>
    <w:rsid w:val="00256259"/>
    <w:rsid w:val="0027626E"/>
    <w:rsid w:val="002F0675"/>
    <w:rsid w:val="003432BC"/>
    <w:rsid w:val="00375BB9"/>
    <w:rsid w:val="00381337"/>
    <w:rsid w:val="0041566A"/>
    <w:rsid w:val="004735A7"/>
    <w:rsid w:val="004A399E"/>
    <w:rsid w:val="004A4198"/>
    <w:rsid w:val="004C1A98"/>
    <w:rsid w:val="004D1444"/>
    <w:rsid w:val="005164B2"/>
    <w:rsid w:val="0054432A"/>
    <w:rsid w:val="00546F69"/>
    <w:rsid w:val="00562BF7"/>
    <w:rsid w:val="0059603B"/>
    <w:rsid w:val="005E3354"/>
    <w:rsid w:val="00630499"/>
    <w:rsid w:val="00675443"/>
    <w:rsid w:val="006C04C1"/>
    <w:rsid w:val="006C5489"/>
    <w:rsid w:val="0074413D"/>
    <w:rsid w:val="00746270"/>
    <w:rsid w:val="0075003A"/>
    <w:rsid w:val="00791DF7"/>
    <w:rsid w:val="00793312"/>
    <w:rsid w:val="007942DD"/>
    <w:rsid w:val="007C0272"/>
    <w:rsid w:val="008446FF"/>
    <w:rsid w:val="00845AE7"/>
    <w:rsid w:val="0089373F"/>
    <w:rsid w:val="00904550"/>
    <w:rsid w:val="00983B35"/>
    <w:rsid w:val="00986F98"/>
    <w:rsid w:val="009A1853"/>
    <w:rsid w:val="009B6A75"/>
    <w:rsid w:val="009C2306"/>
    <w:rsid w:val="009D6A13"/>
    <w:rsid w:val="009F0785"/>
    <w:rsid w:val="00A0088D"/>
    <w:rsid w:val="00A079D2"/>
    <w:rsid w:val="00A34F4B"/>
    <w:rsid w:val="00A4798D"/>
    <w:rsid w:val="00A52A3F"/>
    <w:rsid w:val="00A626A6"/>
    <w:rsid w:val="00A650F4"/>
    <w:rsid w:val="00A73513"/>
    <w:rsid w:val="00A7760D"/>
    <w:rsid w:val="00AA51A9"/>
    <w:rsid w:val="00AC4858"/>
    <w:rsid w:val="00AE0D31"/>
    <w:rsid w:val="00AE616D"/>
    <w:rsid w:val="00B308E7"/>
    <w:rsid w:val="00B9687B"/>
    <w:rsid w:val="00BC0963"/>
    <w:rsid w:val="00BD46B5"/>
    <w:rsid w:val="00BE3B9B"/>
    <w:rsid w:val="00BF72BC"/>
    <w:rsid w:val="00BF7321"/>
    <w:rsid w:val="00BF7D71"/>
    <w:rsid w:val="00C674AB"/>
    <w:rsid w:val="00C8470B"/>
    <w:rsid w:val="00CC5DE3"/>
    <w:rsid w:val="00CC745A"/>
    <w:rsid w:val="00CE4D2C"/>
    <w:rsid w:val="00D13741"/>
    <w:rsid w:val="00D46AA6"/>
    <w:rsid w:val="00D47936"/>
    <w:rsid w:val="00D61F56"/>
    <w:rsid w:val="00DA3C5D"/>
    <w:rsid w:val="00DC60F9"/>
    <w:rsid w:val="00DD22E9"/>
    <w:rsid w:val="00DE1864"/>
    <w:rsid w:val="00E4692F"/>
    <w:rsid w:val="00E61009"/>
    <w:rsid w:val="00E83384"/>
    <w:rsid w:val="00EA202F"/>
    <w:rsid w:val="00EC167E"/>
    <w:rsid w:val="00F60BB2"/>
    <w:rsid w:val="00F8022A"/>
    <w:rsid w:val="00F90435"/>
    <w:rsid w:val="00F90531"/>
    <w:rsid w:val="00F94224"/>
    <w:rsid w:val="00FA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9062C"/>
  <w15:chartTrackingRefBased/>
  <w15:docId w15:val="{46A0AAF6-9853-4721-BF2A-A1729964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6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56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5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566A"/>
    <w:rPr>
      <w:sz w:val="18"/>
      <w:szCs w:val="18"/>
    </w:rPr>
  </w:style>
  <w:style w:type="table" w:styleId="a7">
    <w:name w:val="Table Grid"/>
    <w:basedOn w:val="a1"/>
    <w:autoRedefine/>
    <w:uiPriority w:val="99"/>
    <w:qFormat/>
    <w:rsid w:val="00F60BB2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3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林康 王</dc:creator>
  <cp:keywords/>
  <dc:description/>
  <cp:lastModifiedBy>1820353751@qq.com</cp:lastModifiedBy>
  <cp:revision>142</cp:revision>
  <dcterms:created xsi:type="dcterms:W3CDTF">2024-05-21T06:42:00Z</dcterms:created>
  <dcterms:modified xsi:type="dcterms:W3CDTF">2024-10-21T08:24:00Z</dcterms:modified>
</cp:coreProperties>
</file>