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254D" w14:textId="77777777" w:rsidR="00E53111" w:rsidRDefault="00000000">
      <w:pPr>
        <w:spacing w:line="480" w:lineRule="auto"/>
        <w:jc w:val="left"/>
        <w:rPr>
          <w:rFonts w:ascii="Arial" w:eastAsia="宋体" w:hAnsi="Arial" w:cs="Arial"/>
          <w:b/>
          <w:bCs/>
          <w:color w:val="000000"/>
          <w:kern w:val="0"/>
          <w:sz w:val="28"/>
          <w:szCs w:val="28"/>
          <w14:ligatures w14:val="none"/>
        </w:rPr>
      </w:pPr>
      <w:bookmarkStart w:id="0" w:name="OLE_LINK1"/>
      <w:r>
        <w:rPr>
          <w:rFonts w:ascii="Arial" w:eastAsia="宋体" w:hAnsi="Arial" w:cs="Arial"/>
          <w:b/>
          <w:bCs/>
          <w:sz w:val="28"/>
          <w:szCs w:val="28"/>
          <w14:ligatures w14:val="none"/>
        </w:rPr>
        <w:t xml:space="preserve">Supplementary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14:ligatures w14:val="none"/>
        </w:rPr>
        <w:t>file 3</w:t>
      </w:r>
      <w:bookmarkEnd w:id="0"/>
      <w:r>
        <w:rPr>
          <w:rFonts w:ascii="Arial" w:eastAsia="宋体" w:hAnsi="Arial" w:cs="Arial" w:hint="eastAsia"/>
          <w:b/>
          <w:bCs/>
          <w:color w:val="000000"/>
          <w:kern w:val="0"/>
          <w:sz w:val="28"/>
          <w:szCs w:val="28"/>
          <w14:ligatures w14:val="none"/>
        </w:rPr>
        <w:t>. The bacterial strains, RT-qPCR primers and disease activity index scoring schemes in this study.</w:t>
      </w:r>
    </w:p>
    <w:p w14:paraId="62D895E1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b/>
          <w:bCs/>
          <w:sz w:val="24"/>
          <w:szCs w:val="24"/>
          <w14:ligatures w14:val="none"/>
        </w:rPr>
      </w:pPr>
    </w:p>
    <w:p w14:paraId="092394A6" w14:textId="77777777" w:rsidR="00E53111" w:rsidRDefault="00000000">
      <w:pPr>
        <w:spacing w:line="480" w:lineRule="auto"/>
        <w:jc w:val="left"/>
        <w:rPr>
          <w:rFonts w:ascii="Arial" w:eastAsia="GulliverIT" w:hAnsi="Arial" w:cs="Arial"/>
          <w:b/>
          <w:bCs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sz w:val="24"/>
          <w:szCs w:val="24"/>
          <w14:ligatures w14:val="none"/>
        </w:rPr>
        <w:t xml:space="preserve">Supplementary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14:ligatures w14:val="none"/>
        </w:rPr>
        <w:t>file</w:t>
      </w:r>
      <w:r>
        <w:rPr>
          <w:rFonts w:ascii="Arial" w:eastAsia="宋体" w:hAnsi="Arial" w:cs="Arial"/>
          <w:b/>
          <w:bCs/>
          <w:sz w:val="24"/>
          <w:szCs w:val="24"/>
          <w14:ligatures w14:val="none"/>
        </w:rPr>
        <w:t xml:space="preserve"> </w:t>
      </w:r>
      <w:r>
        <w:rPr>
          <w:rFonts w:ascii="Arial" w:eastAsia="宋体" w:hAnsi="Arial" w:cs="Arial" w:hint="eastAsia"/>
          <w:b/>
          <w:bCs/>
          <w:sz w:val="24"/>
          <w:szCs w:val="24"/>
          <w14:ligatures w14:val="none"/>
        </w:rPr>
        <w:t>3a</w:t>
      </w:r>
      <w:r>
        <w:rPr>
          <w:rFonts w:ascii="Arial" w:eastAsia="宋体" w:hAnsi="Arial" w:cs="Arial"/>
          <w:b/>
          <w:bCs/>
          <w:sz w:val="24"/>
          <w:szCs w:val="24"/>
          <w14:ligatures w14:val="none"/>
        </w:rPr>
        <w:t>. The bacterial strains used in this study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5"/>
        <w:gridCol w:w="2256"/>
        <w:gridCol w:w="1305"/>
      </w:tblGrid>
      <w:tr w:rsidR="00E53111" w14:paraId="6CA25F05" w14:textId="77777777">
        <w:tc>
          <w:tcPr>
            <w:tcW w:w="474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50A4AAB" w14:textId="77777777" w:rsidR="00E53111" w:rsidRDefault="00000000">
            <w:pPr>
              <w:spacing w:line="360" w:lineRule="auto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Strains </w:t>
            </w:r>
          </w:p>
        </w:tc>
        <w:tc>
          <w:tcPr>
            <w:tcW w:w="225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6DF5BF5" w14:textId="77777777" w:rsidR="00E53111" w:rsidRDefault="0000000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Strain ID number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1D7BE0B" w14:textId="77777777" w:rsidR="00E53111" w:rsidRDefault="00000000">
            <w:pPr>
              <w:spacing w:line="360" w:lineRule="auto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Source</w:t>
            </w:r>
          </w:p>
        </w:tc>
      </w:tr>
      <w:tr w:rsidR="00E53111" w14:paraId="0128E346" w14:textId="77777777">
        <w:tc>
          <w:tcPr>
            <w:tcW w:w="474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C243768" w14:textId="77777777" w:rsidR="00E53111" w:rsidRDefault="00000000">
            <w:pPr>
              <w:spacing w:line="360" w:lineRule="auto"/>
              <w:rPr>
                <w:rFonts w:ascii="Arial" w:eastAsia="GulliverIT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Bacillus velezensis 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B. velezensis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, NCBI no. CP119399)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6E5C8A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HBXN2020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E0BFC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0853C0DA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18A3A297" w14:textId="77777777" w:rsidR="00E53111" w:rsidRDefault="00000000">
            <w:pPr>
              <w:spacing w:line="360" w:lineRule="auto"/>
              <w:rPr>
                <w:rFonts w:ascii="Arial" w:eastAsia="GulliverIT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Escherischia coli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E. coli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8A12A23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ATCC25922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9DA574C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</w:t>
            </w:r>
          </w:p>
        </w:tc>
      </w:tr>
      <w:tr w:rsidR="00E53111" w14:paraId="10D5485B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101A0E31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29F1A9B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ATCC35150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CCC9DFA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</w:t>
            </w:r>
          </w:p>
        </w:tc>
      </w:tr>
      <w:tr w:rsidR="00E53111" w14:paraId="1C132A6F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614577F0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1172AD3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EC024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0D2A51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ECC646A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64FB313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A95B612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EC022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C76A608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041F840D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7234F25F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4432BB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EC016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FF1A3A3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54C527A5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4819A669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B11F31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EC006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AA8B21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3A1AAB0E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A8ED87C" w14:textId="77777777" w:rsidR="00E53111" w:rsidRDefault="00000000">
            <w:pPr>
              <w:spacing w:line="360" w:lineRule="auto"/>
              <w:rPr>
                <w:rFonts w:ascii="Arial" w:eastAsia="GulliverIT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Salmonella enterica 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serovar Typhimurium (</w:t>
            </w: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S. 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Typhimurium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carry pET28a (+), kanamycin resistance)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513C3F8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ATCC14028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251E068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</w:t>
            </w:r>
          </w:p>
        </w:tc>
      </w:tr>
      <w:tr w:rsidR="00E53111" w14:paraId="62863C6F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C21178C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C911913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SL1344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57B9EC2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6467215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2C964DC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32F336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ST001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4D3A3F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5D2BC466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7935550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A3CB50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ST002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5FAAF81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B1E07CF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731A6367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6646B44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ST003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573EB7D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4B0A0A41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A1E4B2B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7368896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ST004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222C5C6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52EDA9E8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B384AD6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99BCAD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ST005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8C0439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037C7D17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029C1003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81EF7B1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ST006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711086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D9D7502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9D77FC5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B4D8D0C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ST007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928CF1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55E3DA55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C9E846D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Salmonella enterica 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serovar Enteritidis (</w:t>
            </w: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S. 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Enteritidis)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84B1401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SE006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34B2C0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4671DE5D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13BE305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180FF2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CC82CF8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45468482" w14:textId="77777777"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6C7F70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61A382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CA986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34333C4F" w14:textId="77777777">
        <w:tc>
          <w:tcPr>
            <w:tcW w:w="474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D56532E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C1F164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564F76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59549B6B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C9D5F65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C615E1D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E644FC2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6C7837A3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1DDB3ED3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F05EE2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18E55A4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E8674D0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AFB57DB" w14:textId="77777777" w:rsidR="00E53111" w:rsidRDefault="00000000">
            <w:pPr>
              <w:spacing w:line="360" w:lineRule="auto"/>
              <w:rPr>
                <w:rFonts w:ascii="Arial" w:eastAsia="GulliverIT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Staphylococcus aureus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S. aureus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7665F45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ATCC29213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D61DDCB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</w:t>
            </w:r>
          </w:p>
        </w:tc>
      </w:tr>
      <w:tr w:rsidR="00E53111" w14:paraId="752BAA39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73C0EA7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60AF442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ATCC43300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D496EC8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</w:t>
            </w:r>
          </w:p>
        </w:tc>
      </w:tr>
      <w:tr w:rsidR="00E53111" w14:paraId="04D70A18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72E360F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2DC9FE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ATCC2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5923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4EF8BE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ATCC</w:t>
            </w:r>
          </w:p>
        </w:tc>
      </w:tr>
      <w:tr w:rsidR="00E53111" w14:paraId="2874DE49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48AAE0C8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E7E3CFC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S21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BF671B4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E813C46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6804C78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302690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E848F7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CD13ACA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EF2140F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7F859F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DA1373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6C13DAE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1C91520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A3C39E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3852AA1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7F2B7FEA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0E67F1DD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4B660DC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3AEACE5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434BD9E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42D73316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4CFAF3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E8234E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9C8FDFE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165B0A40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DA5076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F19BF33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20ECDAD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4EC4B37E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B26C7C8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9CB29C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0B853B9C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CF52E87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506D23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1BBC51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0BB00775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114C75E3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D53515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0655D1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4DBFA02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7B1AC268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CA104B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83FDBB1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4CB40398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612D700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BCEDE4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A3274B5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7A44B2BF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0FAAEC5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C0F792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8A7D936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3E7C8F10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88A4A30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C4CF692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F9BFE6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780FF754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4B892F21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8E1E86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D9E2C22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D721EB8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17904FB3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64E3503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154634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3B576C94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0E1156F5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A41ADE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S19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4B83F0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6EDD7760" w14:textId="77777777">
        <w:trPr>
          <w:trHeight w:val="308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3ED2C9B" w14:textId="77777777" w:rsidR="00E53111" w:rsidRDefault="00E53111">
            <w:pPr>
              <w:spacing w:line="360" w:lineRule="auto"/>
              <w:rPr>
                <w:rFonts w:ascii="Arial" w:eastAsia="GulliverIT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CD4EAA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S20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F3C1423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289E8D3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4139970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Clostridium perfringens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C. perfringens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964032B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CVCC2030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CDA6CB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811E2A2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4FB5A49E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679238F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CP02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055D67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54789259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130324C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1067875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047FB18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3FA5F58A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09336E0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AAD015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A19823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0045CE67" w14:textId="77777777"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C97C62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B59FD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C26FB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451AF4F4" w14:textId="77777777">
        <w:tc>
          <w:tcPr>
            <w:tcW w:w="474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10BFAFF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A8B73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A8AACF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625CDE66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634038B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478A93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401566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7E3CB3B8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1FCCCA3F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E77888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ABDCBB6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7C9EC5A4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79C7994B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950D165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C7E1956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3D5B7D76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721116C4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4A35684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93ABC6D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5FA4DC2C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79E8E5DD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6C752D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7C29A43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4716F9C6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29F6A09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8B3C43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37C6AB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4E72172E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778EE1B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5535F18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A73FB06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41B2B2C4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09F01F40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BEB7E1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4502545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66B1DEDE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7F80D5DA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C99056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57222E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5418D5BB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0BFDA84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B2EDB0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F96B7D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8BB9DA0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7CC3A2E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0E0C8F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A8B2FF5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614B266A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409AD1E0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E72548C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3222DFD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6448E20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1B0D92BE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2C33B84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6CF3582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0ABA7C77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F0D298E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70014D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CP0</w:t>
            </w: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92B3C7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7589A6BF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F45AABD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Streptococcus suis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S. suis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EB3CF68" w14:textId="77777777" w:rsidR="00E53111" w:rsidRDefault="00000000">
            <w:pPr>
              <w:spacing w:line="36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SC19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3288BD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33E8DCF1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CCEE01A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77822E1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SS006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6DEFEFD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6E931B12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0E2B1B4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3C81FA2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SS12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F724A24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E8F1CC6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1C827322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387A0E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SS54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5350861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6BDBBFD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434F9FDC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0B4A325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SS55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CE3B5A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53331D18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07E1A258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61DBDB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SS57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E050F91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FC7E7AE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6AEFFF74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427E7E6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SS58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9F8259D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CBC96F4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30FCA6A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FD513E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SS59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C6A7FF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4C43F978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59F7CF27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2D2F412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SS60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1EA156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1D1E47D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66C63D65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E2E2C7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SS61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C6DF80D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730500E3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3C375A1D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288E80C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SS62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93AE236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77DE8714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2000B6A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6C29A3A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SS63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2A3902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905B39A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EF0F2B8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C9C3869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SS64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02CFD7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1AF31FAD" w14:textId="77777777"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C7D2D8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Pasteurella multocida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P. multocida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F06F4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PM002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E9C338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33A72AAD" w14:textId="77777777">
        <w:tc>
          <w:tcPr>
            <w:tcW w:w="474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12EBA3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E6CA77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PM008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CF239FB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2AF684F5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2F1CF62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Actinobacillus pleuropneumoniae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(</w:t>
            </w:r>
            <w:r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A. pleuropneumoniae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51D198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APP015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86A2411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48E05BD6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4E576A3E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A93B20E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APP016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5F227B48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365FEF6C" w14:textId="7777777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14:paraId="6230030C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6F1C92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APP017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4C00A81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  <w:tr w:rsidR="00E53111" w14:paraId="7F9F0AF0" w14:textId="77777777">
        <w:tc>
          <w:tcPr>
            <w:tcW w:w="47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70E60B" w14:textId="77777777" w:rsidR="00E53111" w:rsidRDefault="00E53111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35E560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14:ligatures w14:val="none"/>
              </w:rPr>
              <w:t>APP018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AD623F" w14:textId="77777777" w:rsidR="00E53111" w:rsidRDefault="00000000">
            <w:pPr>
              <w:spacing w:line="360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Lab stock</w:t>
            </w:r>
          </w:p>
        </w:tc>
      </w:tr>
    </w:tbl>
    <w:p w14:paraId="1373835D" w14:textId="77777777" w:rsidR="00E53111" w:rsidRDefault="00000000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  <w:r>
        <w:rPr>
          <w:rFonts w:ascii="Arial" w:eastAsia="宋体" w:hAnsi="Arial" w:cs="Arial"/>
          <w:sz w:val="24"/>
          <w:szCs w:val="24"/>
          <w14:ligatures w14:val="none"/>
        </w:rPr>
        <w:t>ATCC, American Type Culture Collection</w:t>
      </w:r>
    </w:p>
    <w:p w14:paraId="330CF907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6B4B7E92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1D436C00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29DF601E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6C21EF57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14CCD16F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4AB976B2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770D46B0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51388722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571E951D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27429F0D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431AF467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48221E6D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7F2B3526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005A3099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1FE83DFF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159DD84E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2F98B088" w14:textId="77777777" w:rsidR="00E53111" w:rsidRDefault="00000000">
      <w:pPr>
        <w:spacing w:line="480" w:lineRule="auto"/>
        <w:jc w:val="left"/>
        <w:rPr>
          <w:rFonts w:ascii="Arial" w:eastAsia="宋体" w:hAnsi="Arial" w:cs="Arial"/>
          <w:b/>
          <w:bCs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sz w:val="24"/>
          <w:szCs w:val="24"/>
          <w14:ligatures w14:val="none"/>
        </w:rPr>
        <w:lastRenderedPageBreak/>
        <w:t xml:space="preserve">Supplementary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14:ligatures w14:val="none"/>
        </w:rPr>
        <w:t>file</w:t>
      </w:r>
      <w:r>
        <w:rPr>
          <w:rFonts w:ascii="Arial" w:eastAsia="宋体" w:hAnsi="Arial" w:cs="Arial"/>
          <w:b/>
          <w:bCs/>
          <w:sz w:val="24"/>
          <w:szCs w:val="24"/>
          <w14:ligatures w14:val="none"/>
        </w:rPr>
        <w:t xml:space="preserve"> </w:t>
      </w:r>
      <w:r>
        <w:rPr>
          <w:rFonts w:ascii="Arial" w:eastAsia="宋体" w:hAnsi="Arial" w:cs="Arial" w:hint="eastAsia"/>
          <w:b/>
          <w:bCs/>
          <w:sz w:val="24"/>
          <w:szCs w:val="24"/>
          <w14:ligatures w14:val="none"/>
        </w:rPr>
        <w:t>3b</w:t>
      </w:r>
      <w:r>
        <w:rPr>
          <w:rFonts w:ascii="Arial" w:eastAsia="宋体" w:hAnsi="Arial" w:cs="Arial"/>
          <w:b/>
          <w:bCs/>
          <w:sz w:val="24"/>
          <w:szCs w:val="24"/>
          <w14:ligatures w14:val="none"/>
        </w:rPr>
        <w:t>. The primer sequences used for the RT-qPCR</w:t>
      </w: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518"/>
        <w:gridCol w:w="5750"/>
      </w:tblGrid>
      <w:tr w:rsidR="00E53111" w14:paraId="17B01DFD" w14:textId="77777777">
        <w:tc>
          <w:tcPr>
            <w:tcW w:w="251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FB91C6A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Genes</w:t>
            </w:r>
          </w:p>
        </w:tc>
        <w:tc>
          <w:tcPr>
            <w:tcW w:w="57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B83BB2A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Primer sequence (5’ to 3’)</w:t>
            </w:r>
          </w:p>
        </w:tc>
      </w:tr>
      <w:tr w:rsidR="00E53111" w14:paraId="4C4582DA" w14:textId="77777777">
        <w:tc>
          <w:tcPr>
            <w:tcW w:w="25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7B43AE" w14:textId="77777777" w:rsidR="00E53111" w:rsidRPr="00E7777E" w:rsidRDefault="00000000">
            <w:pPr>
              <w:spacing w:line="480" w:lineRule="auto"/>
              <w:jc w:val="left"/>
              <w:rPr>
                <w:rFonts w:ascii="Arial" w:eastAsia="宋体" w:hAnsi="Arial" w:cs="Arial"/>
                <w:i/>
                <w:iCs/>
                <w:sz w:val="24"/>
                <w:szCs w:val="24"/>
                <w14:ligatures w14:val="none"/>
              </w:rPr>
            </w:pPr>
            <w:r w:rsidRPr="00E7777E">
              <w:rPr>
                <w:rFonts w:ascii="Arial" w:eastAsia="宋体" w:hAnsi="Arial" w:cs="Arial"/>
                <w:i/>
                <w:iCs/>
                <w:sz w:val="24"/>
                <w:szCs w:val="24"/>
                <w14:ligatures w14:val="none"/>
              </w:rPr>
              <w:t>16S rDNA</w:t>
            </w:r>
          </w:p>
        </w:tc>
        <w:tc>
          <w:tcPr>
            <w:tcW w:w="57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E06312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AGAGTTTGATCCTGGCTCAG</w:t>
            </w:r>
          </w:p>
        </w:tc>
      </w:tr>
      <w:tr w:rsidR="00E53111" w14:paraId="600963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B9D2D1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96BCC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GGTTACCTTGTTACGACTT</w:t>
            </w:r>
          </w:p>
        </w:tc>
      </w:tr>
      <w:tr w:rsidR="00E53111" w14:paraId="3775D5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2AB461" w14:textId="77777777" w:rsidR="00E53111" w:rsidRPr="00E7777E" w:rsidRDefault="00000000">
            <w:pPr>
              <w:spacing w:line="480" w:lineRule="auto"/>
              <w:jc w:val="left"/>
              <w:rPr>
                <w:rFonts w:ascii="Arial" w:eastAsia="宋体" w:hAnsi="Arial" w:cs="Arial"/>
                <w:i/>
                <w:iCs/>
                <w:sz w:val="24"/>
                <w:szCs w:val="24"/>
                <w14:ligatures w14:val="none"/>
              </w:rPr>
            </w:pPr>
            <w:r w:rsidRPr="00E7777E">
              <w:rPr>
                <w:rFonts w:ascii="Arial" w:eastAsia="宋体" w:hAnsi="Arial" w:cs="Arial" w:hint="eastAsia"/>
                <w:i/>
                <w:iCs/>
                <w:sz w:val="24"/>
                <w:szCs w:val="24"/>
                <w14:ligatures w14:val="none"/>
              </w:rPr>
              <w:t>gyrB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DD54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</w:t>
            </w:r>
            <w:r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 xml:space="preserve"> ATGGCTATGGAACAGCAGCAAAATAG</w:t>
            </w:r>
          </w:p>
        </w:tc>
      </w:tr>
      <w:tr w:rsidR="00E53111" w14:paraId="34A628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E8D792E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AB15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</w:t>
            </w:r>
            <w:r>
              <w:rPr>
                <w:rFonts w:ascii="Arial" w:eastAsia="宋体" w:hAnsi="Arial" w:cs="Arial" w:hint="eastAsia"/>
                <w:sz w:val="24"/>
                <w:szCs w:val="24"/>
                <w14:ligatures w14:val="none"/>
              </w:rPr>
              <w:t>AATATCAAGATTTTTCACGTATCTGGCGT</w:t>
            </w:r>
          </w:p>
        </w:tc>
      </w:tr>
      <w:tr w:rsidR="00E53111" w14:paraId="1C138F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6CE1EF" w14:textId="45E869FC" w:rsidR="00E53111" w:rsidRDefault="00E7777E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bookmarkStart w:id="1" w:name="_Hlk180767209"/>
            <w:r w:rsidRPr="00F328B7">
              <w:rPr>
                <w:rFonts w:ascii="Arial" w:hAnsi="Arial" w:cs="Arial"/>
                <w:i/>
                <w:iCs/>
                <w:kern w:val="0"/>
                <w:sz w:val="24"/>
                <w:lang w:bidi="ar"/>
              </w:rPr>
              <w:t>Tnfa</w:t>
            </w:r>
            <w:bookmarkEnd w:id="1"/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47E72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CCACGCTCTTCTGTCTACTG</w:t>
            </w:r>
          </w:p>
        </w:tc>
      </w:tr>
      <w:tr w:rsidR="00E53111" w14:paraId="2A0216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66321D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C9D4F90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ACTTGGTGGTTTGCTACGA</w:t>
            </w:r>
          </w:p>
        </w:tc>
      </w:tr>
      <w:tr w:rsidR="00E53111" w14:paraId="2B877CFA" w14:textId="77777777">
        <w:trPr>
          <w:trHeight w:val="33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2C38F2" w14:textId="47F9830F" w:rsidR="00E53111" w:rsidRDefault="00E7777E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EB748B">
              <w:rPr>
                <w:rFonts w:ascii="Verdana" w:hAnsi="Verdana"/>
                <w:i/>
                <w:iCs/>
                <w:color w:val="000000"/>
                <w:sz w:val="24"/>
                <w:shd w:val="clear" w:color="auto" w:fill="FFFFFF"/>
              </w:rPr>
              <w:t>I</w:t>
            </w:r>
            <w:r w:rsidRPr="00EB748B">
              <w:rPr>
                <w:rFonts w:ascii="Arial" w:hAnsi="Arial" w:cs="Arial"/>
                <w:i/>
                <w:iCs/>
                <w:kern w:val="0"/>
                <w:sz w:val="24"/>
                <w:lang w:bidi="ar"/>
              </w:rPr>
              <w:t>l1b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149176CE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ACCTGTGTCTTTCCCGTGG</w:t>
            </w:r>
          </w:p>
        </w:tc>
      </w:tr>
      <w:tr w:rsidR="00E53111" w14:paraId="7EE1DF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D248E2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942B336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TCATCTCGGAGCCTGTAGTG</w:t>
            </w:r>
          </w:p>
        </w:tc>
      </w:tr>
      <w:tr w:rsidR="00E53111" w14:paraId="5190DA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455D5F" w14:textId="43068E05" w:rsidR="00E53111" w:rsidRDefault="00E7777E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EB748B">
              <w:rPr>
                <w:rFonts w:ascii="Verdana" w:hAnsi="Verdana"/>
                <w:i/>
                <w:iCs/>
                <w:color w:val="000000"/>
                <w:sz w:val="24"/>
                <w:shd w:val="clear" w:color="auto" w:fill="FFFFFF"/>
              </w:rPr>
              <w:t>Il</w:t>
            </w:r>
            <w:r w:rsidRPr="00EB748B">
              <w:rPr>
                <w:rFonts w:ascii="Arial" w:hAnsi="Arial" w:cs="Arial"/>
                <w:i/>
                <w:iCs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121BDA42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GAGCCCACCAAGAACGATA</w:t>
            </w:r>
          </w:p>
        </w:tc>
      </w:tr>
      <w:tr w:rsidR="00E53111" w14:paraId="6579A81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0E3BF9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661F9A91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TTGTCACCAGCATCAGTCC</w:t>
            </w:r>
          </w:p>
        </w:tc>
      </w:tr>
      <w:tr w:rsidR="00E53111" w14:paraId="16FC57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320DB1" w14:textId="50BA4D3C" w:rsidR="00E53111" w:rsidRDefault="00E7777E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bookmarkStart w:id="2" w:name="_Hlk180767974"/>
            <w:r w:rsidRPr="00EB748B">
              <w:rPr>
                <w:rFonts w:ascii="Verdana" w:hAnsi="Verdana"/>
                <w:i/>
                <w:iCs/>
                <w:color w:val="000000"/>
                <w:sz w:val="24"/>
                <w:shd w:val="clear" w:color="auto" w:fill="FFFFFF"/>
              </w:rPr>
              <w:t>Il</w:t>
            </w:r>
            <w:r w:rsidRPr="00EB748B">
              <w:rPr>
                <w:rFonts w:ascii="Arial" w:hAnsi="Arial" w:cs="Arial"/>
                <w:i/>
                <w:iCs/>
                <w:color w:val="000000"/>
                <w:sz w:val="24"/>
                <w:shd w:val="clear" w:color="auto" w:fill="FFFFFF"/>
              </w:rPr>
              <w:t>10</w:t>
            </w:r>
            <w:bookmarkEnd w:id="2"/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643ED89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TGGACAACATACTGCTAACCG</w:t>
            </w:r>
          </w:p>
        </w:tc>
      </w:tr>
      <w:tr w:rsidR="00E53111" w14:paraId="48E0B0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A321C5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3253834B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GGGCATCACTTCTACCAGGT</w:t>
            </w:r>
          </w:p>
        </w:tc>
      </w:tr>
      <w:tr w:rsidR="00E53111" w14:paraId="31A538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D98FC8" w14:textId="63823E63" w:rsidR="00E53111" w:rsidRDefault="00E7777E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4728DF">
              <w:rPr>
                <w:rFonts w:ascii="Arial" w:hAnsi="Arial" w:cs="Arial"/>
                <w:i/>
                <w:iCs/>
                <w:color w:val="131413"/>
                <w:kern w:val="0"/>
                <w:sz w:val="24"/>
                <w:lang w:bidi="ar"/>
              </w:rPr>
              <w:t>Tjp1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B6DE2DE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CTGGTGAAGTCTCGGAAAAATG</w:t>
            </w:r>
          </w:p>
        </w:tc>
      </w:tr>
      <w:tr w:rsidR="00E53111" w14:paraId="405EBD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69659A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86B8875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CATCTCTTGCTGCCAAACTATC</w:t>
            </w:r>
          </w:p>
        </w:tc>
      </w:tr>
      <w:tr w:rsidR="00E53111" w14:paraId="4B791B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8E5A47" w14:textId="29DC1ABF" w:rsidR="00E53111" w:rsidRDefault="00E7777E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4728DF">
              <w:rPr>
                <w:rFonts w:ascii="Arial" w:hAnsi="Arial" w:cs="Arial"/>
                <w:i/>
                <w:iCs/>
                <w:color w:val="131413"/>
                <w:kern w:val="0"/>
                <w:sz w:val="24"/>
                <w:lang w:bidi="ar"/>
              </w:rPr>
              <w:t>Ocln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92A011A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CAGGATGCCAATTACCATCAAG</w:t>
            </w:r>
          </w:p>
        </w:tc>
      </w:tr>
      <w:tr w:rsidR="00E53111" w14:paraId="1604EF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2DAEF9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739E2BD8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GGGTTCACTCCCATTATGTACA</w:t>
            </w:r>
          </w:p>
        </w:tc>
      </w:tr>
      <w:tr w:rsidR="00E53111" w14:paraId="21E205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70C777" w14:textId="5BC3023F" w:rsidR="00E53111" w:rsidRDefault="00E7777E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 w:rsidRPr="00021C35">
              <w:rPr>
                <w:rFonts w:ascii="Arial" w:hAnsi="Arial" w:cs="Arial"/>
                <w:i/>
                <w:iCs/>
                <w:kern w:val="0"/>
                <w:sz w:val="24"/>
                <w:lang w:bidi="ar"/>
              </w:rPr>
              <w:t>Cldn1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3FA11651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AGATACAGTGCAAAGTCTTCGA</w:t>
            </w:r>
          </w:p>
        </w:tc>
      </w:tr>
      <w:tr w:rsidR="00E53111" w14:paraId="157ADF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F81FC9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7E84A65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CAGGATGCCAATTACCATCAAG</w:t>
            </w:r>
          </w:p>
        </w:tc>
      </w:tr>
      <w:tr w:rsidR="00E53111" w14:paraId="4AF87A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E01745" w14:textId="6D11DAC8" w:rsidR="00E53111" w:rsidRPr="00E7777E" w:rsidRDefault="00000000">
            <w:pPr>
              <w:spacing w:line="480" w:lineRule="auto"/>
              <w:jc w:val="left"/>
              <w:rPr>
                <w:rFonts w:ascii="Arial" w:eastAsia="宋体" w:hAnsi="Arial" w:cs="Arial"/>
                <w:i/>
                <w:iCs/>
                <w:sz w:val="24"/>
                <w:szCs w:val="24"/>
                <w14:ligatures w14:val="none"/>
              </w:rPr>
            </w:pPr>
            <w:r w:rsidRPr="00E7777E">
              <w:rPr>
                <w:rFonts w:ascii="Arial" w:eastAsia="宋体" w:hAnsi="Arial" w:cs="Arial"/>
                <w:i/>
                <w:iCs/>
                <w:sz w:val="24"/>
                <w:szCs w:val="24"/>
                <w14:ligatures w14:val="none"/>
              </w:rPr>
              <w:t>M</w:t>
            </w:r>
            <w:r w:rsidR="004C1B12">
              <w:rPr>
                <w:rFonts w:ascii="Arial" w:eastAsia="宋体" w:hAnsi="Arial" w:cs="Arial" w:hint="eastAsia"/>
                <w:i/>
                <w:iCs/>
                <w:sz w:val="24"/>
                <w:szCs w:val="24"/>
                <w14:ligatures w14:val="none"/>
              </w:rPr>
              <w:t>uc</w:t>
            </w:r>
            <w:r w:rsidRPr="00E7777E">
              <w:rPr>
                <w:rFonts w:ascii="Arial" w:eastAsia="宋体" w:hAnsi="Arial" w:cs="Arial"/>
                <w:i/>
                <w:i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37B23719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CGAGCACATCACCTACCACATCATC</w:t>
            </w:r>
          </w:p>
        </w:tc>
      </w:tr>
      <w:tr w:rsidR="00E53111" w14:paraId="2E8BDB7D" w14:textId="77777777"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8F819A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6BC5B0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TCCAGAATCCAGCCAGCCAGTC</w:t>
            </w:r>
          </w:p>
        </w:tc>
      </w:tr>
      <w:tr w:rsidR="00E53111" w14:paraId="4AD286B4" w14:textId="77777777">
        <w:tc>
          <w:tcPr>
            <w:tcW w:w="25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6700920" w14:textId="77777777" w:rsidR="00E53111" w:rsidRPr="000A3025" w:rsidRDefault="00000000">
            <w:pPr>
              <w:spacing w:line="480" w:lineRule="auto"/>
              <w:jc w:val="left"/>
              <w:rPr>
                <w:rFonts w:ascii="Arial" w:eastAsia="宋体" w:hAnsi="Arial" w:cs="Arial"/>
                <w:i/>
                <w:iCs/>
                <w:sz w:val="24"/>
                <w:szCs w:val="24"/>
                <w14:ligatures w14:val="none"/>
              </w:rPr>
            </w:pPr>
            <w:r w:rsidRPr="000A3025">
              <w:rPr>
                <w:rFonts w:ascii="Arial" w:eastAsia="宋体" w:hAnsi="Arial" w:cs="Arial"/>
                <w:i/>
                <w:iCs/>
                <w:sz w:val="24"/>
                <w:szCs w:val="24"/>
                <w14:ligatures w14:val="none"/>
              </w:rPr>
              <w:lastRenderedPageBreak/>
              <w:t>β-actin</w:t>
            </w:r>
          </w:p>
        </w:tc>
        <w:tc>
          <w:tcPr>
            <w:tcW w:w="57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1AEBBD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GACCTCTATGCCAACACAGT</w:t>
            </w:r>
          </w:p>
        </w:tc>
      </w:tr>
      <w:tr w:rsidR="00E53111" w14:paraId="70B1E8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868774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09071B60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CACCAATCCACACAGAGTAC</w:t>
            </w:r>
          </w:p>
        </w:tc>
      </w:tr>
      <w:tr w:rsidR="00E53111" w14:paraId="400D7D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22DA94" w14:textId="77777777" w:rsidR="00E53111" w:rsidRPr="000A3025" w:rsidRDefault="00000000">
            <w:pPr>
              <w:spacing w:line="480" w:lineRule="auto"/>
              <w:jc w:val="left"/>
              <w:rPr>
                <w:rFonts w:ascii="Arial" w:eastAsia="宋体" w:hAnsi="Arial" w:cs="Arial"/>
                <w:i/>
                <w:iCs/>
                <w:sz w:val="24"/>
                <w:szCs w:val="24"/>
                <w14:ligatures w14:val="none"/>
              </w:rPr>
            </w:pPr>
            <w:r w:rsidRPr="000A3025">
              <w:rPr>
                <w:rFonts w:ascii="Arial" w:eastAsia="宋体" w:hAnsi="Arial" w:cs="Arial"/>
                <w:i/>
                <w:iCs/>
                <w:sz w:val="24"/>
                <w:szCs w:val="24"/>
                <w14:ligatures w14:val="none"/>
              </w:rPr>
              <w:t>GAPDH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78286090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Forward: TGTTCCTACCCCCAATGTGT</w:t>
            </w:r>
          </w:p>
        </w:tc>
      </w:tr>
      <w:tr w:rsidR="00E53111" w14:paraId="5980E536" w14:textId="77777777">
        <w:tc>
          <w:tcPr>
            <w:tcW w:w="25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A02DA9" w14:textId="77777777" w:rsidR="00E53111" w:rsidRDefault="00E53111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04A6D3" w14:textId="77777777" w:rsidR="00E53111" w:rsidRDefault="00000000">
            <w:pPr>
              <w:spacing w:line="480" w:lineRule="auto"/>
              <w:jc w:val="left"/>
              <w:rPr>
                <w:rFonts w:ascii="Arial" w:eastAsia="宋体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eastAsia="宋体" w:hAnsi="Arial" w:cs="Arial"/>
                <w:sz w:val="24"/>
                <w:szCs w:val="24"/>
                <w14:ligatures w14:val="none"/>
              </w:rPr>
              <w:t>Reverse: GGTCCTCAGTGTAGCCCAAG</w:t>
            </w:r>
          </w:p>
        </w:tc>
      </w:tr>
    </w:tbl>
    <w:p w14:paraId="6880719B" w14:textId="77777777" w:rsidR="00E53111" w:rsidRDefault="00E53111">
      <w:pPr>
        <w:spacing w:line="480" w:lineRule="auto"/>
        <w:jc w:val="left"/>
        <w:rPr>
          <w:rFonts w:ascii="Arial" w:eastAsia="宋体" w:hAnsi="Arial" w:cs="Arial"/>
          <w:sz w:val="24"/>
          <w:szCs w:val="24"/>
          <w14:ligatures w14:val="none"/>
        </w:rPr>
      </w:pPr>
    </w:p>
    <w:p w14:paraId="528C4303" w14:textId="77777777" w:rsidR="00E53111" w:rsidRDefault="00E53111">
      <w:pPr>
        <w:spacing w:line="480" w:lineRule="auto"/>
        <w:rPr>
          <w:rFonts w:ascii="Arial" w:hAnsi="Arial" w:cs="Arial"/>
          <w:sz w:val="24"/>
          <w:szCs w:val="24"/>
        </w:rPr>
      </w:pPr>
    </w:p>
    <w:p w14:paraId="7BF105C9" w14:textId="77777777" w:rsidR="00E53111" w:rsidRDefault="00E53111">
      <w:pPr>
        <w:spacing w:line="480" w:lineRule="auto"/>
        <w:rPr>
          <w:rFonts w:ascii="Arial" w:hAnsi="Arial" w:cs="Arial"/>
          <w:sz w:val="24"/>
          <w:szCs w:val="24"/>
        </w:rPr>
      </w:pPr>
    </w:p>
    <w:p w14:paraId="52860E24" w14:textId="77777777" w:rsidR="00E53111" w:rsidRDefault="00000000">
      <w:pPr>
        <w:widowControl/>
        <w:autoSpaceDE w:val="0"/>
        <w:spacing w:line="360" w:lineRule="auto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rial" w:eastAsia="宋体" w:hAnsi="Arial" w:cs="Arial"/>
          <w:b/>
          <w:bCs/>
          <w:sz w:val="24"/>
          <w:szCs w:val="24"/>
          <w14:ligatures w14:val="none"/>
        </w:rPr>
        <w:t>Supplementary</w:t>
      </w:r>
      <w:r>
        <w:rPr>
          <w:rFonts w:ascii="Arial" w:eastAsia="宋体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14:ligatures w14:val="none"/>
        </w:rPr>
        <w:t>file</w:t>
      </w:r>
      <w:r>
        <w:rPr>
          <w:rFonts w:ascii="Arial" w:eastAsia="宋体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  <w14:ligatures w14:val="none"/>
        </w:rPr>
        <w:t>3c</w:t>
      </w:r>
      <w:r>
        <w:rPr>
          <w:rFonts w:ascii="Arial" w:eastAsia="宋体" w:hAnsi="Arial" w:cs="Arial"/>
          <w:b/>
          <w:bCs/>
          <w:color w:val="000000"/>
          <w:kern w:val="0"/>
          <w:sz w:val="24"/>
          <w:szCs w:val="24"/>
          <w14:ligatures w14:val="none"/>
        </w:rPr>
        <w:t>. Disease activity index (DAI) parameters and their associated scoring schemes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2"/>
        <w:gridCol w:w="1891"/>
        <w:gridCol w:w="2229"/>
        <w:gridCol w:w="2794"/>
      </w:tblGrid>
      <w:tr w:rsidR="00E53111" w14:paraId="36C6C310" w14:textId="77777777">
        <w:tc>
          <w:tcPr>
            <w:tcW w:w="142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BD967B9" w14:textId="77777777" w:rsidR="00E53111" w:rsidRDefault="00000000">
            <w:pPr>
              <w:widowControl/>
              <w:autoSpaceDE w:val="0"/>
              <w:spacing w:line="480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Score</w:t>
            </w:r>
          </w:p>
        </w:tc>
        <w:tc>
          <w:tcPr>
            <w:tcW w:w="194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E6D0C95" w14:textId="77777777" w:rsidR="00E53111" w:rsidRDefault="00000000">
            <w:pPr>
              <w:widowControl/>
              <w:autoSpaceDE w:val="0"/>
              <w:spacing w:line="480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Weight loss (%)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8888B05" w14:textId="77777777" w:rsidR="00E53111" w:rsidRDefault="00000000">
            <w:pPr>
              <w:widowControl/>
              <w:autoSpaceDE w:val="0"/>
              <w:spacing w:line="480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Stool consistency</w:t>
            </w:r>
          </w:p>
        </w:tc>
        <w:tc>
          <w:tcPr>
            <w:tcW w:w="28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949FEF4" w14:textId="77777777" w:rsidR="00E53111" w:rsidRDefault="00000000">
            <w:pPr>
              <w:widowControl/>
              <w:autoSpaceDE w:val="0"/>
              <w:spacing w:line="480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Blood in stool</w:t>
            </w:r>
          </w:p>
        </w:tc>
      </w:tr>
      <w:tr w:rsidR="00E53111" w14:paraId="5207D3D7" w14:textId="77777777"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361049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1B8154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D3D784B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Normal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3C9AB5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Normal</w:t>
            </w:r>
          </w:p>
        </w:tc>
      </w:tr>
      <w:tr w:rsidR="00E53111" w14:paraId="3263D762" w14:textId="77777777"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1156C0E4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48329FE1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1-5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2C454A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Slightly loose stool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14:paraId="126B1DD3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Small presence of blood</w:t>
            </w:r>
          </w:p>
        </w:tc>
      </w:tr>
      <w:tr w:rsidR="00E53111" w14:paraId="062EFD3D" w14:textId="77777777"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3B4A9921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37E14840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5-10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9DA11B" w14:textId="77777777" w:rsidR="00E53111" w:rsidRDefault="00000000">
            <w:pPr>
              <w:widowControl/>
              <w:jc w:val="left"/>
              <w:textAlignment w:val="top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Loose stool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14:paraId="323A6B31" w14:textId="77777777" w:rsidR="00E53111" w:rsidRDefault="00000000">
            <w:pPr>
              <w:widowControl/>
              <w:jc w:val="left"/>
              <w:textAlignment w:val="top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Significant presence of blood</w:t>
            </w:r>
          </w:p>
        </w:tc>
      </w:tr>
      <w:tr w:rsidR="00E53111" w14:paraId="5B2BFBEF" w14:textId="77777777"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3B5B6BF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7D308FF4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10-15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0F8A49" w14:textId="77777777" w:rsidR="00E53111" w:rsidRDefault="00000000">
            <w:pPr>
              <w:widowControl/>
              <w:jc w:val="left"/>
              <w:textAlignment w:val="top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Diarrhea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14:paraId="2E38FC18" w14:textId="77777777" w:rsidR="00E53111" w:rsidRDefault="00000000">
            <w:pPr>
              <w:widowControl/>
              <w:jc w:val="left"/>
              <w:textAlignment w:val="top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Gross blood</w:t>
            </w:r>
          </w:p>
        </w:tc>
      </w:tr>
      <w:tr w:rsidR="00E53111" w14:paraId="023E7DAC" w14:textId="77777777"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6CEA26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5F83FB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>&gt;15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56F54D" w14:textId="77777777" w:rsidR="00E53111" w:rsidRDefault="00000000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0D3887" w14:textId="77777777" w:rsidR="00E53111" w:rsidRDefault="00E53111">
            <w:pPr>
              <w:widowControl/>
              <w:spacing w:line="480" w:lineRule="auto"/>
              <w:jc w:val="left"/>
              <w:rPr>
                <w:rFonts w:ascii="Arial" w:eastAsia="STIX-Regular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9F52A7F" w14:textId="77777777" w:rsidR="00E53111" w:rsidRDefault="00E53111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E5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liverI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IX-Regular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546F69"/>
    <w:rsid w:val="00000231"/>
    <w:rsid w:val="00007DD4"/>
    <w:rsid w:val="00010FA7"/>
    <w:rsid w:val="00011FC5"/>
    <w:rsid w:val="000223FF"/>
    <w:rsid w:val="00094276"/>
    <w:rsid w:val="00097687"/>
    <w:rsid w:val="000A3025"/>
    <w:rsid w:val="000A4640"/>
    <w:rsid w:val="000B2470"/>
    <w:rsid w:val="00105774"/>
    <w:rsid w:val="00120D79"/>
    <w:rsid w:val="00147F30"/>
    <w:rsid w:val="001662A6"/>
    <w:rsid w:val="001B4CFB"/>
    <w:rsid w:val="001C43F5"/>
    <w:rsid w:val="001C7A15"/>
    <w:rsid w:val="001D2E43"/>
    <w:rsid w:val="001D5897"/>
    <w:rsid w:val="00204DD3"/>
    <w:rsid w:val="002313D7"/>
    <w:rsid w:val="00232B1B"/>
    <w:rsid w:val="00233F36"/>
    <w:rsid w:val="00256259"/>
    <w:rsid w:val="0027626E"/>
    <w:rsid w:val="002F0675"/>
    <w:rsid w:val="003432BC"/>
    <w:rsid w:val="00375BB9"/>
    <w:rsid w:val="00381337"/>
    <w:rsid w:val="00396411"/>
    <w:rsid w:val="0041566A"/>
    <w:rsid w:val="004A399E"/>
    <w:rsid w:val="004A4198"/>
    <w:rsid w:val="004A71D2"/>
    <w:rsid w:val="004C1A98"/>
    <w:rsid w:val="004C1B12"/>
    <w:rsid w:val="004D1444"/>
    <w:rsid w:val="005164B2"/>
    <w:rsid w:val="00537A3E"/>
    <w:rsid w:val="0054432A"/>
    <w:rsid w:val="00546F69"/>
    <w:rsid w:val="00562BF7"/>
    <w:rsid w:val="0059603B"/>
    <w:rsid w:val="005E3354"/>
    <w:rsid w:val="00630499"/>
    <w:rsid w:val="00675443"/>
    <w:rsid w:val="006C04C1"/>
    <w:rsid w:val="006C5489"/>
    <w:rsid w:val="006D49DA"/>
    <w:rsid w:val="0074413D"/>
    <w:rsid w:val="00746270"/>
    <w:rsid w:val="0075003A"/>
    <w:rsid w:val="00791DF7"/>
    <w:rsid w:val="00793312"/>
    <w:rsid w:val="007942DD"/>
    <w:rsid w:val="007C0272"/>
    <w:rsid w:val="008446FF"/>
    <w:rsid w:val="00845AE7"/>
    <w:rsid w:val="0089373F"/>
    <w:rsid w:val="00904550"/>
    <w:rsid w:val="00917842"/>
    <w:rsid w:val="009636F8"/>
    <w:rsid w:val="00983B35"/>
    <w:rsid w:val="009A1853"/>
    <w:rsid w:val="009B399A"/>
    <w:rsid w:val="009B6A75"/>
    <w:rsid w:val="009C2306"/>
    <w:rsid w:val="009D6A13"/>
    <w:rsid w:val="009F0785"/>
    <w:rsid w:val="00A0088D"/>
    <w:rsid w:val="00A079D2"/>
    <w:rsid w:val="00A34F4B"/>
    <w:rsid w:val="00A4798D"/>
    <w:rsid w:val="00A52A3F"/>
    <w:rsid w:val="00A626A6"/>
    <w:rsid w:val="00A650F4"/>
    <w:rsid w:val="00A73513"/>
    <w:rsid w:val="00A7760D"/>
    <w:rsid w:val="00AA51A9"/>
    <w:rsid w:val="00AC4858"/>
    <w:rsid w:val="00AE0D31"/>
    <w:rsid w:val="00AE616D"/>
    <w:rsid w:val="00B308E7"/>
    <w:rsid w:val="00B63084"/>
    <w:rsid w:val="00B9687B"/>
    <w:rsid w:val="00BC0963"/>
    <w:rsid w:val="00BD46B5"/>
    <w:rsid w:val="00BD5545"/>
    <w:rsid w:val="00BE3B9B"/>
    <w:rsid w:val="00BF72BC"/>
    <w:rsid w:val="00BF7321"/>
    <w:rsid w:val="00BF7D71"/>
    <w:rsid w:val="00C674AB"/>
    <w:rsid w:val="00C8470B"/>
    <w:rsid w:val="00C977FE"/>
    <w:rsid w:val="00CC5DE3"/>
    <w:rsid w:val="00CC745A"/>
    <w:rsid w:val="00CE4D2C"/>
    <w:rsid w:val="00D13741"/>
    <w:rsid w:val="00D3279B"/>
    <w:rsid w:val="00D42303"/>
    <w:rsid w:val="00D46AA6"/>
    <w:rsid w:val="00D47936"/>
    <w:rsid w:val="00D61F56"/>
    <w:rsid w:val="00DA3C5D"/>
    <w:rsid w:val="00DC60F9"/>
    <w:rsid w:val="00DD22E9"/>
    <w:rsid w:val="00DE1864"/>
    <w:rsid w:val="00E121FD"/>
    <w:rsid w:val="00E4692F"/>
    <w:rsid w:val="00E53111"/>
    <w:rsid w:val="00E61009"/>
    <w:rsid w:val="00E7777E"/>
    <w:rsid w:val="00E83384"/>
    <w:rsid w:val="00EA202F"/>
    <w:rsid w:val="00EC167E"/>
    <w:rsid w:val="00EC504A"/>
    <w:rsid w:val="00F05ED0"/>
    <w:rsid w:val="00F34216"/>
    <w:rsid w:val="00F60BB2"/>
    <w:rsid w:val="00F8022A"/>
    <w:rsid w:val="00F90435"/>
    <w:rsid w:val="00F90531"/>
    <w:rsid w:val="00F94224"/>
    <w:rsid w:val="00FA1B41"/>
    <w:rsid w:val="00FF0375"/>
    <w:rsid w:val="7219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DF67"/>
  <w15:docId w15:val="{CFC7309E-B59E-4463-AA11-41D8784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6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林康 王</dc:creator>
  <cp:lastModifiedBy>1820353751@qq.com</cp:lastModifiedBy>
  <cp:revision>189</cp:revision>
  <dcterms:created xsi:type="dcterms:W3CDTF">2024-05-21T06:42:00Z</dcterms:created>
  <dcterms:modified xsi:type="dcterms:W3CDTF">2024-11-12T11:26:00Z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75A69740C4D84299A5A882694FD16CE9_12</vt:lpwstr>
  </property>
</Properties>
</file>