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B67AB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8F53A0" w:rsidR="00F102CC" w:rsidRPr="00496B97" w:rsidRDefault="00B67AB3">
            <w:pPr>
              <w:rPr>
                <w:rFonts w:ascii="Noto Sans" w:eastAsia="Noto Sans" w:hAnsi="Noto Sans" w:cs="Noto Sans"/>
                <w:bCs/>
                <w:color w:val="FF0000"/>
                <w:sz w:val="18"/>
                <w:szCs w:val="18"/>
              </w:rPr>
            </w:pPr>
            <w:r w:rsidRPr="00496B97">
              <w:rPr>
                <w:rFonts w:ascii="微软雅黑" w:eastAsia="微软雅黑" w:hAnsi="微软雅黑" w:cs="微软雅黑" w:hint="eastAsia"/>
                <w:bCs/>
                <w:color w:val="434343"/>
                <w:sz w:val="18"/>
                <w:szCs w:val="1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EFA1FF" w:rsidR="00F102CC" w:rsidRPr="009C2A7D" w:rsidRDefault="00B4263C">
            <w:pPr>
              <w:rPr>
                <w:rFonts w:ascii="Noto Sans" w:hAnsi="Noto Sans" w:cs="Noto Sans"/>
                <w:bCs/>
                <w:color w:val="434343"/>
                <w:sz w:val="18"/>
                <w:szCs w:val="18"/>
                <w:lang w:eastAsia="zh-CN"/>
              </w:rPr>
            </w:pPr>
            <w:r w:rsidRPr="009C2A7D">
              <w:rPr>
                <w:rFonts w:ascii="Noto Sans" w:hAnsi="Noto Sans" w:cs="Noto Sans" w:hint="eastAsia"/>
                <w:bCs/>
                <w:color w:val="434343"/>
                <w:sz w:val="18"/>
                <w:szCs w:val="18"/>
                <w:lang w:eastAsia="zh-CN"/>
              </w:rPr>
              <w:t xml:space="preserve">The </w:t>
            </w:r>
            <w:r w:rsidR="005D392A" w:rsidRPr="009C2A7D">
              <w:rPr>
                <w:rFonts w:ascii="Noto Sans" w:hAnsi="Noto Sans" w:cs="Noto Sans"/>
                <w:bCs/>
                <w:color w:val="434343"/>
                <w:sz w:val="18"/>
                <w:szCs w:val="18"/>
                <w:lang w:eastAsia="zh-CN"/>
              </w:rPr>
              <w:t>catalogue number</w:t>
            </w:r>
            <w:r w:rsidR="005D392A" w:rsidRPr="009C2A7D">
              <w:rPr>
                <w:rFonts w:ascii="Noto Sans" w:hAnsi="Noto Sans" w:cs="Noto Sans" w:hint="eastAsia"/>
                <w:bCs/>
                <w:color w:val="434343"/>
                <w:sz w:val="18"/>
                <w:szCs w:val="18"/>
                <w:lang w:eastAsia="zh-CN"/>
              </w:rPr>
              <w:t xml:space="preserve"> of antibodies are provided in </w:t>
            </w:r>
            <w:r w:rsidRPr="009C2A7D">
              <w:rPr>
                <w:rFonts w:ascii="Noto Sans" w:hAnsi="Noto Sans" w:cs="Noto Sans" w:hint="eastAsia"/>
                <w:bCs/>
                <w:color w:val="434343"/>
                <w:sz w:val="18"/>
                <w:szCs w:val="18"/>
                <w:lang w:eastAsia="zh-CN"/>
              </w:rPr>
              <w:t>m</w:t>
            </w:r>
            <w:r w:rsidR="0060524F" w:rsidRPr="009C2A7D">
              <w:rPr>
                <w:rFonts w:ascii="Noto Sans" w:hAnsi="Noto Sans" w:cs="Noto Sans"/>
                <w:bCs/>
                <w:color w:val="434343"/>
                <w:sz w:val="18"/>
                <w:szCs w:val="18"/>
                <w:lang w:eastAsia="zh-CN"/>
              </w:rPr>
              <w:t>aterials and methods</w:t>
            </w:r>
            <w:r w:rsidR="005D392A" w:rsidRPr="009C2A7D">
              <w:rPr>
                <w:rFonts w:ascii="Noto Sans" w:hAnsi="Noto Sans" w:cs="Noto Sans" w:hint="eastAsia"/>
                <w:bCs/>
                <w:color w:val="434343"/>
                <w:sz w:val="18"/>
                <w:szCs w:val="18"/>
                <w:lang w:eastAsia="zh-CN"/>
              </w:rPr>
              <w:t xml:space="preserve"> (</w:t>
            </w:r>
            <w:r w:rsidR="0060524F" w:rsidRPr="009C2A7D">
              <w:rPr>
                <w:rFonts w:ascii="Noto Sans" w:hAnsi="Noto Sans" w:cs="Noto Sans"/>
                <w:bCs/>
                <w:color w:val="434343"/>
                <w:sz w:val="18"/>
                <w:szCs w:val="18"/>
                <w:lang w:eastAsia="zh-CN"/>
              </w:rPr>
              <w:t>Flow cytometry</w:t>
            </w:r>
            <w:r w:rsidR="005D392A" w:rsidRPr="009C2A7D">
              <w:rPr>
                <w:rFonts w:ascii="Noto Sans" w:hAnsi="Noto Sans" w:cs="Noto Sans" w:hint="eastAsia"/>
                <w:bCs/>
                <w:color w:val="434343"/>
                <w:sz w:val="18"/>
                <w:szCs w:val="18"/>
                <w:lang w:eastAsia="zh-CN"/>
              </w:rPr>
              <w:t xml:space="preserve"> and </w:t>
            </w:r>
            <w:r w:rsidR="0060524F" w:rsidRPr="009C2A7D">
              <w:rPr>
                <w:rFonts w:ascii="Noto Sans" w:hAnsi="Noto Sans" w:cs="Noto Sans"/>
                <w:bCs/>
                <w:color w:val="434343"/>
                <w:sz w:val="18"/>
                <w:szCs w:val="18"/>
                <w:lang w:eastAsia="zh-CN"/>
              </w:rPr>
              <w:t>ELISA experiments</w:t>
            </w:r>
            <w:r w:rsidR="005D392A" w:rsidRPr="009C2A7D">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sidRPr="00B4263C">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171EB4E" w:rsidR="00F102CC" w:rsidRPr="009C2A7D" w:rsidRDefault="00B4263C">
            <w:pPr>
              <w:rPr>
                <w:rFonts w:ascii="Noto Sans" w:hAnsi="Noto Sans" w:cs="Noto Sans"/>
                <w:bCs/>
                <w:color w:val="434343"/>
                <w:sz w:val="18"/>
                <w:szCs w:val="18"/>
                <w:lang w:eastAsia="zh-CN"/>
              </w:rPr>
            </w:pPr>
            <w:r w:rsidRPr="009C2A7D">
              <w:rPr>
                <w:rFonts w:ascii="Noto Sans" w:hAnsi="Noto Sans" w:cs="Noto Sans" w:hint="eastAsia"/>
                <w:bCs/>
                <w:color w:val="434343"/>
                <w:sz w:val="18"/>
                <w:szCs w:val="18"/>
                <w:lang w:eastAsia="zh-CN"/>
              </w:rPr>
              <w:t>T</w:t>
            </w:r>
            <w:r w:rsidRPr="009C2A7D">
              <w:rPr>
                <w:rFonts w:ascii="Noto Sans" w:eastAsia="Noto Sans" w:hAnsi="Noto Sans" w:cs="Noto Sans"/>
                <w:bCs/>
                <w:color w:val="434343"/>
                <w:sz w:val="18"/>
                <w:szCs w:val="18"/>
              </w:rPr>
              <w:t>he cDNA of human SCARF1</w:t>
            </w:r>
            <w:r w:rsidRPr="009C2A7D">
              <w:rPr>
                <w:rFonts w:ascii="Noto Sans" w:hAnsi="Noto Sans" w:cs="Noto Sans" w:hint="eastAsia"/>
                <w:bCs/>
                <w:color w:val="434343"/>
                <w:sz w:val="18"/>
                <w:szCs w:val="18"/>
                <w:lang w:eastAsia="zh-CN"/>
              </w:rPr>
              <w:t xml:space="preserve"> is provided in m</w:t>
            </w:r>
            <w:r w:rsidRPr="009C2A7D">
              <w:rPr>
                <w:rFonts w:ascii="Noto Sans" w:hAnsi="Noto Sans" w:cs="Noto Sans"/>
                <w:bCs/>
                <w:color w:val="434343"/>
                <w:sz w:val="18"/>
                <w:szCs w:val="18"/>
                <w:lang w:eastAsia="zh-CN"/>
              </w:rPr>
              <w:t>aterials and methods</w:t>
            </w:r>
            <w:r w:rsidR="005D392A" w:rsidRPr="009C2A7D">
              <w:rPr>
                <w:rFonts w:ascii="Noto Sans" w:hAnsi="Noto Sans" w:cs="Noto Sans" w:hint="eastAsia"/>
                <w:bCs/>
                <w:color w:val="434343"/>
                <w:sz w:val="18"/>
                <w:szCs w:val="18"/>
                <w:lang w:eastAsia="zh-CN"/>
              </w:rPr>
              <w:t xml:space="preserve"> (</w:t>
            </w:r>
            <w:r w:rsidRPr="009C2A7D">
              <w:rPr>
                <w:rFonts w:ascii="Noto Sans" w:hAnsi="Noto Sans" w:cs="Noto Sans"/>
                <w:bCs/>
                <w:color w:val="434343"/>
                <w:sz w:val="18"/>
                <w:szCs w:val="18"/>
                <w:lang w:eastAsia="zh-CN"/>
              </w:rPr>
              <w:t>Protein expression and purification</w:t>
            </w:r>
            <w:r w:rsidR="005D392A" w:rsidRPr="009C2A7D">
              <w:rPr>
                <w:rFonts w:ascii="Noto Sans" w:hAnsi="Noto Sans" w:cs="Noto Sans" w:hint="eastAsia"/>
                <w:bCs/>
                <w:color w:val="434343"/>
                <w:sz w:val="18"/>
                <w:szCs w:val="18"/>
                <w:lang w:eastAsia="zh-CN"/>
              </w:rPr>
              <w:t>)</w:t>
            </w:r>
            <w:r w:rsidRPr="009C2A7D">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sidRPr="00B4263C">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5A5A03" w:rsidR="00817E75" w:rsidRPr="001077F0" w:rsidRDefault="009C2A7D" w:rsidP="00817E75">
            <w:pPr>
              <w:rPr>
                <w:rFonts w:ascii="Noto Sans" w:hAnsi="Noto Sans" w:cs="Noto Sans"/>
                <w:bCs/>
                <w:color w:val="434343"/>
                <w:sz w:val="18"/>
                <w:szCs w:val="18"/>
                <w:highlight w:val="yellow"/>
                <w:lang w:eastAsia="zh-CN"/>
              </w:rPr>
            </w:pPr>
            <w:r>
              <w:rPr>
                <w:rFonts w:ascii="Noto Sans" w:hAnsi="Noto Sans" w:cs="Noto Sans" w:hint="eastAsia"/>
                <w:bCs/>
                <w:color w:val="434343"/>
                <w:sz w:val="18"/>
                <w:szCs w:val="18"/>
                <w:lang w:eastAsia="zh-CN"/>
              </w:rPr>
              <w:t xml:space="preserve">Human </w:t>
            </w:r>
            <w:r w:rsidR="00817E75" w:rsidRPr="009C2A7D">
              <w:rPr>
                <w:rFonts w:ascii="Noto Sans" w:hAnsi="Noto Sans" w:cs="Noto Sans"/>
                <w:bCs/>
                <w:color w:val="434343"/>
                <w:sz w:val="18"/>
                <w:szCs w:val="18"/>
                <w:lang w:eastAsia="zh-CN"/>
              </w:rPr>
              <w:t>HEK293T</w:t>
            </w:r>
            <w:r w:rsidR="00817E75" w:rsidRPr="009C2A7D">
              <w:rPr>
                <w:rFonts w:ascii="Noto Sans" w:hAnsi="Noto Sans" w:cs="Noto Sans" w:hint="eastAsia"/>
                <w:bCs/>
                <w:color w:val="434343"/>
                <w:sz w:val="18"/>
                <w:szCs w:val="18"/>
                <w:lang w:eastAsia="zh-CN"/>
              </w:rPr>
              <w:t xml:space="preserve"> and </w:t>
            </w:r>
            <w:r w:rsidR="00817E75" w:rsidRPr="009C2A7D">
              <w:rPr>
                <w:rFonts w:ascii="Noto Sans" w:hAnsi="Noto Sans" w:cs="Noto Sans"/>
                <w:bCs/>
                <w:color w:val="434343"/>
                <w:sz w:val="18"/>
                <w:szCs w:val="18"/>
                <w:lang w:eastAsia="zh-CN"/>
              </w:rPr>
              <w:t>HEK293F</w:t>
            </w:r>
            <w:r w:rsidR="00817E75" w:rsidRPr="009C2A7D">
              <w:rPr>
                <w:rFonts w:ascii="Noto Sans" w:hAnsi="Noto Sans" w:cs="Noto Sans" w:hint="eastAsia"/>
                <w:bCs/>
                <w:color w:val="434343"/>
                <w:sz w:val="18"/>
                <w:szCs w:val="18"/>
                <w:lang w:eastAsia="zh-CN"/>
              </w:rPr>
              <w:t xml:space="preserve"> </w:t>
            </w:r>
            <w:r w:rsidR="00817E75" w:rsidRPr="009C2A7D">
              <w:rPr>
                <w:rFonts w:ascii="Noto Sans" w:hAnsi="Noto Sans" w:cs="Noto Sans"/>
                <w:bCs/>
                <w:color w:val="434343"/>
                <w:sz w:val="18"/>
                <w:szCs w:val="18"/>
                <w:lang w:eastAsia="zh-CN"/>
              </w:rPr>
              <w:t>cells were tested negative for mycoplasma contamination</w:t>
            </w:r>
            <w:r w:rsidR="00817E75" w:rsidRPr="009C2A7D">
              <w:rPr>
                <w:rFonts w:ascii="Noto Sans" w:hAnsi="Noto Sans" w:cs="Noto Sans" w:hint="eastAsia"/>
                <w:bCs/>
                <w:color w:val="434343"/>
                <w:sz w:val="18"/>
                <w:szCs w:val="18"/>
                <w:lang w:eastAsia="zh-CN"/>
              </w:rPr>
              <w:t xml:space="preserve">, </w:t>
            </w:r>
            <w:r w:rsidR="00817E75" w:rsidRPr="009C2A7D">
              <w:rPr>
                <w:rFonts w:ascii="Noto Sans" w:hAnsi="Noto Sans" w:cs="Noto Sans"/>
                <w:bCs/>
                <w:color w:val="434343"/>
                <w:sz w:val="18"/>
                <w:szCs w:val="18"/>
                <w:lang w:eastAsia="zh-CN"/>
              </w:rPr>
              <w:t>which</w:t>
            </w:r>
            <w:r w:rsidR="00817E75" w:rsidRPr="009C2A7D">
              <w:rPr>
                <w:rFonts w:ascii="Noto Sans" w:hAnsi="Noto Sans" w:cs="Noto Sans" w:hint="eastAsia"/>
                <w:bCs/>
                <w:color w:val="434343"/>
                <w:sz w:val="18"/>
                <w:szCs w:val="18"/>
                <w:lang w:eastAsia="zh-CN"/>
              </w:rPr>
              <w:t xml:space="preserve"> </w:t>
            </w:r>
            <w:r>
              <w:rPr>
                <w:rFonts w:ascii="Noto Sans" w:hAnsi="Noto Sans" w:cs="Noto Sans" w:hint="eastAsia"/>
                <w:bCs/>
                <w:color w:val="434343"/>
                <w:sz w:val="18"/>
                <w:szCs w:val="18"/>
                <w:lang w:eastAsia="zh-CN"/>
              </w:rPr>
              <w:t xml:space="preserve">are listed </w:t>
            </w:r>
            <w:r w:rsidR="00817E75" w:rsidRPr="009C2A7D">
              <w:rPr>
                <w:rFonts w:ascii="Noto Sans" w:hAnsi="Noto Sans" w:cs="Noto Sans" w:hint="eastAsia"/>
                <w:bCs/>
                <w:color w:val="434343"/>
                <w:sz w:val="18"/>
                <w:szCs w:val="18"/>
                <w:lang w:eastAsia="zh-CN"/>
              </w:rPr>
              <w:t xml:space="preserve">in </w:t>
            </w:r>
            <w:r w:rsidR="00817E75" w:rsidRPr="009C2A7D">
              <w:rPr>
                <w:rFonts w:ascii="Noto Sans" w:hAnsi="Noto Sans" w:cs="Noto Sans"/>
                <w:bCs/>
                <w:color w:val="434343"/>
                <w:sz w:val="18"/>
                <w:szCs w:val="18"/>
                <w:lang w:eastAsia="zh-CN"/>
              </w:rPr>
              <w:t>materials and methods (Cell culture and transfection</w:t>
            </w:r>
            <w:r w:rsidR="00817E75" w:rsidRPr="009C2A7D">
              <w:rPr>
                <w:rFonts w:ascii="Noto Sans" w:hAnsi="Noto Sans" w:cs="Noto Sans" w:hint="eastAsia"/>
                <w:bCs/>
                <w:color w:val="434343"/>
                <w:sz w:val="18"/>
                <w:szCs w:val="18"/>
                <w:lang w:eastAsia="zh-CN"/>
              </w:rPr>
              <w:t>)</w:t>
            </w:r>
            <w:r w:rsidR="00817E75" w:rsidRPr="009C2A7D">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DF7B8C" w:rsidR="00F102CC" w:rsidRPr="00BE3823" w:rsidRDefault="00BE3823">
            <w:pPr>
              <w:rPr>
                <w:rFonts w:ascii="Noto Sans" w:hAnsi="Noto Sans" w:cs="Noto Sans"/>
                <w:bCs/>
                <w:color w:val="434343"/>
                <w:sz w:val="18"/>
                <w:szCs w:val="18"/>
                <w:lang w:eastAsia="zh-CN"/>
              </w:rPr>
            </w:pPr>
            <w:r w:rsidRPr="0036121E">
              <w:rPr>
                <w:rFonts w:ascii="Noto Sans" w:hAnsi="Noto Sans" w:cs="Noto Sans" w:hint="eastAsia"/>
                <w:bCs/>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3C73031" w:rsidR="00F102CC" w:rsidRPr="001A5D86" w:rsidRDefault="00BF5817">
            <w:pPr>
              <w:rPr>
                <w:rFonts w:ascii="Noto Sans" w:eastAsia="Noto Sans" w:hAnsi="Noto Sans" w:cs="Noto Sans"/>
                <w:bCs/>
                <w:color w:val="434343"/>
                <w:sz w:val="18"/>
                <w:szCs w:val="18"/>
                <w:highlight w:val="yellow"/>
              </w:rPr>
            </w:pPr>
            <w:r w:rsidRPr="0036121E">
              <w:rPr>
                <w:rFonts w:ascii="微软雅黑" w:eastAsia="微软雅黑" w:hAnsi="微软雅黑" w:cs="微软雅黑" w:hint="eastAsia"/>
                <w:bCs/>
                <w:color w:val="434343"/>
                <w:sz w:val="18"/>
                <w:szCs w:val="18"/>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67511C" w:rsidR="00F102CC" w:rsidRPr="003D5AF6" w:rsidRDefault="00BF5817">
            <w:pPr>
              <w:rPr>
                <w:rFonts w:ascii="Noto Sans" w:eastAsia="Noto Sans" w:hAnsi="Noto Sans" w:cs="Noto Sans"/>
                <w:bCs/>
                <w:color w:val="434343"/>
                <w:sz w:val="18"/>
                <w:szCs w:val="18"/>
              </w:rPr>
            </w:pPr>
            <w:r w:rsidRPr="0036121E">
              <w:rPr>
                <w:rFonts w:ascii="微软雅黑" w:eastAsia="微软雅黑" w:hAnsi="微软雅黑" w:cs="微软雅黑" w:hint="eastAsia"/>
                <w:bCs/>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2CED69" w:rsidR="00F102CC" w:rsidRPr="0036121E" w:rsidRDefault="00D83F9E">
            <w:pPr>
              <w:rPr>
                <w:rFonts w:ascii="Noto Sans" w:eastAsia="Noto Sans" w:hAnsi="Noto Sans" w:cs="Noto Sans"/>
                <w:bCs/>
                <w:color w:val="434343"/>
                <w:sz w:val="18"/>
                <w:szCs w:val="18"/>
              </w:rPr>
            </w:pPr>
            <w:r w:rsidRPr="0036121E">
              <w:rPr>
                <w:rFonts w:ascii="微软雅黑" w:eastAsia="微软雅黑" w:hAnsi="微软雅黑" w:cs="微软雅黑" w:hint="eastAsia"/>
                <w:bCs/>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sidRPr="00033148">
              <w:rPr>
                <w:rFonts w:ascii="Noto Sans" w:eastAsia="Noto Sans" w:hAnsi="Noto Sans" w:cs="Noto Sans"/>
                <w:color w:val="434343"/>
                <w:sz w:val="18"/>
                <w:szCs w:val="18"/>
              </w:rPr>
              <w:t>Microbes:</w:t>
            </w:r>
            <w:r>
              <w:rPr>
                <w:rFonts w:ascii="Noto Sans" w:eastAsia="Noto Sans" w:hAnsi="Noto Sans" w:cs="Noto Sans"/>
                <w:color w:val="434343"/>
                <w:sz w:val="18"/>
                <w:szCs w:val="18"/>
              </w:rPr>
              <w:t xml:space="preserve">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7BB1E6" w:rsidR="00F102CC" w:rsidRPr="0036121E" w:rsidRDefault="00033148">
            <w:pPr>
              <w:rPr>
                <w:rFonts w:ascii="Noto Sans" w:eastAsia="Noto Sans" w:hAnsi="Noto Sans" w:cs="Noto Sans"/>
                <w:bCs/>
                <w:color w:val="434343"/>
                <w:sz w:val="18"/>
                <w:szCs w:val="18"/>
              </w:rPr>
            </w:pPr>
            <w:r w:rsidRPr="0036121E">
              <w:rPr>
                <w:rFonts w:asciiTheme="minorEastAsia" w:hAnsiTheme="minorEastAsia" w:cs="Noto Sans" w:hint="eastAsia"/>
                <w:bCs/>
                <w:color w:val="434343"/>
                <w:sz w:val="18"/>
                <w:szCs w:val="1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7884E2" w:rsidR="00F102CC" w:rsidRDefault="00D83F9E">
            <w:pPr>
              <w:rPr>
                <w:rFonts w:ascii="Noto Sans" w:eastAsia="Noto Sans" w:hAnsi="Noto Sans" w:cs="Noto Sans"/>
                <w:b/>
                <w:color w:val="434343"/>
                <w:sz w:val="18"/>
                <w:szCs w:val="18"/>
              </w:rPr>
            </w:pPr>
            <w:r w:rsidRPr="0036121E">
              <w:rPr>
                <w:rFonts w:asciiTheme="minorEastAsia" w:hAnsiTheme="minorEastAsia" w:cs="Noto Sans" w:hint="eastAsia"/>
                <w:b/>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765B20" w:rsidR="00F102CC" w:rsidRPr="003D5AF6" w:rsidRDefault="000A5324">
            <w:pPr>
              <w:spacing w:line="225" w:lineRule="auto"/>
              <w:rPr>
                <w:rFonts w:ascii="Noto Sans" w:eastAsia="Noto Sans" w:hAnsi="Noto Sans" w:cs="Noto Sans"/>
                <w:bCs/>
                <w:color w:val="434343"/>
                <w:sz w:val="18"/>
                <w:szCs w:val="18"/>
              </w:rPr>
            </w:pPr>
            <w:r w:rsidRPr="0036121E">
              <w:rPr>
                <w:rFonts w:ascii="微软雅黑" w:eastAsia="微软雅黑" w:hAnsi="微软雅黑" w:cs="微软雅黑"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BAD14C" w:rsidR="00F102CC" w:rsidRPr="003D5AF6" w:rsidRDefault="000A5324">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81E3A35" w:rsidR="00F102CC" w:rsidRPr="00D40AEB" w:rsidRDefault="000A5324">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C0044F" w:rsidR="00F102CC" w:rsidRPr="00D40AEB" w:rsidRDefault="000A5324">
            <w:pPr>
              <w:spacing w:line="225" w:lineRule="auto"/>
              <w:rPr>
                <w:rFonts w:ascii="Noto Sans" w:eastAsia="Noto Sans" w:hAnsi="Noto Sans" w:cs="Noto Sans"/>
                <w:b/>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721792" w:rsidR="00F102CC" w:rsidRPr="00D40AEB" w:rsidRDefault="000A5324">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FF4A2E" w:rsidR="00F102CC" w:rsidRPr="00D40AEB" w:rsidRDefault="000A5324">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sidRPr="00F55F6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C3880C" w:rsidR="00F102CC" w:rsidRPr="001A5D86" w:rsidRDefault="001A5D86">
            <w:pPr>
              <w:spacing w:line="225" w:lineRule="auto"/>
              <w:rPr>
                <w:rFonts w:ascii="Noto Sans" w:hAnsi="Noto Sans" w:cs="Noto Sans"/>
                <w:bCs/>
                <w:color w:val="434343"/>
                <w:sz w:val="18"/>
                <w:szCs w:val="18"/>
                <w:lang w:eastAsia="zh-CN"/>
              </w:rPr>
            </w:pPr>
            <w:r w:rsidRPr="009C2A7D">
              <w:rPr>
                <w:rFonts w:ascii="Noto Sans" w:hAnsi="Noto Sans" w:cs="Noto Sans" w:hint="eastAsia"/>
                <w:bCs/>
                <w:color w:val="434343"/>
                <w:sz w:val="18"/>
                <w:szCs w:val="18"/>
                <w:lang w:eastAsia="zh-CN"/>
              </w:rPr>
              <w:t>The information is provided in m</w:t>
            </w:r>
            <w:r w:rsidRPr="009C2A7D">
              <w:rPr>
                <w:rFonts w:ascii="Noto Sans" w:hAnsi="Noto Sans" w:cs="Noto Sans"/>
                <w:bCs/>
                <w:color w:val="434343"/>
                <w:sz w:val="18"/>
                <w:szCs w:val="18"/>
                <w:lang w:eastAsia="zh-CN"/>
              </w:rPr>
              <w:t>aterials and methods</w:t>
            </w:r>
            <w:r w:rsidRPr="009C2A7D">
              <w:rPr>
                <w:rFonts w:ascii="Noto Sans" w:hAnsi="Noto Sans" w:cs="Noto Sans" w:hint="eastAsia"/>
                <w:bCs/>
                <w:color w:val="434343"/>
                <w:sz w:val="18"/>
                <w:szCs w:val="18"/>
                <w:lang w:eastAsia="zh-CN"/>
              </w:rPr>
              <w:t xml:space="preserve"> (</w:t>
            </w:r>
            <w:r w:rsidRPr="009C2A7D">
              <w:rPr>
                <w:rFonts w:ascii="Noto Sans" w:hAnsi="Noto Sans" w:cs="Noto Sans"/>
                <w:bCs/>
                <w:color w:val="434343"/>
                <w:sz w:val="18"/>
                <w:szCs w:val="18"/>
                <w:lang w:eastAsia="zh-CN"/>
              </w:rPr>
              <w:t>ELISA experiments</w:t>
            </w:r>
            <w:r w:rsidR="005E56D5" w:rsidRPr="009C2A7D">
              <w:rPr>
                <w:rFonts w:ascii="Noto Sans" w:hAnsi="Noto Sans" w:cs="Noto Sans" w:hint="eastAsia"/>
                <w:bCs/>
                <w:color w:val="434343"/>
                <w:sz w:val="18"/>
                <w:szCs w:val="18"/>
                <w:lang w:eastAsia="zh-CN"/>
              </w:rPr>
              <w:t xml:space="preserve"> and </w:t>
            </w:r>
            <w:r w:rsidR="005E56D5" w:rsidRPr="009C2A7D">
              <w:rPr>
                <w:rFonts w:ascii="Noto Sans" w:hAnsi="Noto Sans" w:cs="Noto Sans"/>
                <w:bCs/>
                <w:color w:val="434343"/>
                <w:sz w:val="18"/>
                <w:szCs w:val="18"/>
                <w:lang w:eastAsia="zh-CN"/>
              </w:rPr>
              <w:t>Dynamic Light Scattering</w:t>
            </w:r>
            <w:r w:rsidRPr="009C2A7D">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E6CF6E" w:rsidR="00F102CC" w:rsidRPr="001A5D86" w:rsidRDefault="001A5D86">
            <w:pPr>
              <w:spacing w:line="225" w:lineRule="auto"/>
              <w:rPr>
                <w:rFonts w:ascii="Noto Sans" w:hAnsi="Noto Sans" w:cs="Noto Sans"/>
                <w:bCs/>
                <w:color w:val="434343"/>
                <w:sz w:val="18"/>
                <w:szCs w:val="18"/>
                <w:lang w:eastAsia="zh-CN"/>
              </w:rPr>
            </w:pPr>
            <w:r w:rsidRPr="00D40AEB">
              <w:rPr>
                <w:rFonts w:ascii="Noto Sans" w:hAnsi="Noto Sans" w:cs="Noto Sans" w:hint="eastAsia"/>
                <w:bCs/>
                <w:color w:val="434343"/>
                <w:sz w:val="18"/>
                <w:szCs w:val="18"/>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E98C59" w:rsidR="00F102CC" w:rsidRPr="00D40AEB" w:rsidRDefault="009953B6">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BA091A" w:rsidR="00F102CC" w:rsidRPr="00D40AEB" w:rsidRDefault="009953B6">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FBEAF6" w:rsidR="00F102CC" w:rsidRPr="00D40AEB" w:rsidRDefault="009953B6">
            <w:pPr>
              <w:spacing w:line="225" w:lineRule="auto"/>
              <w:rPr>
                <w:rFonts w:ascii="Noto Sans" w:eastAsia="Noto Sans" w:hAnsi="Noto Sans" w:cs="Noto Sans"/>
                <w:bCs/>
                <w:color w:val="434343"/>
                <w:sz w:val="18"/>
                <w:szCs w:val="18"/>
              </w:rPr>
            </w:pPr>
            <w:r w:rsidRPr="00D40AEB">
              <w:rPr>
                <w:rFonts w:asciiTheme="minorEastAsia" w:hAnsiTheme="minorEastAsia" w:cs="Noto Sans"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sidRPr="00A360D6">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816D64" w:rsidR="00F102CC" w:rsidRPr="00A360D6" w:rsidRDefault="00A360D6">
            <w:pPr>
              <w:spacing w:line="225" w:lineRule="auto"/>
              <w:rPr>
                <w:rFonts w:ascii="Noto Sans" w:hAnsi="Noto Sans" w:cs="Noto Sans"/>
                <w:bCs/>
                <w:color w:val="434343"/>
                <w:sz w:val="18"/>
                <w:szCs w:val="18"/>
                <w:highlight w:val="yellow"/>
                <w:lang w:eastAsia="zh-CN"/>
              </w:rPr>
            </w:pPr>
            <w:r w:rsidRPr="00D40AEB">
              <w:rPr>
                <w:rFonts w:ascii="Noto Sans" w:hAnsi="Noto Sans" w:cs="Noto Sans"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94C36A" w:rsidR="00F102CC" w:rsidRPr="003D5AF6" w:rsidRDefault="009953B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E95CA84" w:rsidR="00F102CC" w:rsidRPr="003D5AF6" w:rsidRDefault="009953B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A360D6">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453192" w:rsidR="00F102CC" w:rsidRPr="00A360D6" w:rsidRDefault="00A360D6">
            <w:pPr>
              <w:spacing w:line="225" w:lineRule="auto"/>
              <w:rPr>
                <w:rFonts w:ascii="Noto Sans" w:hAnsi="Noto Sans" w:cs="Noto Sans"/>
                <w:bCs/>
                <w:color w:val="434343"/>
                <w:sz w:val="18"/>
                <w:szCs w:val="18"/>
                <w:lang w:eastAsia="zh-CN"/>
              </w:rPr>
            </w:pPr>
            <w:r w:rsidRPr="009C2A7D">
              <w:rPr>
                <w:rFonts w:ascii="Noto Sans" w:eastAsia="Noto Sans" w:hAnsi="Noto Sans" w:cs="Noto Sans"/>
                <w:bCs/>
                <w:color w:val="434343"/>
                <w:sz w:val="18"/>
                <w:szCs w:val="18"/>
              </w:rPr>
              <w:t xml:space="preserve">The crystal structures </w:t>
            </w:r>
            <w:r w:rsidR="009C2A7D" w:rsidRPr="009C2A7D">
              <w:rPr>
                <w:rFonts w:ascii="Noto Sans" w:hAnsi="Noto Sans" w:cs="Noto Sans" w:hint="eastAsia"/>
                <w:bCs/>
                <w:color w:val="434343"/>
                <w:sz w:val="18"/>
                <w:szCs w:val="18"/>
                <w:lang w:eastAsia="zh-CN"/>
              </w:rPr>
              <w:t xml:space="preserve">are </w:t>
            </w:r>
            <w:r w:rsidRPr="009C2A7D">
              <w:rPr>
                <w:rFonts w:ascii="Noto Sans" w:eastAsia="Noto Sans" w:hAnsi="Noto Sans" w:cs="Noto Sans"/>
                <w:bCs/>
                <w:color w:val="434343"/>
                <w:sz w:val="18"/>
                <w:szCs w:val="18"/>
              </w:rPr>
              <w:t>deposited in PDB (www.rcsb.org) with entry 8HN0 and 8HNA, respectively</w:t>
            </w:r>
            <w:r w:rsidRPr="009C2A7D">
              <w:rPr>
                <w:rFonts w:ascii="Noto Sans" w:hAnsi="Noto Sans" w:cs="Noto Sans" w:hint="eastAsia"/>
                <w:bCs/>
                <w:color w:val="434343"/>
                <w:sz w:val="18"/>
                <w:szCs w:val="18"/>
                <w:lang w:eastAsia="zh-CN"/>
              </w:rPr>
              <w:t xml:space="preserve">, which is provided in </w:t>
            </w:r>
            <w:r w:rsidRPr="009C2A7D">
              <w:rPr>
                <w:rFonts w:ascii="Noto Sans" w:hAnsi="Noto Sans" w:cs="Noto Sans"/>
                <w:bCs/>
                <w:color w:val="434343"/>
                <w:sz w:val="18"/>
                <w:szCs w:val="18"/>
                <w:lang w:eastAsia="zh-CN"/>
              </w:rPr>
              <w:t>Data availability</w:t>
            </w:r>
            <w:r w:rsidRPr="009C2A7D">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3EFE8E" w:rsidR="00F102CC" w:rsidRPr="00D40AEB" w:rsidRDefault="00A360D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B8639A" w:rsidR="00F102CC" w:rsidRPr="003D5AF6" w:rsidRDefault="00A360D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sidRPr="00A360D6">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FD97EA" w:rsidR="00F102CC" w:rsidRPr="00D40AEB" w:rsidRDefault="00A360D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B9F726" w:rsidR="00F102CC" w:rsidRPr="00D40AEB" w:rsidRDefault="00A360D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4B527C" w:rsidR="00F102CC" w:rsidRPr="00D40AEB" w:rsidRDefault="00A360D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D53B46" w:rsidRDefault="00427975">
            <w:pPr>
              <w:spacing w:line="225" w:lineRule="auto"/>
              <w:rPr>
                <w:rFonts w:ascii="Noto Sans" w:eastAsia="Noto Sans" w:hAnsi="Noto Sans" w:cs="Noto Sans"/>
                <w:b/>
                <w:color w:val="434343"/>
                <w:sz w:val="18"/>
                <w:szCs w:val="18"/>
                <w:highlight w:val="yellow"/>
              </w:rPr>
            </w:pPr>
            <w:r w:rsidRPr="00BB6606">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EB32A6" w:rsidR="00F102CC" w:rsidRPr="00D40AEB" w:rsidRDefault="00BB6606">
            <w:pPr>
              <w:spacing w:line="225" w:lineRule="auto"/>
              <w:rPr>
                <w:rFonts w:ascii="Noto Sans" w:eastAsia="Noto Sans" w:hAnsi="Noto Sans" w:cs="Noto Sans"/>
                <w:bCs/>
                <w:color w:val="434343"/>
                <w:sz w:val="18"/>
                <w:szCs w:val="18"/>
              </w:rPr>
            </w:pPr>
            <w:r w:rsidRPr="00D40AEB">
              <w:rPr>
                <w:rFonts w:ascii="微软雅黑" w:eastAsia="微软雅黑" w:hAnsi="微软雅黑" w:cs="微软雅黑"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3F55D" w14:textId="77777777" w:rsidR="00AE6965" w:rsidRDefault="00AE6965">
      <w:r>
        <w:separator/>
      </w:r>
    </w:p>
  </w:endnote>
  <w:endnote w:type="continuationSeparator" w:id="0">
    <w:p w14:paraId="75AE2DFB" w14:textId="77777777" w:rsidR="00AE6965" w:rsidRDefault="00AE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微软雅黑">
    <w:altName w:val="Arial Unicode M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096B7" w14:textId="77777777" w:rsidR="00AE6965" w:rsidRDefault="00AE6965">
      <w:r>
        <w:separator/>
      </w:r>
    </w:p>
  </w:footnote>
  <w:footnote w:type="continuationSeparator" w:id="0">
    <w:p w14:paraId="0E3F3FD5" w14:textId="77777777" w:rsidR="00AE6965" w:rsidRDefault="00AE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148"/>
    <w:rsid w:val="000A5324"/>
    <w:rsid w:val="000B600B"/>
    <w:rsid w:val="000D0A2A"/>
    <w:rsid w:val="00104BF4"/>
    <w:rsid w:val="001077F0"/>
    <w:rsid w:val="00170DCD"/>
    <w:rsid w:val="001A5D86"/>
    <w:rsid w:val="001B3BCC"/>
    <w:rsid w:val="002209A8"/>
    <w:rsid w:val="002B4128"/>
    <w:rsid w:val="0036121E"/>
    <w:rsid w:val="003D5AF6"/>
    <w:rsid w:val="00400C53"/>
    <w:rsid w:val="00427975"/>
    <w:rsid w:val="00482DE2"/>
    <w:rsid w:val="00496B97"/>
    <w:rsid w:val="004B4719"/>
    <w:rsid w:val="004E0AE4"/>
    <w:rsid w:val="004E2C31"/>
    <w:rsid w:val="005B0259"/>
    <w:rsid w:val="005D392A"/>
    <w:rsid w:val="005D55BD"/>
    <w:rsid w:val="005E2EA9"/>
    <w:rsid w:val="005E4DDE"/>
    <w:rsid w:val="005E56D5"/>
    <w:rsid w:val="0060524F"/>
    <w:rsid w:val="006452A3"/>
    <w:rsid w:val="006B1A75"/>
    <w:rsid w:val="007054B6"/>
    <w:rsid w:val="0078687E"/>
    <w:rsid w:val="00817E75"/>
    <w:rsid w:val="00854E8F"/>
    <w:rsid w:val="00895ACF"/>
    <w:rsid w:val="009953B6"/>
    <w:rsid w:val="009C2A7D"/>
    <w:rsid w:val="009C7B26"/>
    <w:rsid w:val="00A11E52"/>
    <w:rsid w:val="00A360D6"/>
    <w:rsid w:val="00AE6965"/>
    <w:rsid w:val="00B2483D"/>
    <w:rsid w:val="00B4263C"/>
    <w:rsid w:val="00B67AB3"/>
    <w:rsid w:val="00BB6606"/>
    <w:rsid w:val="00BD41E9"/>
    <w:rsid w:val="00BE3823"/>
    <w:rsid w:val="00BF5817"/>
    <w:rsid w:val="00C84413"/>
    <w:rsid w:val="00D40AEB"/>
    <w:rsid w:val="00D53B46"/>
    <w:rsid w:val="00D83F9E"/>
    <w:rsid w:val="00F102CC"/>
    <w:rsid w:val="00F345DF"/>
    <w:rsid w:val="00F55F63"/>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2024-10-28T06:17:00Z</dcterms:created>
  <dcterms:modified xsi:type="dcterms:W3CDTF">2024-10-28T06:17:00Z</dcterms:modified>
</cp:coreProperties>
</file>