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42EAF" w14:textId="4A096425" w:rsidR="00DE0A73" w:rsidRPr="00987B69" w:rsidRDefault="00DE0A73" w:rsidP="00716427">
      <w:pPr>
        <w:spacing w:line="480" w:lineRule="auto"/>
        <w:rPr>
          <w:rFonts w:cstheme="majorBidi"/>
          <w:szCs w:val="24"/>
        </w:rPr>
      </w:pPr>
      <w:r w:rsidRPr="00987B69">
        <w:rPr>
          <w:rFonts w:cstheme="majorBidi"/>
          <w:b/>
          <w:bCs/>
          <w:sz w:val="28"/>
          <w:szCs w:val="28"/>
          <w:lang w:val="en-US"/>
        </w:rPr>
        <w:t xml:space="preserve">Supplementary </w:t>
      </w:r>
      <w:r w:rsidR="00716427">
        <w:rPr>
          <w:rFonts w:cstheme="majorBidi"/>
          <w:b/>
          <w:bCs/>
          <w:sz w:val="28"/>
          <w:szCs w:val="28"/>
          <w:lang w:val="en-US"/>
        </w:rPr>
        <w:t>file 1</w:t>
      </w:r>
      <w:r w:rsidR="00716427">
        <w:rPr>
          <w:rFonts w:cstheme="majorBidi"/>
          <w:szCs w:val="24"/>
        </w:rPr>
        <w:br/>
      </w:r>
      <w:r w:rsidRPr="00987B69">
        <w:rPr>
          <w:rFonts w:cstheme="majorBidi"/>
          <w:szCs w:val="24"/>
        </w:rPr>
        <w:t xml:space="preserve">Results of post hoc pairwise comparisons between macro-decomposer assemblages across experimental sites (AV – Avdat, BG – Bet </w:t>
      </w:r>
      <w:proofErr w:type="spellStart"/>
      <w:r w:rsidRPr="00987B69">
        <w:rPr>
          <w:rFonts w:cstheme="majorBidi"/>
          <w:szCs w:val="24"/>
        </w:rPr>
        <w:t>Guvrin</w:t>
      </w:r>
      <w:proofErr w:type="spellEnd"/>
      <w:r w:rsidRPr="00987B69">
        <w:rPr>
          <w:rFonts w:cstheme="majorBidi"/>
          <w:szCs w:val="24"/>
        </w:rPr>
        <w:t xml:space="preserve">, HS – Havat Shikmim, MS – </w:t>
      </w:r>
      <w:proofErr w:type="spellStart"/>
      <w:r w:rsidRPr="00987B69">
        <w:rPr>
          <w:rFonts w:cstheme="majorBidi"/>
          <w:szCs w:val="24"/>
        </w:rPr>
        <w:t>Meishar</w:t>
      </w:r>
      <w:proofErr w:type="spellEnd"/>
      <w:r w:rsidRPr="00987B69">
        <w:rPr>
          <w:rFonts w:cstheme="majorBidi"/>
          <w:szCs w:val="24"/>
        </w:rPr>
        <w:t xml:space="preserve">, NS – Nahal </w:t>
      </w:r>
      <w:proofErr w:type="spellStart"/>
      <w:r w:rsidRPr="00987B69">
        <w:rPr>
          <w:rFonts w:cstheme="majorBidi"/>
          <w:szCs w:val="24"/>
        </w:rPr>
        <w:t>Shita</w:t>
      </w:r>
      <w:proofErr w:type="spellEnd"/>
      <w:r w:rsidRPr="00987B69">
        <w:rPr>
          <w:rFonts w:cstheme="majorBidi"/>
          <w:szCs w:val="24"/>
        </w:rPr>
        <w:t xml:space="preserve">, SS – </w:t>
      </w:r>
      <w:proofErr w:type="spellStart"/>
      <w:r w:rsidRPr="00987B69">
        <w:rPr>
          <w:rFonts w:cstheme="majorBidi"/>
          <w:szCs w:val="24"/>
        </w:rPr>
        <w:t>Sayeret</w:t>
      </w:r>
      <w:proofErr w:type="spellEnd"/>
      <w:r w:rsidRPr="00987B69">
        <w:rPr>
          <w:rFonts w:cstheme="majorBidi"/>
          <w:szCs w:val="24"/>
        </w:rPr>
        <w:t xml:space="preserve"> Shaked, RH – Ramat </w:t>
      </w:r>
      <w:proofErr w:type="spellStart"/>
      <w:r w:rsidRPr="00987B69">
        <w:rPr>
          <w:rFonts w:cstheme="majorBidi"/>
          <w:szCs w:val="24"/>
        </w:rPr>
        <w:t>Hanadiv</w:t>
      </w:r>
      <w:proofErr w:type="spellEnd"/>
      <w:r w:rsidRPr="00987B69">
        <w:rPr>
          <w:rFonts w:cstheme="majorBidi"/>
          <w:szCs w:val="24"/>
        </w:rPr>
        <w:t xml:space="preserve">). P-values in the right column are adjusted according to the </w:t>
      </w:r>
      <w:proofErr w:type="spellStart"/>
      <w:r w:rsidRPr="00987B69">
        <w:rPr>
          <w:rFonts w:cstheme="majorBidi"/>
          <w:szCs w:val="24"/>
        </w:rPr>
        <w:t>Benjamini</w:t>
      </w:r>
      <w:proofErr w:type="spellEnd"/>
      <w:r w:rsidRPr="00987B69">
        <w:rPr>
          <w:rFonts w:cstheme="majorBidi"/>
          <w:szCs w:val="24"/>
        </w:rPr>
        <w:t>-Hochberg procedure.</w:t>
      </w:r>
    </w:p>
    <w:tbl>
      <w:tblPr>
        <w:tblW w:w="9148" w:type="dxa"/>
        <w:tblLook w:val="04A0" w:firstRow="1" w:lastRow="0" w:firstColumn="1" w:lastColumn="0" w:noHBand="0" w:noVBand="1"/>
      </w:tblPr>
      <w:tblGrid>
        <w:gridCol w:w="563"/>
        <w:gridCol w:w="430"/>
        <w:gridCol w:w="563"/>
        <w:gridCol w:w="854"/>
        <w:gridCol w:w="1843"/>
        <w:gridCol w:w="850"/>
        <w:gridCol w:w="993"/>
        <w:gridCol w:w="992"/>
        <w:gridCol w:w="2060"/>
      </w:tblGrid>
      <w:tr w:rsidR="00DE0A73" w:rsidRPr="00987B69" w14:paraId="4ABF2257" w14:textId="77777777" w:rsidTr="003E33ED">
        <w:trPr>
          <w:trHeight w:val="330"/>
        </w:trPr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FE092" w14:textId="77777777" w:rsidR="00DE0A73" w:rsidRPr="00987B69" w:rsidRDefault="00DE0A73" w:rsidP="003E33ED">
            <w:pPr>
              <w:spacing w:line="480" w:lineRule="auto"/>
              <w:rPr>
                <w:rFonts w:cstheme="majorBidi"/>
                <w:b/>
                <w:bCs/>
                <w:szCs w:val="24"/>
              </w:rPr>
            </w:pPr>
            <w:r w:rsidRPr="00987B69">
              <w:rPr>
                <w:rFonts w:cstheme="majorBidi"/>
                <w:b/>
                <w:bCs/>
                <w:szCs w:val="24"/>
                <w:lang w:val="en-US"/>
              </w:rPr>
              <w:t>Comparison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6F138" w14:textId="77777777" w:rsidR="00DE0A73" w:rsidRPr="00987B69" w:rsidRDefault="00DE0A73" w:rsidP="003E33ED">
            <w:pPr>
              <w:spacing w:line="480" w:lineRule="auto"/>
              <w:rPr>
                <w:rFonts w:cstheme="majorBidi"/>
                <w:b/>
                <w:bCs/>
                <w:szCs w:val="24"/>
              </w:rPr>
            </w:pPr>
            <w:proofErr w:type="spellStart"/>
            <w:r w:rsidRPr="00987B69">
              <w:rPr>
                <w:rFonts w:cstheme="majorBidi"/>
                <w:b/>
                <w:bCs/>
                <w:szCs w:val="24"/>
              </w:rPr>
              <w:t>Df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0C350" w14:textId="77777777" w:rsidR="00DE0A73" w:rsidRPr="00987B69" w:rsidRDefault="00DE0A73" w:rsidP="003E33ED">
            <w:pPr>
              <w:spacing w:line="480" w:lineRule="auto"/>
              <w:rPr>
                <w:rFonts w:cstheme="majorBidi"/>
                <w:b/>
                <w:bCs/>
                <w:szCs w:val="24"/>
                <w:lang w:val="en-US"/>
              </w:rPr>
            </w:pPr>
            <w:r w:rsidRPr="00987B69">
              <w:rPr>
                <w:rFonts w:cstheme="majorBidi"/>
                <w:b/>
                <w:bCs/>
                <w:szCs w:val="24"/>
              </w:rPr>
              <w:t>S</w:t>
            </w:r>
            <w:r w:rsidRPr="00987B69">
              <w:rPr>
                <w:rFonts w:cstheme="majorBidi"/>
                <w:b/>
                <w:bCs/>
                <w:szCs w:val="24"/>
                <w:lang w:val="en-US"/>
              </w:rPr>
              <w:t>um of squares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1C953" w14:textId="77777777" w:rsidR="00DE0A73" w:rsidRPr="00987B69" w:rsidRDefault="00DE0A73" w:rsidP="003E33ED">
            <w:pPr>
              <w:spacing w:line="480" w:lineRule="auto"/>
              <w:rPr>
                <w:rFonts w:cstheme="majorBidi"/>
                <w:b/>
                <w:bCs/>
                <w:szCs w:val="24"/>
              </w:rPr>
            </w:pPr>
            <w:r w:rsidRPr="00987B69">
              <w:rPr>
                <w:rFonts w:cstheme="majorBidi"/>
                <w:b/>
                <w:bCs/>
                <w:szCs w:val="24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55942" w14:textId="77777777" w:rsidR="00DE0A73" w:rsidRPr="00987B69" w:rsidRDefault="00DE0A73" w:rsidP="003E33ED">
            <w:pPr>
              <w:spacing w:line="480" w:lineRule="auto"/>
              <w:rPr>
                <w:rFonts w:cstheme="majorBidi"/>
                <w:b/>
                <w:bCs/>
                <w:szCs w:val="24"/>
              </w:rPr>
            </w:pPr>
            <w:r w:rsidRPr="00987B69">
              <w:rPr>
                <w:rFonts w:cstheme="majorBidi"/>
                <w:b/>
                <w:bCs/>
                <w:szCs w:val="24"/>
              </w:rPr>
              <w:t>R</w:t>
            </w:r>
            <w:r w:rsidRPr="00987B69">
              <w:rPr>
                <w:rFonts w:cstheme="majorBidi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E063A" w14:textId="77777777" w:rsidR="00DE0A73" w:rsidRPr="00987B69" w:rsidRDefault="00DE0A73" w:rsidP="003E33ED">
            <w:pPr>
              <w:spacing w:line="480" w:lineRule="auto"/>
              <w:rPr>
                <w:rFonts w:cstheme="majorBidi"/>
                <w:b/>
                <w:bCs/>
                <w:szCs w:val="24"/>
              </w:rPr>
            </w:pPr>
            <w:r w:rsidRPr="00987B69">
              <w:rPr>
                <w:rFonts w:cstheme="majorBidi"/>
                <w:b/>
                <w:bCs/>
                <w:szCs w:val="24"/>
                <w:lang w:val="en-US"/>
              </w:rPr>
              <w:t>P-</w:t>
            </w:r>
            <w:r w:rsidRPr="00987B69">
              <w:rPr>
                <w:rFonts w:cstheme="majorBidi"/>
                <w:b/>
                <w:bCs/>
                <w:szCs w:val="24"/>
              </w:rPr>
              <w:t>value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1C353" w14:textId="77777777" w:rsidR="00DE0A73" w:rsidRPr="00987B69" w:rsidRDefault="00DE0A73" w:rsidP="003E33ED">
            <w:pPr>
              <w:spacing w:line="480" w:lineRule="auto"/>
              <w:rPr>
                <w:rFonts w:cstheme="majorBidi"/>
                <w:b/>
                <w:bCs/>
                <w:szCs w:val="24"/>
                <w:lang w:val="en-US"/>
              </w:rPr>
            </w:pPr>
            <w:r w:rsidRPr="00987B69">
              <w:rPr>
                <w:rFonts w:cstheme="majorBidi"/>
                <w:b/>
                <w:bCs/>
                <w:szCs w:val="24"/>
                <w:lang w:val="en-US"/>
              </w:rPr>
              <w:t>Adjusted P-value</w:t>
            </w:r>
          </w:p>
        </w:tc>
      </w:tr>
      <w:tr w:rsidR="00DE0A73" w:rsidRPr="00987B69" w14:paraId="1C5F0380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3F9F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SS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6C55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F435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AV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94B4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BC8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3.05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03C6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8.64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B6B1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9692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129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458B9DBF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F469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SS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0861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5FD6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HS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4C1D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D74A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2.75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1B28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7.58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AF3D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8B9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87FD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750DF591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8201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SS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1D21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60BD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BG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261F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6FF1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3.37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53FC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9.61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9F73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BB66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E982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14CF0250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B79C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SS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9FC9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99C5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RH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D370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445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6.67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3AA4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21.74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6869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8540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9A8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36096E28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85A9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SS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92FD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D1A4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MS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89B2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5AEF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3.26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8AE5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8.99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47A3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06E4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2806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1CDE8C04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D7AA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SS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5426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02E8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NS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549A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5503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3.41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2F5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9.31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72AD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2EAA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051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16CAF281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3991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AV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276C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397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HS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8543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3EEC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2.85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A693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7.19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09C8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EFD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9939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2FA6D18C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0DB1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AV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F614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0846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BG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6050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84B4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3.42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A43E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8.91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907F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5E42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E910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6638AFEB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AD52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AV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E4DF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4729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RH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A505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825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5.63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0F0F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16.64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88E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6A60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B7E6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05952737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C182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AV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6AB9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148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MS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1FF0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0A10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EA6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3.72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E636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6935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C39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01A26189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2BA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AV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0BED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3D8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NS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CB0C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6521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4755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4.08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3F08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D462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B74A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3C8CFF8C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7B7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HS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74FF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4E19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BG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11D6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293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2.49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012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6.30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8E76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156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6776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45F3DDEA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63FF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HS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E1B6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E62D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RH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04C5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CACA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4.93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7D53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14.07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C01A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9551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FF3F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6089BDFC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4588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HS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3EF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1573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MS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B6C4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5CCF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2.39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68B5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5.88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DD18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A66D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931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5AC8513A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443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HS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B962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E8C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NS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DDA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34D3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2.34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3E5F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5.66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9370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E9C1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888C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30C4732D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0D5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BG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9254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848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RH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B525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0E74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4.81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52F4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14.35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3A2C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9A9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E015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7F2EDC06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4E40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BG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E355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3E45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MS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C9CA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135C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3.09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AD7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7.84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014F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DAF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F01A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142E4600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D66E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lastRenderedPageBreak/>
              <w:t>BG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045E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4BC9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NS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3C5C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3CD6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2.75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A60D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6.86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FF11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E773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EA0F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6D93B42A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2DEA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RH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418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9182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MS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34A4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608D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5.39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ED6C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15.43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06CC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B3A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C496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5FDAF279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A1D2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RH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EB2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064A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NS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3DE5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3B2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4.89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3384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13.82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1B76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1C70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D2BA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0.00105</w:t>
            </w:r>
          </w:p>
        </w:tc>
      </w:tr>
      <w:tr w:rsidR="00DE0A73" w:rsidRPr="00987B69" w14:paraId="56C77570" w14:textId="77777777" w:rsidTr="003E33ED">
        <w:trPr>
          <w:trHeight w:val="29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5020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MS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C440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vs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A86E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NS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614E7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C923E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35ACB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2.36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F0AC5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CE60F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293A8" w14:textId="77777777" w:rsidR="00DE0A73" w:rsidRPr="00987B69" w:rsidRDefault="00DE0A73" w:rsidP="003E33ED">
            <w:pPr>
              <w:spacing w:line="480" w:lineRule="auto"/>
              <w:rPr>
                <w:rFonts w:cstheme="majorBidi"/>
                <w:szCs w:val="24"/>
              </w:rPr>
            </w:pPr>
            <w:r w:rsidRPr="00987B69">
              <w:rPr>
                <w:rFonts w:cstheme="majorBidi"/>
                <w:szCs w:val="24"/>
              </w:rPr>
              <w:t>0.002</w:t>
            </w:r>
          </w:p>
        </w:tc>
      </w:tr>
    </w:tbl>
    <w:p w14:paraId="1016D1FF" w14:textId="16CC4C93" w:rsidR="009861BD" w:rsidRPr="00716427" w:rsidRDefault="009861BD">
      <w:pPr>
        <w:rPr>
          <w:rFonts w:cstheme="majorBidi"/>
          <w:b/>
          <w:bCs/>
          <w:szCs w:val="24"/>
        </w:rPr>
      </w:pPr>
    </w:p>
    <w:sectPr w:rsidR="009861BD" w:rsidRPr="00716427" w:rsidSect="006A3B08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73"/>
    <w:rsid w:val="000B012D"/>
    <w:rsid w:val="006A3B08"/>
    <w:rsid w:val="00716427"/>
    <w:rsid w:val="009861BD"/>
    <w:rsid w:val="009C6972"/>
    <w:rsid w:val="00B67963"/>
    <w:rsid w:val="00CF0A3B"/>
    <w:rsid w:val="00D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1A992"/>
  <w15:chartTrackingRefBased/>
  <w15:docId w15:val="{B06F0BE3-95B3-1D45-845B-D8EA1E81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73"/>
    <w:pPr>
      <w:spacing w:line="276" w:lineRule="auto"/>
    </w:pPr>
    <w:rPr>
      <w:rFonts w:asciiTheme="majorBidi" w:eastAsia="Arial" w:hAnsiTheme="majorBidi" w:cs="Arial"/>
      <w:kern w:val="0"/>
      <w:szCs w:val="22"/>
      <w:lang w:val="en"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A7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A7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A73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A73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B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A73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B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A73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B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A73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B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A73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B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A73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B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A7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A7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A7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A7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A7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A7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A7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A7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A7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E0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0A7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A73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0A7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E0A73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GB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0A7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E0A73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GB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0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GB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A7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E0A73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DE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Viraj R Torsekar</dc:creator>
  <cp:keywords/>
  <dc:description/>
  <cp:lastModifiedBy>Dr. Viraj R Torsekar</cp:lastModifiedBy>
  <cp:revision>2</cp:revision>
  <dcterms:created xsi:type="dcterms:W3CDTF">2024-04-03T17:09:00Z</dcterms:created>
  <dcterms:modified xsi:type="dcterms:W3CDTF">2024-09-03T08:49:00Z</dcterms:modified>
</cp:coreProperties>
</file>