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00" w:lineRule="auto"/>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2">
      <w:pPr>
        <w:pStyle w:val="Heading2"/>
        <w:spacing w:before="200" w:lineRule="auto"/>
        <w:rPr/>
      </w:pPr>
      <w:bookmarkStart w:colFirst="0" w:colLast="0" w:name="_kzjrxy1e1s0k" w:id="0"/>
      <w:bookmarkEnd w:id="0"/>
      <w:r w:rsidDel="00000000" w:rsidR="00000000" w:rsidRPr="00000000">
        <w:rPr>
          <w:rtl w:val="0"/>
        </w:rPr>
        <w:t xml:space="preserve">List of GBIF occurrence doi</w:t>
      </w:r>
      <w:r w:rsidDel="00000000" w:rsidR="00000000" w:rsidRPr="00000000">
        <w:rPr>
          <w:rtl w:val="0"/>
        </w:rPr>
      </w:r>
    </w:p>
    <w:p w:rsidR="00000000" w:rsidDel="00000000" w:rsidP="00000000" w:rsidRDefault="00000000" w:rsidRPr="00000000" w14:paraId="00000003">
      <w:pPr>
        <w:spacing w:after="220" w:before="200" w:line="324.00000000000006" w:lineRule="auto"/>
        <w:jc w:val="left"/>
        <w:rPr>
          <w:rFonts w:ascii="Open Sans" w:cs="Open Sans" w:eastAsia="Open Sans" w:hAnsi="Open Sans"/>
        </w:rPr>
      </w:pPr>
      <w:r w:rsidDel="00000000" w:rsidR="00000000" w:rsidRPr="00000000">
        <w:rPr>
          <w:rFonts w:ascii="Open Sans" w:cs="Open Sans" w:eastAsia="Open Sans" w:hAnsi="Open Sans"/>
          <w:rtl w:val="0"/>
        </w:rPr>
        <w:t xml:space="preserve">*GBIF occurrences were downloaded at each order on 06 July 2023: DOI10.15468/dl.2av9qf ; DOI10.15468/dl.2cmsas ; DOI10.15468/dl.2huakz ; DOI10.15468/dl.2kbfw4 ; DOI10.15468/dl.2zuxyj ; DOI10.15468/dl.32sraw ; DOI10.15468/dl.34nv8h ; DOI10.15468/dl.39v53g ; DOI10.15468/dl.3b77pn ; DOI10.15468/dl.3hwgta ; DOI10.15468/dl.3ss8vz ; DOI10.15468/dl.3z8284 ; DOI10.15468/dl.44r7sv ; DOI10.15468/dl.49g4h6 ; DOI10.15468/dl.4a4u9f ; DOI10.15468/dl.4fc29k ; DOI10.15468/dl.4tdngj ; DOI10.15468/dl.4tq9hk ; DOI10.15468/dl.4vz9a4 ; DOI10.15468/dl.4xnud6 ; DOI10.15468/dl.4yk74w ; DOI10.15468/dl.4zwq9c ; DOI10.15468/dl.566ebu ; DOI10.15468/dl.5b6ngk ; DOI10.15468/dl.5cjvcx ; DOI10.15468/dl.5ktfys ; DOI10.15468/dl.5vsqq9 ; DOI10.15468/dl.5vzzxw ; DOI10.15468/dl.5zrynk ; DOI10.15468/dl.6at6x4 ; DOI10.15468/dl.6avq4x ; DOI10.15468/dl.6cgxtc ; DOI10.15468/dl.75rscg ; DOI10.15468/dl.76vwv2 ; DOI10.15468/dl.7s5gmg ; DOI10.15468/dl.7tjddr ; DOI10.15468/dl.7ubqp8 ; DOI10.15468/dl.7wq6td ; DOI10.15468/dl.7yrxgv ; DOI10.15468/dl.7z4vz2 ; DOI10.15468/dl.7zk475 ; DOI10.15468/dl.855fps ; DOI10.15468/dl.892guv ; DOI10.15468/dl.8setn5 ; DOI10.15468/dl.8th3fd ; DOI10.15468/dl.8wvr75 ; DOI10.15468/dl.93wd8q ; DOI10.15468/dl.93z9zc ; DOI10.15468/dl.96fb9d ; DOI10.15468/dl.9axnge ; DOI10.15468/dl.9bqd88 ; DOI10.15468/dl.9e7e7d ; DOI10.15468/dl.9jcj3d ; DOI10.15468/dl.9m42rm ; DOI10.15468/dl.9mdk8n ; DOI10.15468/dl.9p7p54 ; DOI10.15468/dl.9uemr3 ; DOI10.15468/dl.9v7hxv ; DOI10.15468/dl.9va7q5 ; DOI10.15468/dl.9wu8ry ; DOI10.15468/dl.9xtdyu ; DOI10.15468/dl.a2fr7h ; DOI10.15468/dl.a5zh92 ; DOI10.15468/dl.a8694f ; DOI10.15468/dl.aedkqc ; DOI10.15468/dl.ahdvg5 ; DOI10.15468/dl.b4je8b ; DOI10.15468/dl.bb7k2w ; DOI10.15468/dl.bkbj9r ; DOI10.15468/dl.bp3ndm ; DOI10.15468/dl.brbrr3 ; DOI10.15468/dl.bt2ypa ; DOI10.15468/dl.bw6h94 ; DOI10.15468/dl.bzb483 ; DOI10.15468/dl.cgc8yt ; DOI10.15468/dl.cj6ujy ; DOI10.15468/dl.ckeuvm ; DOI10.15468/dl.cm4x2b ; DOI10.15468/dl.cn2zqn ; DOI10.15468/dl.cnpybg ; DOI10.15468/dl.cr6jy3 ; DOI10.15468/dl.cs9cvq ; DOI10.15468/dl.ct8hg6 ; DOI10.15468/dl.czkyce ; DOI10.15468/dl.d3wb86 ; DOI10.15468/dl.db8uex ; DOI10.15468/dl.ddh496 ; DOI10.15468/dl.de9mq5 ; DOI10.15468/dl.dewykn ; DOI10.15468/dl.dfvtr3 ; DOI10.15468/dl.dqecub ; DOI10.15468/dl.dve7qt ; DOI10.15468/dl.dy8euw ; DOI10.15468/dl.e76gdv ; DOI10.15468/dl.ebah9w ; DOI10.15468/dl.er8sd2 ; DOI10.15468/dl.esnvqy ; DOI10.15468/dl.f2u2fk ; DOI10.15468/dl.f4jhnc ; DOI10.15468/dl.f6r2uk ; DOI10.15468/dl.f759y9 ; DOI10.15468/dl.f9p655 ; DOI10.15468/dl.fexq22 ; DOI10.15468/dl.fgrq2f ; DOI10.15468/dl.frm4vg ; DOI10.15468/dl.fuvg9w ; DOI10.15468/dl.g9q8r7 ; DOI10.15468/dl.gaa6gm ; DOI10.15468/dl.gcnmgx ; DOI10.15468/dl.gdrv3r ; DOI10.15468/dl.ggdjvv ; DOI10.15468/dl.gj7u3p ; DOI10.15468/dl.gtxra2 ; DOI10.15468/dl.h33ube ; DOI10.15468/dl.h79vnk ; DOI10.15468/dl.h96p3j ; DOI10.15468/dl.hj8kyh ; DOI10.15468/dl.hjjezh ; DOI10.15468/dl.hkaf2e ; DOI10.15468/dl.hpmhfg ; DOI10.15468/dl.hrtsyq ; DOI10.15468/dl.hygmvs ; DOI10.15468/dl.je3fvj ; DOI10.15468/dl.jh95fq ; DOI10.15468/dl.jhpgp9 ; DOI10.15468/dl.jnup28 ; DOI10.15468/dl.juj8cn ; DOI10.15468/dl.jw6yme ; DOI10.15468/dl.kew5f9 ; DOI10.15468/dl.kff3wf ; DOI10.15468/dl.m9twve ; DOI10.15468/dl.mfrq4p ; DOI10.15468/dl.mtbaxw ; DOI10.15468/dl.mzvkf7 ; DOI10.15468/dl.na89yg ; DOI10.15468/dl.ndyscc ; DOI10.15468/dl.nq62ve ; DOI10.15468/dl.nutb8c ; DOI10.15468/dl.nxqy2a ; DOI10.15468/dl.p5gw4t ; DOI10.15468/dl.p5szjt ; DOI10.15468/dl.p7rxga ; DOI10.15468/dl.pazc53 ; DOI10.15468/dl.pbhk5b ; DOI10.15468/dl.pfnv5e ; DOI10.15468/dl.pjx7bg ; DOI10.15468/dl.pvfbnq ; DOI10.15468/dl.pwyz6j ; DOI10.15468/dl.q2br6n ; DOI10.15468/dl.q4gunv ; DOI10.15468/dl.q4j76s ; DOI10.15468/dl.q73x7a ; DOI10.15468/dl.q9y2x5 ; DOI10.15468/dl.qbhyan ; DOI10.15468/dl.qqzfkq ; DOI10.15468/dl.qvyk6k ; DOI10.15468/dl.qyswun ; DOI10.15468/dl.rjsuxy ; DOI10.15468/dl.s2uqms ; DOI10.15468/dl.sdvshe ; DOI10.15468/dl.sdz9c2 ; DOI10.15468/dl.sgc9vz ; DOI10.15468/dl.sh7etj ; DOI10.15468/dl.smhu6k ; DOI10.15468/dl.syn437 ; DOI10.15468/dl.t2y3bn ; DOI10.15468/dl.tm335t ; DOI10.15468/dl.tnehdb ; DOI10.15468/dl.trpwse ; DOI10.15468/dl.txbnha ; DOI10.15468/dl.ty8wua ; DOI10.15468/dl.tzsrxq ; DOI10.15468/dl.u8z38k ; DOI10.15468/dl.u9uazh ; DOI10.15468/dl.udnxp7 ; DOI10.15468/dl.uegp3a ; DOI10.15468/dl.uj5za2 ; DOI10.15468/dl.uzd7pz ; DOI10.15468/dl.vsrmm4 ; DOI10.15468/dl.vwmgn3 ; DOI10.15468/dl.w2txce ; DOI10.15468/dl.w4upfs ; DOI10.15468/dl.w586u3 ; DOI10.15468/dl.wcgtbb ; DOI10.15468/dl.wcqf67 ; DOI10.15468/dl.wms5aj ; DOI10.15468/dl.wnfcjg ; DOI10.15468/dl.wpnsb2 ; DOI10.15468/dl.ws6s5j ; DOI10.15468/dl.wtkjbq ; DOI10.15468/dl.wxpqyz ; DOI10.15468/dl.x95raj ; DOI10.15468/dl.xbqc6y ; DOI10.15468/dl.xermz5 ; DOI10.15468/dl.xkqch8 ; DOI10.15468/dl.xrmt5h ; DOI10.15468/dl.y5knh6 ; DOI10.15468/dl.y5qjam ; DOI10.15468/dl.yamk7y ; DOI10.15468/dl.yey48w ; DOI10.15468/dl.yhfx9y ; DOI10.15468/dl.yqm2uc ; DOI10.15468/dl.yrw7nm ; DOI10.15468/dl.yzxa75 ; DOI10.15468/dl.z68efe ; DOI10.15468/dl.z73afv ; DOI10.15468/dl.z7emth ; DOI10.15468/dl.z8y7fy ; DOI10.15468/dl.zgyeak ; DOI10.15468/dl.zmjrg6 ; DOI10.15468/dl.zpwtjt ; DOI10.15468/dl.ztdqas ; DOI10.15468/dl.zuudhh ; DOI10.15468/dl.zv5yhq</w:t>
      </w:r>
    </w:p>
    <w:p w:rsidR="00000000" w:rsidDel="00000000" w:rsidP="00000000" w:rsidRDefault="00000000" w:rsidRPr="00000000" w14:paraId="00000004">
      <w:pPr>
        <w:spacing w:after="220" w:line="324.00000000000006" w:lineRule="auto"/>
        <w:ind w:left="0" w:right="8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5">
      <w:pPr>
        <w:pStyle w:val="Heading2"/>
        <w:spacing w:before="200" w:lineRule="auto"/>
        <w:rPr>
          <w:rFonts w:ascii="Open Sans" w:cs="Open Sans" w:eastAsia="Open Sans" w:hAnsi="Open Sans"/>
        </w:rPr>
      </w:pPr>
      <w:bookmarkStart w:colFirst="0" w:colLast="0" w:name="_qvta6isnogur" w:id="1"/>
      <w:bookmarkEnd w:id="1"/>
      <w:r w:rsidDel="00000000" w:rsidR="00000000" w:rsidRPr="00000000">
        <w:rPr>
          <w:rtl w:val="0"/>
        </w:rPr>
        <w:t xml:space="preserve">List of literatures</w:t>
      </w:r>
      <w:r w:rsidDel="00000000" w:rsidR="00000000" w:rsidRPr="00000000">
        <w:rPr>
          <w:rtl w:val="0"/>
        </w:rPr>
      </w:r>
    </w:p>
    <w:p w:rsidR="00000000" w:rsidDel="00000000" w:rsidP="00000000" w:rsidRDefault="00000000" w:rsidRPr="00000000" w14:paraId="00000006">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Misao Tatewaki. A List of Plants col1eted in the Wakayama University Experimental Fosest. (1). Research bulletins of the College Experiment Forests, College of Agriculture, Hokkaido Imperial University. 1932;7: 131–180.</w:t>
      </w:r>
    </w:p>
    <w:p w:rsidR="00000000" w:rsidDel="00000000" w:rsidP="00000000" w:rsidRDefault="00000000" w:rsidRPr="00000000" w14:paraId="00000007">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Taya I, Sokabe Y, Harada A, Yoshida H, Mikazuki A, Tawa K, et al. A report of the biological research on butterflies, amphibians, reptiles and wild birds in the Yaeyama Islands of Okinawa prefecture, Japan. Memoirs of the Faculty of Agriculture of Kinki University. 2013; 299–307.</w:t>
      </w:r>
    </w:p>
    <w:p w:rsidR="00000000" w:rsidDel="00000000" w:rsidP="00000000" w:rsidRDefault="00000000" w:rsidRPr="00000000" w14:paraId="00000008">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Tsuji Y, Kondo H. Ant (Hymenoptera: Formicidae) fauna of Noichi zoological park of kochi prefecture, Japan. Bulletin of the Shikoku Institute of Natural History. 2022;15: 46–52. doi:</w:t>
      </w:r>
      <w:hyperlink r:id="rId6">
        <w:r w:rsidDel="00000000" w:rsidR="00000000" w:rsidRPr="00000000">
          <w:rPr>
            <w:rFonts w:ascii="Open Sans" w:cs="Open Sans" w:eastAsia="Open Sans" w:hAnsi="Open Sans"/>
            <w:color w:val="1155cc"/>
            <w:u w:val="single"/>
            <w:rtl w:val="0"/>
          </w:rPr>
          <w:t xml:space="preserve">10.32250/sinh.15.0_46</w:t>
        </w:r>
      </w:hyperlink>
      <w:r w:rsidDel="00000000" w:rsidR="00000000" w:rsidRPr="00000000">
        <w:rPr>
          <w:rtl w:val="0"/>
        </w:rPr>
      </w:r>
    </w:p>
    <w:p w:rsidR="00000000" w:rsidDel="00000000" w:rsidP="00000000" w:rsidRDefault="00000000" w:rsidRPr="00000000" w14:paraId="00000009">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Yasuhiko Konno, Yasuyuki Watanabe, Nobuki Yasuda. Aquatic Insect Fauna of the High Altitude Zone in Daisetsu Mountains. Bulletin of Sounkyo Visitor Center. 2001;21: 33–39.</w:t>
      </w:r>
    </w:p>
    <w:p w:rsidR="00000000" w:rsidDel="00000000" w:rsidP="00000000" w:rsidRDefault="00000000" w:rsidRPr="00000000" w14:paraId="0000000A">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Oba Shinya, Iguchi Keiichirou. Aquatic insects found in fallow fields in Tatsugo-cho, Oshima-gun in the spring of 2020. Nature of Kagoshima. 2021; 397–398.</w:t>
      </w:r>
    </w:p>
    <w:p w:rsidR="00000000" w:rsidDel="00000000" w:rsidP="00000000" w:rsidRDefault="00000000" w:rsidRPr="00000000" w14:paraId="0000000B">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Kaoru Haga. Beetles collected from Shiretoko Pass. Sylvicola. 1996; 21–31.</w:t>
      </w:r>
    </w:p>
    <w:p w:rsidR="00000000" w:rsidDel="00000000" w:rsidP="00000000" w:rsidRDefault="00000000" w:rsidRPr="00000000" w14:paraId="0000000C">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Takanori Sato, Shigehiro Nakabayashi, Nobuyuki Narumi, Yukihiro Kohmatsu. Breeding conditions of the Siberian salamander Salamaηdrella keyserlingii in Kushiro Mire. Memoirs of the Kushiro City Museum. 1999;23: 25–31. doi:</w:t>
      </w:r>
      <w:hyperlink r:id="rId7">
        <w:r w:rsidDel="00000000" w:rsidR="00000000" w:rsidRPr="00000000">
          <w:rPr>
            <w:rFonts w:ascii="Open Sans" w:cs="Open Sans" w:eastAsia="Open Sans" w:hAnsi="Open Sans"/>
            <w:color w:val="1155cc"/>
            <w:u w:val="single"/>
            <w:rtl w:val="0"/>
          </w:rPr>
          <w:t xml:space="preserve">10.24484/sitereports.118607-67309</w:t>
        </w:r>
      </w:hyperlink>
      <w:r w:rsidDel="00000000" w:rsidR="00000000" w:rsidRPr="00000000">
        <w:rPr>
          <w:rtl w:val="0"/>
        </w:rPr>
      </w:r>
    </w:p>
    <w:p w:rsidR="00000000" w:rsidDel="00000000" w:rsidP="00000000" w:rsidRDefault="00000000" w:rsidRPr="00000000" w14:paraId="0000000D">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Matsumoto T, Sato S, Inoue T. Butterfly fauna of Shikoku Research Center, Forestry and Forest Products Research Institute. Bulletin of the Forestry and Forest Products Research Institute. 2013;12: 111–124.</w:t>
      </w:r>
    </w:p>
    <w:p w:rsidR="00000000" w:rsidDel="00000000" w:rsidP="00000000" w:rsidRDefault="00000000" w:rsidRPr="00000000" w14:paraId="0000000E">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Masahiko Nakatani. Coleoptera fauna in an urban area of Kushiro, Hokkaido. Sylvicola. 2010; 83–86.</w:t>
      </w:r>
    </w:p>
    <w:p w:rsidR="00000000" w:rsidDel="00000000" w:rsidP="00000000" w:rsidRDefault="00000000" w:rsidRPr="00000000" w14:paraId="0000000F">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Masahiko Nakatani, Ken-ichi Matsumoto. Coleoptera fauna of Kaminoko-ike Pond. Kiyosato-cho, Eastern Hokkaido. Sylvicola. 2009; 11–16.</w:t>
      </w:r>
    </w:p>
    <w:p w:rsidR="00000000" w:rsidDel="00000000" w:rsidP="00000000" w:rsidRDefault="00000000" w:rsidRPr="00000000" w14:paraId="00000010">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Masahiro Mitsuo. Comparison of the plant associations in Shiroyama, Kagoshima city between 1974 and 1991. Bulletin of the Kagoshima Prefectural Museum. 1992; 43–49.</w:t>
      </w:r>
    </w:p>
    <w:p w:rsidR="00000000" w:rsidDel="00000000" w:rsidP="00000000" w:rsidRDefault="00000000" w:rsidRPr="00000000" w14:paraId="00000011">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Takumi Komatsu. Distributional records of Scarabaeoidea (Coleoptera) from Kakeroma-jima Island, Amami Islands, central Ryukyus, southwestern Japan. Fauna Ryukyuana. 63: 21–28.</w:t>
      </w:r>
    </w:p>
    <w:p w:rsidR="00000000" w:rsidDel="00000000" w:rsidP="00000000" w:rsidRDefault="00000000" w:rsidRPr="00000000" w14:paraId="00000012">
      <w:pPr>
        <w:spacing w:after="220" w:line="324.00000000000006" w:lineRule="auto"/>
        <w:ind w:left="0" w:right="8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Shuichi Ikudome. Ecological Studies on the Wild Bee・ Fauna in the Rural Area on Yaku-shima, Kagoshima Prefecture, Nippon (Hymenoptera, Apoidea). Bulletin of Kagoshima Women’s Junior College  Kagoshima. 2005;40: 1–20.</w:t>
      </w:r>
    </w:p>
    <w:p w:rsidR="00000000" w:rsidDel="00000000" w:rsidP="00000000" w:rsidRDefault="00000000" w:rsidRPr="00000000" w14:paraId="00000013">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Yoko Nishikawa, Masami Miyaki, Shigehisa Hori. Effects of Pinus pumila on the distribution of alpine plants and Callianthemum miyabeanum at Mt. Apoi. Research Report of Hokkaido Institute of Enviromental Sciences. 1993; 89–95.</w:t>
      </w:r>
    </w:p>
    <w:p w:rsidR="00000000" w:rsidDel="00000000" w:rsidP="00000000" w:rsidRDefault="00000000" w:rsidRPr="00000000" w14:paraId="00000014">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Tomiyama H. Ferns of Kumejima. Kumejima Comprehensive Survey Report Nature, History, Folklore, Koko, Arts and Crafts, Architecture,  Okinawa Prefectural Museum. 1994; 12–25.</w:t>
      </w:r>
    </w:p>
    <w:p w:rsidR="00000000" w:rsidDel="00000000" w:rsidP="00000000" w:rsidRDefault="00000000" w:rsidRPr="00000000" w14:paraId="00000015">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Shinichi Niwa, Osamu Watanabe, Noriyuki Watanabe. Flora of Tanetomi Wetland, Rishiri Island, Hokkaido. Rishiri Studies. 2001; 69–74.</w:t>
      </w:r>
    </w:p>
    <w:p w:rsidR="00000000" w:rsidDel="00000000" w:rsidP="00000000" w:rsidRDefault="00000000" w:rsidRPr="00000000" w14:paraId="00000016">
      <w:pPr>
        <w:spacing w:after="220" w:before="200" w:line="324.00000000000006" w:lineRule="auto"/>
        <w:jc w:val="left"/>
        <w:rPr>
          <w:rFonts w:ascii="Open Sans" w:cs="Open Sans" w:eastAsia="Open Sans" w:hAnsi="Open Sans"/>
        </w:rPr>
      </w:pPr>
      <w:r w:rsidDel="00000000" w:rsidR="00000000" w:rsidRPr="00000000">
        <w:rPr>
          <w:rFonts w:ascii="Open Sans" w:cs="Open Sans" w:eastAsia="Open Sans" w:hAnsi="Open Sans"/>
          <w:rtl w:val="0"/>
        </w:rPr>
        <w:t xml:space="preserve">Nobuki Yasuda, Masahiko Sato. Insect Faunal Survey of Is. Rishiri and Is. Rebun and Sarobetsu Field - The Vertical Distribution of Ground Beetle Communities in Mt. Rebun, Is. Rebun, Hokkaido. Rishiri Studies. 1992; 11–25.</w:t>
      </w:r>
    </w:p>
    <w:p w:rsidR="00000000" w:rsidDel="00000000" w:rsidP="00000000" w:rsidRDefault="00000000" w:rsidRPr="00000000" w14:paraId="00000017">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Nobuki Yasuda, Eiji Nishitani, Masahiko Sato. Insect Faunal Survey of Is. Risiri and Is. Rebun - The Vertical Distribution of Ground Beetle Communities in Mt. Risiri, Is. Risiri, Hokkaido. Rishiri Studies. 1991; 13–28.</w:t>
      </w:r>
    </w:p>
    <w:p w:rsidR="00000000" w:rsidDel="00000000" w:rsidP="00000000" w:rsidRDefault="00000000" w:rsidRPr="00000000" w14:paraId="00000018">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Yamazaki J, Matsumura M, Kohama T, Osada M, Nobayashi S. Insect list of Iheyajima Island and Nohojima Island. Reprinted from Survey Reports on Natural History, History and Culture of Izenajima and Iheyajima Islands, Okinawa Prefectural Museum and Art Museum. 2019; 25–36.</w:t>
      </w:r>
    </w:p>
    <w:p w:rsidR="00000000" w:rsidDel="00000000" w:rsidP="00000000" w:rsidRDefault="00000000" w:rsidRPr="00000000" w14:paraId="00000019">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Moriyama T, Kanai K. Insects collected on Kuchino-shima,Nakano-shima and Swanose-jima (Tokara Islands) in 2015. Bulletin of the Kagoshima Prefectural Museum. 2016; 57–66.</w:t>
      </w:r>
    </w:p>
    <w:p w:rsidR="00000000" w:rsidDel="00000000" w:rsidP="00000000" w:rsidRDefault="00000000" w:rsidRPr="00000000" w14:paraId="0000001A">
      <w:pPr>
        <w:spacing w:after="220" w:line="324.00000000000006" w:lineRule="auto"/>
        <w:ind w:left="0" w:right="8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Kenichi Kanai. Insects collected on Kuchinoerabu-jima (Osumi Islands) in 2016. Bulletin of the Kagoshima Prefectural Museum. 2017; 15−23.</w:t>
      </w:r>
    </w:p>
    <w:p w:rsidR="00000000" w:rsidDel="00000000" w:rsidP="00000000" w:rsidRDefault="00000000" w:rsidRPr="00000000" w14:paraId="0000001B">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Ken-ichi Matsumoto, Masahiko Nakatani. Insects fauna of Akan National Park IV. Hokkaido. Sylvicola. 2010; 11–20.</w:t>
      </w:r>
    </w:p>
    <w:p w:rsidR="00000000" w:rsidDel="00000000" w:rsidP="00000000" w:rsidRDefault="00000000" w:rsidRPr="00000000" w14:paraId="0000001C">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Nemu Tsuji, Norihito Muramatsu, Masahiko Nakatani, Isamu Nakamura, Tadaaki Sato. Insects of Okukussharo Onsen in Tsubetsu Town, Hokkaido. Sylvicola. 2010; 1–10.</w:t>
      </w:r>
    </w:p>
    <w:p w:rsidR="00000000" w:rsidDel="00000000" w:rsidP="00000000" w:rsidRDefault="00000000" w:rsidRPr="00000000" w14:paraId="0000001D">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Nakamine K. Insects of Taira-jima and Nakano-shima, in Tokara-retto, Kagoshima Prefecture, surveyed in autumn, 2007. Bulletin of the Kagoshima Prefectural Museum. 2008; 83–92.</w:t>
      </w:r>
    </w:p>
    <w:p w:rsidR="00000000" w:rsidDel="00000000" w:rsidP="00000000" w:rsidRDefault="00000000" w:rsidRPr="00000000" w14:paraId="0000001E">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Koji Nakamine. Insects recorded in 2005 in Koshiki Islands, Kagoshima Prefecture (2). Bulletin of the Kagoshima Prefectural Museum. 2007; 79–87.</w:t>
      </w:r>
    </w:p>
    <w:p w:rsidR="00000000" w:rsidDel="00000000" w:rsidP="00000000" w:rsidRDefault="00000000" w:rsidRPr="00000000" w14:paraId="0000001F">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Koji Nakamine. Insects recorded in 2005 in Koshikijima Islands,Kagoshima Prefecture(1). Bulletin of the Kagoshima Prefectural Museum. 2006; 38–55.</w:t>
      </w:r>
    </w:p>
    <w:p w:rsidR="00000000" w:rsidDel="00000000" w:rsidP="00000000" w:rsidRDefault="00000000" w:rsidRPr="00000000" w14:paraId="00000020">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Koji Nakamine. Insects recorded in August,2005 in Take-shima,Mishima, Kagoshima Prefecture. Bulletin of the Kagoshima Prefectural Museum. 2006; 56–62.</w:t>
      </w:r>
    </w:p>
    <w:p w:rsidR="00000000" w:rsidDel="00000000" w:rsidP="00000000" w:rsidRDefault="00000000" w:rsidRPr="00000000" w14:paraId="00000021">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Koji Nakamine. Insects recorded in September, 2004 in Uke-j ima,Amami-islands, Kagoshima Prefecture. Bulletin of the Kagoshima Prefectural Museum. 2006; 63–67.</w:t>
      </w:r>
    </w:p>
    <w:p w:rsidR="00000000" w:rsidDel="00000000" w:rsidP="00000000" w:rsidRDefault="00000000" w:rsidRPr="00000000" w14:paraId="00000022">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Kunikichi Yoshida. Moth Fauna of Tomakomai Experiment Forest of Hokkaido University. Research Bulletin of the Hokkaido University Forests. 1976;33: 457–480.</w:t>
      </w:r>
    </w:p>
    <w:p w:rsidR="00000000" w:rsidDel="00000000" w:rsidP="00000000" w:rsidRDefault="00000000" w:rsidRPr="00000000" w14:paraId="00000023">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Naomi Miyazaki. Plant species diversity in Man-made forest “Obihiro no Mori” and its interaction with local dwellers. Master’s Course of Ecological Science of Obihiro University. 2011. </w:t>
      </w:r>
    </w:p>
    <w:p w:rsidR="00000000" w:rsidDel="00000000" w:rsidP="00000000" w:rsidRDefault="00000000" w:rsidRPr="00000000" w14:paraId="00000024">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Kido N. Plants of Kodakarajima. Quarterly journal of welfare society. 2014;33: 72–87.</w:t>
      </w:r>
    </w:p>
    <w:p w:rsidR="00000000" w:rsidDel="00000000" w:rsidP="00000000" w:rsidRDefault="00000000" w:rsidRPr="00000000" w14:paraId="00000025">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Shizuo Sako. Preliminary Reports on the Flowering Plants and Ferns hither-to known in the Takakuma Experimental Forest of Kagoshima University. Res Bull Kagoshima Univ For. 1968;1: 38–125.</w:t>
      </w:r>
    </w:p>
    <w:p w:rsidR="00000000" w:rsidDel="00000000" w:rsidP="00000000" w:rsidRDefault="00000000" w:rsidRPr="00000000" w14:paraId="00000026">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Satoshi Ohya. Record of plant collection on Tokuno-shima Island, Kagoshima Prefecture. Bulletin of the Kagoshima Prefectural Museum. 2008; 59–64.</w:t>
      </w:r>
    </w:p>
    <w:p w:rsidR="00000000" w:rsidDel="00000000" w:rsidP="00000000" w:rsidRDefault="00000000" w:rsidRPr="00000000" w14:paraId="00000027">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Shigeko Fukumoto, Masaki Yamane. Records of ants from Kikai-Jima, the Amami Islands, Kagoshima Prefecture, Japan (Hymenoptera, Formicidae). Nature of Kagoshima. 2020; 509–514.</w:t>
      </w:r>
    </w:p>
    <w:p w:rsidR="00000000" w:rsidDel="00000000" w:rsidP="00000000" w:rsidRDefault="00000000" w:rsidRPr="00000000" w14:paraId="00000028">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Daiki Uchida, Tadashi Kitano, Shingo Sano, Ryouichi Furuhata, Kohei Watanabe. Records of aquatic Hemiptera from Kakeroma-jima Island, Amami Islands, Japan. Rostria : Transactions of the Hemipterological Society of Japan. 2021; 30–34.</w:t>
      </w:r>
    </w:p>
    <w:p w:rsidR="00000000" w:rsidDel="00000000" w:rsidP="00000000" w:rsidRDefault="00000000" w:rsidRPr="00000000" w14:paraId="00000029">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Kawanishi Motohiro, Satou Haruhi, Aiba Shin-ichiro, Fujita Shiho, Ugawa Shin, Eimura Naoko, et al. Relationships between clear cutting history and/or microtopography and species diversity in the laurel forest of Amami-Oshima Island, a World Natural Heritage candidate, Kagoshima, Japan. Annual Report of Pro Natura Foundation Japan. 2021;30: 6–24. doi:</w:t>
      </w:r>
      <w:hyperlink r:id="rId8">
        <w:r w:rsidDel="00000000" w:rsidR="00000000" w:rsidRPr="00000000">
          <w:rPr>
            <w:rFonts w:ascii="Open Sans" w:cs="Open Sans" w:eastAsia="Open Sans" w:hAnsi="Open Sans"/>
            <w:color w:val="1155cc"/>
            <w:u w:val="single"/>
            <w:rtl w:val="0"/>
          </w:rPr>
          <w:t xml:space="preserve">10.32215/pronatura.30.0_6</w:t>
        </w:r>
      </w:hyperlink>
      <w:r w:rsidDel="00000000" w:rsidR="00000000" w:rsidRPr="00000000">
        <w:rPr>
          <w:rtl w:val="0"/>
        </w:rPr>
      </w:r>
    </w:p>
    <w:p w:rsidR="00000000" w:rsidDel="00000000" w:rsidP="00000000" w:rsidRDefault="00000000" w:rsidRPr="00000000" w14:paraId="0000002A">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Hisamitsu A, Sokabe Y, Torii N, Kuwabara T, Suzuki K, Yamamoto Y, et al. Report of biological research on Lepidoptera in Yaeyama Islands, Oldnawa prefecture, Japan. Memoirs of the Faculty of Agriculture of Kinki University. 2011; 139–149.</w:t>
      </w:r>
    </w:p>
    <w:p w:rsidR="00000000" w:rsidDel="00000000" w:rsidP="00000000" w:rsidRDefault="00000000" w:rsidRPr="00000000" w14:paraId="0000002B">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Sakuma T, Yamashiro S, Moriguchi Y, Ishikawa S, Miyake N. Species diversity of the plant communities and flora of Naruyama area, Ino town, Kochi Prefecture. Bulletin of the Shikoku Institute of Natural History. 2006;3: 78–85. doi:</w:t>
      </w:r>
      <w:hyperlink r:id="rId9">
        <w:r w:rsidDel="00000000" w:rsidR="00000000" w:rsidRPr="00000000">
          <w:rPr>
            <w:rFonts w:ascii="Open Sans" w:cs="Open Sans" w:eastAsia="Open Sans" w:hAnsi="Open Sans"/>
            <w:color w:val="1155cc"/>
            <w:u w:val="single"/>
            <w:rtl w:val="0"/>
          </w:rPr>
          <w:t xml:space="preserve">https://doi.org/10.32250/sinh.3.0_78</w:t>
        </w:r>
      </w:hyperlink>
      <w:r w:rsidDel="00000000" w:rsidR="00000000" w:rsidRPr="00000000">
        <w:rPr>
          <w:rtl w:val="0"/>
        </w:rPr>
      </w:r>
    </w:p>
    <w:p w:rsidR="00000000" w:rsidDel="00000000" w:rsidP="00000000" w:rsidRDefault="00000000" w:rsidRPr="00000000" w14:paraId="0000002C">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Tamotsu Hattori, Daisuke Tochimoto, Koji Iwakiri, Noriko Minamiyama, Yoshinobu Hashimoto. Species richness and species composition of epiphytes in a lucidophyllous forest on Mt. Kurino-dake, Kagoshima Prefecture. Humans and Nature. 2007;18: 29–38. doi:</w:t>
      </w:r>
      <w:hyperlink r:id="rId10">
        <w:r w:rsidDel="00000000" w:rsidR="00000000" w:rsidRPr="00000000">
          <w:rPr>
            <w:rFonts w:ascii="Open Sans" w:cs="Open Sans" w:eastAsia="Open Sans" w:hAnsi="Open Sans"/>
            <w:color w:val="1155cc"/>
            <w:u w:val="single"/>
            <w:rtl w:val="0"/>
          </w:rPr>
          <w:t xml:space="preserve">10.24713/hitotoshizen.18.0_29</w:t>
        </w:r>
      </w:hyperlink>
      <w:r w:rsidDel="00000000" w:rsidR="00000000" w:rsidRPr="00000000">
        <w:rPr>
          <w:rtl w:val="0"/>
        </w:rPr>
      </w:r>
    </w:p>
    <w:p w:rsidR="00000000" w:rsidDel="00000000" w:rsidP="00000000" w:rsidRDefault="00000000" w:rsidRPr="00000000" w14:paraId="0000002D">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Tamotsu Hattori, Daisuke Tochimoto, Noriko Minamiyama, Yoshinobu Hashimoto, Yoshihiro Sawada, Hiroaki Ishida. Species richness and species composition of vascular epiphytes in the lucidophyllous forests in southern Kyushu. Vegetation Science. 2009;26: 49–61. doi:</w:t>
      </w:r>
      <w:hyperlink r:id="rId11">
        <w:r w:rsidDel="00000000" w:rsidR="00000000" w:rsidRPr="00000000">
          <w:rPr>
            <w:rFonts w:ascii="Open Sans" w:cs="Open Sans" w:eastAsia="Open Sans" w:hAnsi="Open Sans"/>
            <w:color w:val="1155cc"/>
            <w:u w:val="single"/>
            <w:rtl w:val="0"/>
          </w:rPr>
          <w:t xml:space="preserve">10.15031/vegsci.26.49</w:t>
        </w:r>
      </w:hyperlink>
      <w:r w:rsidDel="00000000" w:rsidR="00000000" w:rsidRPr="00000000">
        <w:rPr>
          <w:rtl w:val="0"/>
        </w:rPr>
      </w:r>
    </w:p>
    <w:p w:rsidR="00000000" w:rsidDel="00000000" w:rsidP="00000000" w:rsidRDefault="00000000" w:rsidRPr="00000000" w14:paraId="0000002E">
      <w:pPr>
        <w:spacing w:after="220" w:line="324.00000000000006" w:lineRule="auto"/>
        <w:ind w:left="0" w:right="80" w:firstLine="0"/>
        <w:rPr>
          <w:rFonts w:ascii="Open Sans" w:cs="Open Sans" w:eastAsia="Open Sans" w:hAnsi="Open Sans"/>
        </w:rPr>
      </w:pPr>
      <w:r w:rsidDel="00000000" w:rsidR="00000000" w:rsidRPr="00000000">
        <w:rPr>
          <w:rFonts w:ascii="Open Sans" w:cs="Open Sans" w:eastAsia="Open Sans" w:hAnsi="Open Sans"/>
          <w:rtl w:val="0"/>
        </w:rPr>
        <w:t xml:space="preserve">Masatoshi Takakuwa, FUjita Hiroshi. Spring Research on Insect Fauna near Hananoego of the Montane Zone of Yaku-shima Island, Southwest Japan. Bulletin of the Kanagawa Prefectrural Museum Natural science. 2010; 35–38.</w:t>
      </w:r>
    </w:p>
    <w:p w:rsidR="00000000" w:rsidDel="00000000" w:rsidP="00000000" w:rsidRDefault="00000000" w:rsidRPr="00000000" w14:paraId="0000002F">
      <w:pPr>
        <w:spacing w:after="220" w:line="324.00000000000006" w:lineRule="auto"/>
        <w:ind w:left="0" w:right="80" w:firstLine="0"/>
        <w:rPr>
          <w:rFonts w:ascii="Open Sans" w:cs="Open Sans" w:eastAsia="Open Sans" w:hAnsi="Open Sans"/>
          <w:color w:val="1155cc"/>
          <w:u w:val="single"/>
        </w:rPr>
      </w:pPr>
      <w:r w:rsidDel="00000000" w:rsidR="00000000" w:rsidRPr="00000000">
        <w:rPr>
          <w:rFonts w:ascii="Open Sans" w:cs="Open Sans" w:eastAsia="Open Sans" w:hAnsi="Open Sans"/>
          <w:rtl w:val="0"/>
        </w:rPr>
        <w:t xml:space="preserve">Hattori T, Iwakiri K, Minamiyama N, Kuroki S, Kuroda A. Structure, species richness, and species composition of the shrine forest in Miyazaki-Jingu, Miyazaki Prefecture. Japanese Journal of Conservation Ecology. 2010;15: 47–59. doi:</w:t>
      </w:r>
      <w:hyperlink r:id="rId12">
        <w:r w:rsidDel="00000000" w:rsidR="00000000" w:rsidRPr="00000000">
          <w:rPr>
            <w:rFonts w:ascii="Open Sans" w:cs="Open Sans" w:eastAsia="Open Sans" w:hAnsi="Open Sans"/>
            <w:color w:val="1155cc"/>
            <w:u w:val="single"/>
            <w:rtl w:val="0"/>
          </w:rPr>
          <w:t xml:space="preserve">https://doi.org/10.18960/hozen.15.1_47</w:t>
        </w:r>
      </w:hyperlink>
      <w:r w:rsidDel="00000000" w:rsidR="00000000" w:rsidRPr="00000000">
        <w:rPr>
          <w:rtl w:val="0"/>
        </w:rPr>
      </w:r>
    </w:p>
    <w:p w:rsidR="00000000" w:rsidDel="00000000" w:rsidP="00000000" w:rsidRDefault="00000000" w:rsidRPr="00000000" w14:paraId="00000030">
      <w:pPr>
        <w:spacing w:after="220" w:before="200" w:line="324.00000000000006" w:lineRule="auto"/>
        <w:jc w:val="left"/>
        <w:rPr>
          <w:rFonts w:ascii="Open Sans" w:cs="Open Sans" w:eastAsia="Open Sans" w:hAnsi="Open Sans"/>
        </w:rPr>
      </w:pPr>
      <w:r w:rsidDel="00000000" w:rsidR="00000000" w:rsidRPr="00000000">
        <w:rPr>
          <w:rFonts w:ascii="Open Sans" w:cs="Open Sans" w:eastAsia="Open Sans" w:hAnsi="Open Sans"/>
          <w:rtl w:val="0"/>
        </w:rPr>
        <w:t xml:space="preserve">Jinshi Terada, Motohiro Kawanishi, Koshiro Kubo. The Dune Vegetation of Honmura Beach in Tanegashima Island. Bulletin of the Kagoshima Prefectural Museum. 2014; 1–26.</w:t>
      </w:r>
    </w:p>
    <w:p w:rsidR="00000000" w:rsidDel="00000000" w:rsidP="00000000" w:rsidRDefault="00000000" w:rsidRPr="00000000" w14:paraId="00000031">
      <w:pPr>
        <w:spacing w:after="220" w:before="200" w:line="324.00000000000006" w:lineRule="auto"/>
        <w:jc w:val="left"/>
        <w:rPr>
          <w:rFonts w:ascii="Open Sans" w:cs="Open Sans" w:eastAsia="Open Sans" w:hAnsi="Open Sans"/>
        </w:rPr>
      </w:pPr>
      <w:r w:rsidDel="00000000" w:rsidR="00000000" w:rsidRPr="00000000">
        <w:rPr>
          <w:rFonts w:ascii="Open Sans" w:cs="Open Sans" w:eastAsia="Open Sans" w:hAnsi="Open Sans"/>
          <w:rtl w:val="0"/>
        </w:rPr>
        <w:t xml:space="preserve">Norio Murano. The Flora and Fauna of Nopporo Forest Park. Journal of Rakuno Gakuen University Natural science. 2000;25: 133–200.</w:t>
      </w:r>
    </w:p>
    <w:p w:rsidR="00000000" w:rsidDel="00000000" w:rsidP="00000000" w:rsidRDefault="00000000" w:rsidRPr="00000000" w14:paraId="00000032">
      <w:pPr>
        <w:spacing w:after="220" w:before="200" w:line="324.00000000000006" w:lineRule="auto"/>
        <w:jc w:val="left"/>
        <w:rPr>
          <w:rFonts w:ascii="Open Sans" w:cs="Open Sans" w:eastAsia="Open Sans" w:hAnsi="Open Sans"/>
        </w:rPr>
      </w:pPr>
      <w:r w:rsidDel="00000000" w:rsidR="00000000" w:rsidRPr="00000000">
        <w:rPr>
          <w:rFonts w:ascii="Open Sans" w:cs="Open Sans" w:eastAsia="Open Sans" w:hAnsi="Open Sans"/>
          <w:rtl w:val="0"/>
        </w:rPr>
        <w:t xml:space="preserve">Kenji Hatada. The insects fauna of Satsuma-Io-jima Isls., Kagoshima Pref. Bulletin of the Kagoshima Prefectural Museum. 1990; 9–13.</w:t>
      </w:r>
    </w:p>
    <w:p w:rsidR="00000000" w:rsidDel="00000000" w:rsidP="00000000" w:rsidRDefault="00000000" w:rsidRPr="00000000" w14:paraId="00000033">
      <w:pPr>
        <w:spacing w:after="220" w:before="200" w:line="324.00000000000006" w:lineRule="auto"/>
        <w:jc w:val="left"/>
        <w:rPr>
          <w:rFonts w:ascii="Open Sans" w:cs="Open Sans" w:eastAsia="Open Sans" w:hAnsi="Open Sans"/>
        </w:rPr>
      </w:pPr>
      <w:r w:rsidDel="00000000" w:rsidR="00000000" w:rsidRPr="00000000">
        <w:rPr>
          <w:rFonts w:ascii="Open Sans" w:cs="Open Sans" w:eastAsia="Open Sans" w:hAnsi="Open Sans"/>
          <w:rtl w:val="0"/>
        </w:rPr>
        <w:t xml:space="preserve">Ie Village Board of Education. The Picture Guide Book of Plants in Ie Island. 2002.</w:t>
      </w:r>
    </w:p>
    <w:p w:rsidR="00000000" w:rsidDel="00000000" w:rsidP="00000000" w:rsidRDefault="00000000" w:rsidRPr="00000000" w14:paraId="00000034">
      <w:pPr>
        <w:spacing w:after="220" w:before="200" w:line="324.00000000000006" w:lineRule="auto"/>
        <w:jc w:val="left"/>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Hidetaka Umata, Masami Matsumoto. The plants of Takakuma Experimental Forest －Supplement (2)－. Res Bull Kagoshima Univ For. 2006;34: 81–82.</w:t>
      </w:r>
    </w:p>
    <w:p w:rsidR="00000000" w:rsidDel="00000000" w:rsidP="00000000" w:rsidRDefault="00000000" w:rsidRPr="00000000" w14:paraId="00000035">
      <w:pPr>
        <w:spacing w:after="220" w:before="200" w:line="324.00000000000006" w:lineRule="auto"/>
        <w:jc w:val="left"/>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Hidetaka Umata, Munetaka Nishi, Katsuo Maruyama. The plants of Takakuma Experimental Forest －Supplement (3)－. Res Bull Kagoshima Univ For. 2007;35: 61–63.</w:t>
      </w:r>
    </w:p>
    <w:p w:rsidR="00000000" w:rsidDel="00000000" w:rsidP="00000000" w:rsidRDefault="00000000" w:rsidRPr="00000000" w14:paraId="00000036">
      <w:pPr>
        <w:spacing w:after="220" w:before="200" w:line="324.00000000000006" w:lineRule="auto"/>
        <w:jc w:val="left"/>
        <w:rPr>
          <w:rFonts w:ascii="Open Sans" w:cs="Open Sans" w:eastAsia="Open Sans" w:hAnsi="Open Sans"/>
        </w:rPr>
      </w:pPr>
      <w:r w:rsidDel="00000000" w:rsidR="00000000" w:rsidRPr="00000000">
        <w:rPr>
          <w:rFonts w:ascii="Open Sans" w:cs="Open Sans" w:eastAsia="Open Sans" w:hAnsi="Open Sans"/>
          <w:rtl w:val="0"/>
        </w:rPr>
        <w:t xml:space="preserve">Morita Y. The Report of the Plant Collection on Kuchino-shima in the Takara Islands,Kagoshima Prefecture. Bulletin of the Kagoshima Prefectural Museum. 2004; 55–60.</w:t>
      </w:r>
    </w:p>
    <w:p w:rsidR="00000000" w:rsidDel="00000000" w:rsidP="00000000" w:rsidRDefault="00000000" w:rsidRPr="00000000" w14:paraId="00000037">
      <w:pPr>
        <w:spacing w:after="220" w:before="200" w:line="324.00000000000006" w:lineRule="auto"/>
        <w:jc w:val="left"/>
        <w:rPr>
          <w:rFonts w:ascii="Open Sans" w:cs="Open Sans" w:eastAsia="Open Sans" w:hAnsi="Open Sans"/>
        </w:rPr>
      </w:pPr>
      <w:r w:rsidDel="00000000" w:rsidR="00000000" w:rsidRPr="00000000">
        <w:rPr>
          <w:rFonts w:ascii="Open Sans" w:cs="Open Sans" w:eastAsia="Open Sans" w:hAnsi="Open Sans"/>
          <w:rtl w:val="0"/>
        </w:rPr>
        <w:t xml:space="preserve">Yasuo Morita, Katahira Takao. The report of the plant collection on Shimokoshiki-jima Island, Kagoshima Prefecture. Bulletin of the Kagoshima Prefectural Museum. 2006; 12–21.</w:t>
      </w:r>
    </w:p>
    <w:p w:rsidR="00000000" w:rsidDel="00000000" w:rsidP="00000000" w:rsidRDefault="00000000" w:rsidRPr="00000000" w14:paraId="00000038">
      <w:pPr>
        <w:spacing w:after="220" w:before="200" w:line="324.00000000000006" w:lineRule="auto"/>
        <w:jc w:val="left"/>
        <w:rPr>
          <w:rFonts w:ascii="Open Sans" w:cs="Open Sans" w:eastAsia="Open Sans" w:hAnsi="Open Sans"/>
        </w:rPr>
      </w:pPr>
      <w:r w:rsidDel="00000000" w:rsidR="00000000" w:rsidRPr="00000000">
        <w:rPr>
          <w:rFonts w:ascii="Open Sans" w:cs="Open Sans" w:eastAsia="Open Sans" w:hAnsi="Open Sans"/>
          <w:rtl w:val="0"/>
        </w:rPr>
        <w:t xml:space="preserve">Morita Y. The report of the plant collection on Suwanosezima in the Takara Islands, Kagoshima Prefecture. Bulletin of the Kagoshima Prefectural Museum. 2001; 25–31.</w:t>
      </w:r>
    </w:p>
    <w:p w:rsidR="00000000" w:rsidDel="00000000" w:rsidP="00000000" w:rsidRDefault="00000000" w:rsidRPr="00000000" w14:paraId="00000039">
      <w:pPr>
        <w:spacing w:after="220" w:before="200" w:line="324.00000000000006" w:lineRule="auto"/>
        <w:jc w:val="left"/>
        <w:rPr>
          <w:rFonts w:ascii="Open Sans" w:cs="Open Sans" w:eastAsia="Open Sans" w:hAnsi="Open Sans"/>
        </w:rPr>
      </w:pPr>
      <w:r w:rsidDel="00000000" w:rsidR="00000000" w:rsidRPr="00000000">
        <w:rPr>
          <w:rFonts w:ascii="Open Sans" w:cs="Open Sans" w:eastAsia="Open Sans" w:hAnsi="Open Sans"/>
          <w:rtl w:val="0"/>
        </w:rPr>
        <w:t xml:space="preserve">Yasuo Morita. The Report of the Plant Collection on Tanega-shima, Kagoshima Prefecture. Bulletin of the Kagoshima Prefectural Museum. 2004; 61–73.</w:t>
      </w:r>
    </w:p>
    <w:p w:rsidR="00000000" w:rsidDel="00000000" w:rsidP="00000000" w:rsidRDefault="00000000" w:rsidRPr="00000000" w14:paraId="0000003A">
      <w:pPr>
        <w:spacing w:after="220" w:before="200" w:line="324.00000000000006" w:lineRule="auto"/>
        <w:jc w:val="left"/>
        <w:rPr>
          <w:rFonts w:ascii="Open Sans" w:cs="Open Sans" w:eastAsia="Open Sans" w:hAnsi="Open Sans"/>
        </w:rPr>
      </w:pPr>
      <w:r w:rsidDel="00000000" w:rsidR="00000000" w:rsidRPr="00000000">
        <w:rPr>
          <w:rFonts w:ascii="Open Sans" w:cs="Open Sans" w:eastAsia="Open Sans" w:hAnsi="Open Sans"/>
          <w:rtl w:val="0"/>
        </w:rPr>
        <w:t xml:space="preserve">Terada J, Kawanishi M, Yamazaki J. The Vegetation of Kubayama covered Livistona chinensis forest Iheyajima Island, Okinawa Prefecture. Reprinted from Survey Reports on Natural History, History and Culture of Izenajima and Iheyajima Islands, Okinawa Prefectural Museum and Art Museum. 2019; 77–94.</w:t>
      </w:r>
    </w:p>
    <w:p w:rsidR="00000000" w:rsidDel="00000000" w:rsidP="00000000" w:rsidRDefault="00000000" w:rsidRPr="00000000" w14:paraId="0000003B">
      <w:pPr>
        <w:spacing w:after="220" w:before="200" w:line="324.00000000000006" w:lineRule="auto"/>
        <w:jc w:val="left"/>
        <w:rPr>
          <w:rFonts w:ascii="Open Sans" w:cs="Open Sans" w:eastAsia="Open Sans" w:hAnsi="Open Sans"/>
        </w:rPr>
      </w:pPr>
      <w:r w:rsidDel="00000000" w:rsidR="00000000" w:rsidRPr="00000000">
        <w:rPr>
          <w:rFonts w:ascii="Open Sans" w:cs="Open Sans" w:eastAsia="Open Sans" w:hAnsi="Open Sans"/>
          <w:rtl w:val="0"/>
        </w:rPr>
        <w:t xml:space="preserve">Niiro Y, Shinjo K. Vegetation of lheya-Izena Shoto. Diss University of Ryukyus. 1959; 81–105.</w:t>
      </w:r>
    </w:p>
    <w:p w:rsidR="00000000" w:rsidDel="00000000" w:rsidP="00000000" w:rsidRDefault="00000000" w:rsidRPr="00000000" w14:paraId="0000003C">
      <w:pPr>
        <w:spacing w:after="220" w:line="324.00000000000006" w:lineRule="auto"/>
        <w:ind w:left="0" w:right="80" w:firstLine="0"/>
        <w:rPr>
          <w:rFonts w:ascii="Open Sans" w:cs="Open Sans" w:eastAsia="Open Sans" w:hAnsi="Open Sans"/>
          <w:color w:val="1155cc"/>
          <w:u w:val="single"/>
        </w:rPr>
      </w:pPr>
      <w:r w:rsidDel="00000000" w:rsidR="00000000" w:rsidRPr="00000000">
        <w:rPr>
          <w:rFonts w:ascii="Open Sans" w:cs="Open Sans" w:eastAsia="Open Sans" w:hAnsi="Open Sans"/>
          <w:rtl w:val="0"/>
        </w:rPr>
        <w:t xml:space="preserve">Shikoku Institute of Natural History. Yokonami Peninsula Organism Comprehensive Survey Report. Shikoku Institute of Natural History; 2018. Available:</w:t>
      </w:r>
      <w:hyperlink r:id="rId13">
        <w:r w:rsidDel="00000000" w:rsidR="00000000" w:rsidRPr="00000000">
          <w:rPr>
            <w:rFonts w:ascii="Open Sans" w:cs="Open Sans" w:eastAsia="Open Sans" w:hAnsi="Open Sans"/>
            <w:rtl w:val="0"/>
          </w:rPr>
          <w:t xml:space="preserve"> </w:t>
        </w:r>
      </w:hyperlink>
      <w:hyperlink r:id="rId14">
        <w:r w:rsidDel="00000000" w:rsidR="00000000" w:rsidRPr="00000000">
          <w:rPr>
            <w:rFonts w:ascii="Open Sans" w:cs="Open Sans" w:eastAsia="Open Sans" w:hAnsi="Open Sans"/>
            <w:color w:val="1155cc"/>
            <w:u w:val="single"/>
            <w:rtl w:val="0"/>
          </w:rPr>
          <w:t xml:space="preserve">http://www.lutra.jp/</w:t>
        </w:r>
      </w:hyperlink>
      <w:r w:rsidDel="00000000" w:rsidR="00000000" w:rsidRPr="00000000">
        <w:rPr>
          <w:rtl w:val="0"/>
        </w:rPr>
      </w:r>
    </w:p>
    <w:p w:rsidR="00000000" w:rsidDel="00000000" w:rsidP="00000000" w:rsidRDefault="00000000" w:rsidRPr="00000000" w14:paraId="0000003D">
      <w:pPr>
        <w:spacing w:before="200" w:lineRule="auto"/>
        <w:rPr>
          <w:rFonts w:ascii="Open Sans" w:cs="Open Sans" w:eastAsia="Open Sans" w:hAnsi="Open Sans"/>
        </w:rPr>
      </w:pPr>
      <w:r w:rsidDel="00000000" w:rsidR="00000000" w:rsidRPr="00000000">
        <w:rPr>
          <w:rtl w:val="0"/>
        </w:rPr>
      </w:r>
    </w:p>
    <w:sectPr>
      <w:headerReference r:id="rId15" w:type="default"/>
      <w:footerReference r:id="rId1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jc w:val="center"/>
      <w:rPr>
        <w:rFonts w:ascii="Open Sans" w:cs="Open Sans" w:eastAsia="Open Sans" w:hAnsi="Open Sans"/>
        <w:i w:val="1"/>
        <w:sz w:val="18"/>
        <w:szCs w:val="18"/>
      </w:rPr>
    </w:pPr>
    <w:r w:rsidDel="00000000" w:rsidR="00000000" w:rsidRPr="00000000">
      <w:rPr>
        <w:rFonts w:ascii="Open Sans" w:cs="Open Sans" w:eastAsia="Open Sans" w:hAnsi="Open Sans"/>
        <w:sz w:val="18"/>
        <w:szCs w:val="18"/>
        <w:rtl w:val="0"/>
      </w:rPr>
      <w:t xml:space="preserve">Supplementary material:</w:t>
    </w:r>
    <w:r w:rsidDel="00000000" w:rsidR="00000000" w:rsidRPr="00000000">
      <w:rPr>
        <w:rFonts w:ascii="Open Sans" w:cs="Open Sans" w:eastAsia="Open Sans" w:hAnsi="Open Sans"/>
        <w:i w:val="1"/>
        <w:sz w:val="18"/>
        <w:szCs w:val="18"/>
        <w:rtl w:val="0"/>
      </w:rPr>
      <w:br w:type="textWrapping"/>
    </w:r>
    <w:r w:rsidDel="00000000" w:rsidR="00000000" w:rsidRPr="00000000">
      <w:rPr>
        <w:rFonts w:ascii="Open Sans" w:cs="Open Sans" w:eastAsia="Open Sans" w:hAnsi="Open Sans"/>
        <w:sz w:val="18"/>
        <w:szCs w:val="18"/>
        <w:rtl w:val="0"/>
      </w:rPr>
      <w:t xml:space="preserve">Boosting biodiversity monitoring using smartphone-driven, rapidly accumulating citizen data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jc w:val="both"/>
    </w:pPr>
    <w:rPr>
      <w:rFonts w:ascii="Open Sans" w:cs="Open Sans" w:eastAsia="Open Sans" w:hAnsi="Open Sans"/>
      <w:b w:val="1"/>
      <w:color w:val="006837"/>
      <w:sz w:val="34"/>
      <w:szCs w:val="34"/>
    </w:rPr>
  </w:style>
  <w:style w:type="paragraph" w:styleId="Heading2">
    <w:name w:val="heading 2"/>
    <w:basedOn w:val="Normal"/>
    <w:next w:val="Normal"/>
    <w:pPr>
      <w:keepNext w:val="1"/>
      <w:keepLines w:val="1"/>
      <w:spacing w:after="200" w:before="360" w:lineRule="auto"/>
      <w:jc w:val="both"/>
    </w:pPr>
    <w:rPr>
      <w:rFonts w:ascii="Open Sans" w:cs="Open Sans" w:eastAsia="Open Sans" w:hAnsi="Open Sans"/>
      <w:color w:val="006837"/>
      <w:sz w:val="30"/>
      <w:szCs w:val="30"/>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5031/vegsci.26.49" TargetMode="External"/><Relationship Id="rId10" Type="http://schemas.openxmlformats.org/officeDocument/2006/relationships/hyperlink" Target="https://doi.org/10.24713/hitotoshizen.18.0_29" TargetMode="External"/><Relationship Id="rId13" Type="http://schemas.openxmlformats.org/officeDocument/2006/relationships/hyperlink" Target="http://www.lutra.jp/" TargetMode="External"/><Relationship Id="rId12" Type="http://schemas.openxmlformats.org/officeDocument/2006/relationships/hyperlink" Target="https://doi.org/10.18960/hozen.15.1_4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32250/sinh.3.0_78" TargetMode="External"/><Relationship Id="rId15" Type="http://schemas.openxmlformats.org/officeDocument/2006/relationships/header" Target="header1.xml"/><Relationship Id="rId14" Type="http://schemas.openxmlformats.org/officeDocument/2006/relationships/hyperlink" Target="http://www.lutra.jp/"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i.org/10.32250/sinh.15.0_46" TargetMode="External"/><Relationship Id="rId7" Type="http://schemas.openxmlformats.org/officeDocument/2006/relationships/hyperlink" Target="https://doi.org/10.24484/sitereports.118607-67309" TargetMode="External"/><Relationship Id="rId8" Type="http://schemas.openxmlformats.org/officeDocument/2006/relationships/hyperlink" Target="https://doi.org/10.32215/pronatura.30.0_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