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B1FD179" w:rsidR="00F102CC" w:rsidRPr="003D5AF6" w:rsidRDefault="00D27777">
            <w:pPr>
              <w:rPr>
                <w:rFonts w:ascii="Noto Sans" w:eastAsia="Noto Sans" w:hAnsi="Noto Sans" w:cs="Noto Sans"/>
                <w:bCs/>
                <w:color w:val="434343"/>
                <w:sz w:val="18"/>
                <w:szCs w:val="18"/>
              </w:rPr>
            </w:pPr>
            <w:r w:rsidRPr="00592D6C">
              <w:rPr>
                <w:rFonts w:eastAsia="Times New Roman"/>
              </w:rPr>
              <w:t>All relevant information is provided in the Materials and Methods section. We do not have any additional data related to GenBank, Protein Data Bank, or similar repositories.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424E17F" w:rsidR="00F102CC" w:rsidRPr="00917D35" w:rsidRDefault="00917D35">
            <w:pPr>
              <w:rPr>
                <w:rFonts w:eastAsia="Noto Sans"/>
                <w:bCs/>
                <w:color w:val="434343"/>
              </w:rPr>
            </w:pPr>
            <w:r w:rsidRPr="00917D35">
              <w:rPr>
                <w:rFonts w:eastAsia="Noto Sans"/>
                <w:bCs/>
              </w:rPr>
              <w:t>Listed in the Materials and Methods section</w:t>
            </w:r>
            <w:r>
              <w:rPr>
                <w:rFonts w:eastAsia="Noto Sans"/>
                <w:bCs/>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F0C30A" w:rsidR="00F102CC" w:rsidRPr="003D5AF6" w:rsidRDefault="00917D35">
            <w:pPr>
              <w:rPr>
                <w:rFonts w:ascii="Noto Sans" w:eastAsia="Noto Sans" w:hAnsi="Noto Sans" w:cs="Noto Sans"/>
                <w:bCs/>
                <w:color w:val="434343"/>
                <w:sz w:val="18"/>
                <w:szCs w:val="18"/>
              </w:rPr>
            </w:pPr>
            <w:r w:rsidRPr="00BC4EBB">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61C913" w:rsidR="00F102CC" w:rsidRPr="003D5AF6" w:rsidRDefault="00917D35">
            <w:pPr>
              <w:rPr>
                <w:rFonts w:ascii="Noto Sans" w:eastAsia="Noto Sans" w:hAnsi="Noto Sans" w:cs="Noto Sans"/>
                <w:bCs/>
                <w:color w:val="434343"/>
                <w:sz w:val="18"/>
                <w:szCs w:val="18"/>
              </w:rPr>
            </w:pPr>
            <w:r w:rsidRPr="00BC4EBB">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C653653" w:rsidR="00F102CC" w:rsidRPr="004F7010" w:rsidRDefault="00917D35">
            <w:pPr>
              <w:rPr>
                <w:rFonts w:eastAsia="Noto Sans"/>
                <w:bCs/>
                <w:color w:val="434343"/>
              </w:rPr>
            </w:pPr>
            <w:r w:rsidRPr="004F7010">
              <w:rPr>
                <w:rFonts w:eastAsia="Times New Roman"/>
              </w:rPr>
              <w:t>I</w:t>
            </w:r>
            <w:r w:rsidRPr="001866D6">
              <w:rPr>
                <w:rFonts w:eastAsia="Times New Roman"/>
              </w:rPr>
              <w:t xml:space="preserve">nformation </w:t>
            </w:r>
            <w:r w:rsidR="004F7010" w:rsidRPr="001866D6">
              <w:rPr>
                <w:rFonts w:eastAsia="Times New Roman"/>
              </w:rPr>
              <w:t>is</w:t>
            </w:r>
            <w:r w:rsidRPr="001866D6">
              <w:rPr>
                <w:rFonts w:eastAsia="Times New Roman"/>
              </w:rPr>
              <w:t xml:space="preserve"> </w:t>
            </w:r>
            <w:r w:rsidRPr="004F7010">
              <w:rPr>
                <w:rFonts w:eastAsia="Times New Roman"/>
              </w:rPr>
              <w:t>provided</w:t>
            </w:r>
            <w:r w:rsidRPr="001866D6">
              <w:rPr>
                <w:rFonts w:eastAsia="Times New Roman"/>
              </w:rPr>
              <w:t xml:space="preserve"> in the Materials and Methods</w:t>
            </w:r>
            <w:r w:rsidR="004F7010">
              <w:rPr>
                <w:rFonts w:eastAsia="Times New Roman"/>
              </w:rPr>
              <w:t xml:space="preserve"> section</w:t>
            </w:r>
            <w:r w:rsidRPr="001866D6">
              <w:rPr>
                <w:rFonts w:eastAsia="Times New Roma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DD07D1" w:rsidR="00F102CC" w:rsidRPr="004F7010" w:rsidRDefault="004F7010">
            <w:pPr>
              <w:rPr>
                <w:rFonts w:eastAsia="Noto Sans"/>
                <w:bCs/>
                <w:color w:val="434343"/>
              </w:rPr>
            </w:pPr>
            <w:r w:rsidRPr="004F7010">
              <w:rPr>
                <w:rFonts w:eastAsia="Times New Roman"/>
              </w:rPr>
              <w:t>I</w:t>
            </w:r>
            <w:r w:rsidRPr="001866D6">
              <w:rPr>
                <w:rFonts w:eastAsia="Times New Roman"/>
              </w:rPr>
              <w:t xml:space="preserve">nformation is </w:t>
            </w:r>
            <w:r w:rsidRPr="004F7010">
              <w:rPr>
                <w:rFonts w:eastAsia="Times New Roman"/>
              </w:rPr>
              <w:t>provided</w:t>
            </w:r>
            <w:r w:rsidRPr="001866D6">
              <w:rPr>
                <w:rFonts w:eastAsia="Times New Roman"/>
              </w:rPr>
              <w:t xml:space="preserve"> in the</w:t>
            </w:r>
            <w:r w:rsidRPr="004F7010">
              <w:rPr>
                <w:rFonts w:eastAsia="Times New Roman"/>
              </w:rPr>
              <w:t xml:space="preserve"> </w:t>
            </w:r>
            <w:r w:rsidRPr="001866D6">
              <w:rPr>
                <w:rFonts w:eastAsia="Times New Roman"/>
              </w:rPr>
              <w:t>Materials and Methods section</w:t>
            </w:r>
            <w:r w:rsidRPr="004F7010">
              <w:rPr>
                <w:rFonts w:eastAsia="Times New Roma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1775A43" w:rsidR="00F102CC" w:rsidRPr="004F7010" w:rsidRDefault="004F7010">
            <w:pPr>
              <w:rPr>
                <w:rFonts w:eastAsia="Noto Sans"/>
                <w:bCs/>
                <w:color w:val="434343"/>
              </w:rPr>
            </w:pPr>
            <w:r w:rsidRPr="001866D6">
              <w:rPr>
                <w:rFonts w:eastAsia="Times New Roman"/>
              </w:rPr>
              <w:t>Animal species, strain, sex, age, and genetic</w:t>
            </w:r>
            <w:r w:rsidRPr="004F7010">
              <w:rPr>
                <w:rFonts w:eastAsia="Times New Roman"/>
              </w:rPr>
              <w:t xml:space="preserve"> </w:t>
            </w:r>
            <w:r w:rsidRPr="001866D6">
              <w:rPr>
                <w:rFonts w:eastAsia="Times New Roman"/>
              </w:rPr>
              <w:t>modifications are described in the Materials and Methods</w:t>
            </w:r>
            <w:r w:rsidRPr="004F7010">
              <w:rPr>
                <w:rFonts w:eastAsia="Times New Roma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859F13" w:rsidR="00F102CC" w:rsidRPr="003D5AF6" w:rsidRDefault="00660E68">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AE6158" w:rsidR="00F102CC" w:rsidRPr="003D5AF6" w:rsidRDefault="00660E68">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FE22CC" w:rsidR="00F102CC" w:rsidRDefault="00660E6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8E66BE" w:rsidR="00F102CC" w:rsidRPr="003D5AF6" w:rsidRDefault="00660E6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08AA58" w:rsidR="00F102CC" w:rsidRPr="003D5AF6" w:rsidRDefault="00660E6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E448A5C" w:rsidR="00F102CC" w:rsidRPr="00660E68" w:rsidRDefault="00660E68">
            <w:pPr>
              <w:spacing w:line="225" w:lineRule="auto"/>
              <w:rPr>
                <w:rFonts w:asciiTheme="majorHAnsi" w:eastAsia="Noto Sans" w:hAnsiTheme="majorHAnsi" w:cstheme="majorHAnsi"/>
                <w:bCs/>
                <w:color w:val="434343"/>
              </w:rPr>
            </w:pPr>
            <w:r w:rsidRPr="001866D6">
              <w:rPr>
                <w:rFonts w:asciiTheme="majorHAnsi" w:eastAsia="Times New Roman" w:hAnsiTheme="majorHAnsi" w:cstheme="majorHAnsi"/>
              </w:rPr>
              <w:t>Explained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B39A7D" w:rsidR="00F102CC" w:rsidRDefault="00660E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7BFF87" w:rsidR="00F102CC" w:rsidRPr="003D5AF6" w:rsidRDefault="00660E6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6D31EE7" w:rsidR="00F102CC" w:rsidRPr="003D5AF6" w:rsidRDefault="00660E68">
            <w:pPr>
              <w:spacing w:line="225" w:lineRule="auto"/>
              <w:rPr>
                <w:rFonts w:ascii="Noto Sans" w:eastAsia="Noto Sans" w:hAnsi="Noto Sans" w:cs="Noto Sans"/>
                <w:bCs/>
                <w:color w:val="434343"/>
                <w:sz w:val="18"/>
                <w:szCs w:val="18"/>
              </w:rPr>
            </w:pPr>
            <w:r w:rsidRPr="001866D6">
              <w:rPr>
                <w:rFonts w:asciiTheme="majorHAnsi" w:eastAsia="Times New Roman" w:hAnsiTheme="majorHAnsi" w:cstheme="majorHAnsi"/>
              </w:rPr>
              <w:t>Explained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2CF69F"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0B7BE3" w:rsidR="00F102CC" w:rsidRPr="003D5AF6" w:rsidRDefault="002855DE">
            <w:pPr>
              <w:spacing w:line="225" w:lineRule="auto"/>
              <w:rPr>
                <w:rFonts w:ascii="Noto Sans" w:eastAsia="Noto Sans" w:hAnsi="Noto Sans" w:cs="Noto Sans"/>
                <w:bCs/>
                <w:color w:val="434343"/>
                <w:sz w:val="18"/>
                <w:szCs w:val="18"/>
              </w:rPr>
            </w:pPr>
            <w:r w:rsidRPr="001866D6">
              <w:rPr>
                <w:rFonts w:asciiTheme="majorHAnsi" w:eastAsia="Times New Roman" w:hAnsiTheme="majorHAnsi" w:cstheme="majorHAnsi"/>
              </w:rPr>
              <w:t>Explained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CAFA7FC" w:rsidR="00F102CC" w:rsidRPr="003D5AF6" w:rsidRDefault="002855DE">
            <w:pPr>
              <w:spacing w:line="225" w:lineRule="auto"/>
              <w:rPr>
                <w:rFonts w:ascii="Noto Sans" w:eastAsia="Noto Sans" w:hAnsi="Noto Sans" w:cs="Noto Sans"/>
                <w:bCs/>
                <w:color w:val="434343"/>
                <w:sz w:val="18"/>
                <w:szCs w:val="18"/>
              </w:rPr>
            </w:pPr>
            <w:r w:rsidRPr="001866D6">
              <w:rPr>
                <w:rFonts w:asciiTheme="majorHAnsi" w:eastAsia="Times New Roman" w:hAnsiTheme="majorHAnsi" w:cstheme="majorHAnsi"/>
              </w:rPr>
              <w:t>Explained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98DE4A" w:rsidR="00F102CC" w:rsidRPr="003D5AF6" w:rsidRDefault="002855D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EEEFE66" w:rsidR="00B43FB2" w:rsidRPr="00592D6C" w:rsidRDefault="00766F9E">
            <w:pPr>
              <w:spacing w:line="225" w:lineRule="auto"/>
              <w:rPr>
                <w:rFonts w:eastAsia="Noto Sans"/>
                <w:bCs/>
                <w:color w:val="434343"/>
              </w:rPr>
            </w:pPr>
            <w:r w:rsidRPr="00592D6C">
              <w:rPr>
                <w:rFonts w:eastAsia="Times New Roman"/>
              </w:rPr>
              <w:t>Animal ethics approval is explained in the Materials and Methods section, including details and the protocol number</w:t>
            </w:r>
            <w:r w:rsidR="00F10E2C" w:rsidRPr="00592D6C">
              <w:rPr>
                <w:rFonts w:eastAsia="Times New Roman"/>
              </w:rPr>
              <w:t xml:space="preserve">: </w:t>
            </w:r>
            <w:r w:rsidRPr="00592D6C">
              <w:rPr>
                <w:rFonts w:eastAsia="Times New Roman"/>
              </w:rPr>
              <w:t xml:space="preserve"> All animal procedures were conducted in accordance with institutional regulations and the Canadian Council for Animal Care</w:t>
            </w:r>
            <w:r w:rsidR="00592D6C" w:rsidRPr="00592D6C">
              <w:rPr>
                <w:rFonts w:eastAsia="Times New Roman"/>
              </w:rPr>
              <w:t>’</w:t>
            </w:r>
            <w:r w:rsidRPr="00592D6C">
              <w:rPr>
                <w:rFonts w:eastAsia="Times New Roman"/>
              </w:rPr>
              <w:t>s Guide to the Care and Use of Experimental Animals (Protocol No.: AC11721 (B2022-001)).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2980E8" w:rsidR="00F102CC" w:rsidRPr="003D5AF6" w:rsidRDefault="00B61C9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8C356A" w:rsidR="00F102CC" w:rsidRPr="003D5AF6" w:rsidRDefault="00B61C9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60D790F" w:rsidR="00F102CC" w:rsidRPr="003D5AF6" w:rsidRDefault="00B61C9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33311E" w14:textId="77D759D6" w:rsidR="00B61C91" w:rsidRPr="001866D6" w:rsidRDefault="00B61C91" w:rsidP="00B61C91">
            <w:pPr>
              <w:widowControl/>
              <w:spacing w:before="100" w:beforeAutospacing="1" w:after="100" w:afterAutospacing="1"/>
              <w:rPr>
                <w:rFonts w:eastAsia="Times New Roman"/>
              </w:rPr>
            </w:pPr>
            <w:r w:rsidRPr="001866D6">
              <w:rPr>
                <w:rFonts w:eastAsia="Times New Roman"/>
              </w:rPr>
              <w:t>Materials and Methods and</w:t>
            </w:r>
            <w:r w:rsidRPr="00B61C91">
              <w:rPr>
                <w:rFonts w:eastAsia="Times New Roman"/>
              </w:rPr>
              <w:t xml:space="preserve"> </w:t>
            </w:r>
            <w:r w:rsidRPr="001866D6">
              <w:rPr>
                <w:rFonts w:eastAsia="Times New Roman"/>
              </w:rPr>
              <w:t>Results sections</w:t>
            </w:r>
            <w:r w:rsidRPr="00B61C91">
              <w:rPr>
                <w:rFonts w:eastAsia="Times New Roman"/>
              </w:rPr>
              <w:t xml:space="preserve">: </w:t>
            </w:r>
            <w:r w:rsidRPr="001866D6">
              <w:rPr>
                <w:rFonts w:eastAsia="Times New Roman"/>
              </w:rPr>
              <w:t>Statistical tests are described, with justification for choice of tests.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BC4EBB" w:rsidRDefault="00427975">
            <w:pPr>
              <w:rPr>
                <w:rFonts w:ascii="Noto Sans" w:eastAsia="Noto Sans" w:hAnsi="Noto Sans" w:cs="Noto Sans"/>
                <w:color w:val="434343"/>
                <w:sz w:val="18"/>
                <w:szCs w:val="18"/>
              </w:rPr>
            </w:pPr>
            <w:r w:rsidRPr="00BC4EBB">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72DB08" w:rsidR="00F102CC" w:rsidRPr="00BC4EBB" w:rsidRDefault="00F865CC" w:rsidP="00F865CC">
            <w:pPr>
              <w:rPr>
                <w:rFonts w:asciiTheme="majorHAnsi" w:eastAsia="Noto Sans" w:hAnsiTheme="majorHAnsi" w:cstheme="majorHAnsi"/>
                <w:bCs/>
                <w:color w:val="434343"/>
                <w:sz w:val="20"/>
                <w:szCs w:val="20"/>
              </w:rPr>
            </w:pPr>
            <w:r w:rsidRPr="00BC4EBB">
              <w:rPr>
                <w:rFonts w:ascii="Noto Sans" w:eastAsia="Noto Sans" w:hAnsi="Noto Sans" w:cs="Noto Sans"/>
                <w:color w:val="434343"/>
                <w:sz w:val="18"/>
                <w:szCs w:val="18"/>
              </w:rPr>
              <w:t>Fig. 5 Suppl. Fig. 1 images were adopted from Allen Developing Mouse Brain Atlas and properly cited in the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B924D9A"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A713DB" w:rsidR="00F102CC" w:rsidRPr="003D5AF6" w:rsidRDefault="00B61C9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C7FE60" w:rsidR="00F102CC" w:rsidRPr="003D5AF6" w:rsidRDefault="00B61C9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4F7A9A7" w:rsidR="00F102CC" w:rsidRPr="003D5AF6" w:rsidRDefault="00B61C9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64B58D9" w:rsidR="00F102CC" w:rsidRPr="003D5AF6" w:rsidRDefault="00B61C9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6C52B8" w:rsidR="00F102CC" w:rsidRPr="003D5AF6" w:rsidRDefault="00B61C9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C085EC9" w:rsidR="00F102CC" w:rsidRPr="003D5AF6" w:rsidRDefault="009D0E30">
            <w:pPr>
              <w:spacing w:line="225" w:lineRule="auto"/>
              <w:rPr>
                <w:rFonts w:ascii="Noto Sans" w:eastAsia="Noto Sans" w:hAnsi="Noto Sans" w:cs="Noto Sans"/>
                <w:bCs/>
                <w:color w:val="434343"/>
                <w:sz w:val="18"/>
                <w:szCs w:val="18"/>
              </w:rPr>
            </w:pPr>
            <w:r>
              <w:t>Our</w:t>
            </w:r>
            <w:r w:rsidRPr="009D0E30">
              <w:t xml:space="preserve"> study adheres to ARRIVE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7C717" w14:textId="77777777" w:rsidR="009E1FD5" w:rsidRDefault="009E1FD5">
      <w:r>
        <w:separator/>
      </w:r>
    </w:p>
  </w:endnote>
  <w:endnote w:type="continuationSeparator" w:id="0">
    <w:p w14:paraId="16A85464" w14:textId="77777777" w:rsidR="009E1FD5" w:rsidRDefault="009E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CBA5E" w14:textId="77777777" w:rsidR="009E1FD5" w:rsidRDefault="009E1FD5">
      <w:r>
        <w:separator/>
      </w:r>
    </w:p>
  </w:footnote>
  <w:footnote w:type="continuationSeparator" w:id="0">
    <w:p w14:paraId="1E158208" w14:textId="77777777" w:rsidR="009E1FD5" w:rsidRDefault="009E1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B42C0"/>
    <w:multiLevelType w:val="multilevel"/>
    <w:tmpl w:val="15D29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A909E0"/>
    <w:multiLevelType w:val="multilevel"/>
    <w:tmpl w:val="1CA43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4766172">
    <w:abstractNumId w:val="3"/>
  </w:num>
  <w:num w:numId="2" w16cid:durableId="438061992">
    <w:abstractNumId w:val="1"/>
  </w:num>
  <w:num w:numId="3" w16cid:durableId="16665493">
    <w:abstractNumId w:val="2"/>
  </w:num>
  <w:num w:numId="4" w16cid:durableId="720834509">
    <w:abstractNumId w:val="4"/>
  </w:num>
  <w:num w:numId="5" w16cid:durableId="1793818252">
    <w:abstractNumId w:val="5"/>
  </w:num>
  <w:num w:numId="6" w16cid:durableId="105265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5BEE"/>
    <w:rsid w:val="001A75B3"/>
    <w:rsid w:val="001B3BCC"/>
    <w:rsid w:val="002209A8"/>
    <w:rsid w:val="002855DE"/>
    <w:rsid w:val="00312F68"/>
    <w:rsid w:val="003D5AF6"/>
    <w:rsid w:val="00400C53"/>
    <w:rsid w:val="00427975"/>
    <w:rsid w:val="004B04C0"/>
    <w:rsid w:val="004E2C31"/>
    <w:rsid w:val="004F7010"/>
    <w:rsid w:val="004F7E1B"/>
    <w:rsid w:val="00556B9A"/>
    <w:rsid w:val="005857C3"/>
    <w:rsid w:val="00592D6C"/>
    <w:rsid w:val="005B0259"/>
    <w:rsid w:val="005C58DE"/>
    <w:rsid w:val="00660E68"/>
    <w:rsid w:val="0070079D"/>
    <w:rsid w:val="007054B6"/>
    <w:rsid w:val="007360F2"/>
    <w:rsid w:val="00766F9E"/>
    <w:rsid w:val="0078687E"/>
    <w:rsid w:val="007E4A07"/>
    <w:rsid w:val="008976A6"/>
    <w:rsid w:val="00917D35"/>
    <w:rsid w:val="009C7B26"/>
    <w:rsid w:val="009D0E30"/>
    <w:rsid w:val="009E1FD5"/>
    <w:rsid w:val="00A11E52"/>
    <w:rsid w:val="00AB7311"/>
    <w:rsid w:val="00B2483D"/>
    <w:rsid w:val="00B402DD"/>
    <w:rsid w:val="00B43FB2"/>
    <w:rsid w:val="00B61C91"/>
    <w:rsid w:val="00BC1200"/>
    <w:rsid w:val="00BC4EBB"/>
    <w:rsid w:val="00BD41E9"/>
    <w:rsid w:val="00C84413"/>
    <w:rsid w:val="00D17BBF"/>
    <w:rsid w:val="00D27777"/>
    <w:rsid w:val="00E1769A"/>
    <w:rsid w:val="00E21ABF"/>
    <w:rsid w:val="00F025D1"/>
    <w:rsid w:val="00F102CC"/>
    <w:rsid w:val="00F10E2C"/>
    <w:rsid w:val="00F865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Marzban</dc:creator>
  <cp:lastModifiedBy>Hassan Marzban</cp:lastModifiedBy>
  <cp:revision>4</cp:revision>
  <dcterms:created xsi:type="dcterms:W3CDTF">2024-11-20T18:53:00Z</dcterms:created>
  <dcterms:modified xsi:type="dcterms:W3CDTF">2024-11-20T18:53:00Z</dcterms:modified>
</cp:coreProperties>
</file>