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29B49089" w:rsidR="00F102CC" w:rsidRPr="003D5AF6" w:rsidRDefault="00032334">
            <w:pPr>
              <w:rPr>
                <w:rFonts w:ascii="Noto Sans" w:eastAsia="Noto Sans" w:hAnsi="Noto Sans" w:cs="Noto Sans"/>
                <w:bCs/>
                <w:color w:val="434343"/>
                <w:sz w:val="18"/>
                <w:szCs w:val="18"/>
              </w:rPr>
            </w:pPr>
            <w:bookmarkStart w:id="1" w:name="OLE_LINK1"/>
            <w:bookmarkStart w:id="2" w:name="OLE_LINK2"/>
            <w:bookmarkStart w:id="3" w:name="OLE_LINK5"/>
            <w:r w:rsidRPr="00032334">
              <w:rPr>
                <w:rFonts w:ascii="Noto Sans" w:eastAsia="Noto Sans" w:hAnsi="Noto Sans" w:cs="Noto Sans"/>
                <w:bCs/>
                <w:color w:val="434343"/>
                <w:sz w:val="18"/>
                <w:szCs w:val="18"/>
              </w:rPr>
              <w:t>Data and code availability</w:t>
            </w:r>
            <w:r>
              <w:rPr>
                <w:rFonts w:ascii="Noto Sans" w:eastAsia="Noto Sans" w:hAnsi="Noto Sans" w:cs="Noto Sans"/>
                <w:bCs/>
                <w:color w:val="434343"/>
                <w:sz w:val="18"/>
                <w:szCs w:val="18"/>
              </w:rPr>
              <w:t xml:space="preserve"> section</w:t>
            </w:r>
            <w:bookmarkEnd w:id="1"/>
            <w:bookmarkEnd w:id="2"/>
            <w:bookmarkEnd w:id="3"/>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68DA90B1" w:rsidR="00F102CC" w:rsidRPr="003D5AF6" w:rsidRDefault="0003233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23EDD874" w:rsidR="00F102CC" w:rsidRPr="003D5AF6" w:rsidRDefault="0003233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7695A12B" w:rsidR="00F102CC" w:rsidRPr="003D5AF6" w:rsidRDefault="0003233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6554F650" w:rsidR="00F102CC" w:rsidRPr="003D5AF6" w:rsidRDefault="0003233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077A5978" w:rsidR="00F102CC" w:rsidRPr="003D5AF6" w:rsidRDefault="0003233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BC7147A" w:rsidR="00F102CC" w:rsidRPr="003D5AF6" w:rsidRDefault="0003233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1F697BE4" w:rsidR="00F102CC" w:rsidRPr="003D5AF6" w:rsidRDefault="0003233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2CC29F23" w:rsidR="00F102CC" w:rsidRPr="003D5AF6" w:rsidRDefault="0003233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122FA1A7" w:rsidR="00F102CC" w:rsidRPr="003D5AF6" w:rsidRDefault="00C55493">
            <w:pPr>
              <w:rPr>
                <w:rFonts w:ascii="Noto Sans" w:eastAsia="Noto Sans" w:hAnsi="Noto Sans" w:cs="Noto Sans"/>
                <w:bCs/>
                <w:color w:val="434343"/>
                <w:sz w:val="18"/>
                <w:szCs w:val="18"/>
              </w:rPr>
            </w:pPr>
            <w:r w:rsidRPr="00032334">
              <w:rPr>
                <w:rFonts w:ascii="Noto Sans" w:eastAsia="Noto Sans" w:hAnsi="Noto Sans" w:cs="Noto Sans"/>
                <w:bCs/>
                <w:color w:val="434343"/>
                <w:sz w:val="18"/>
                <w:szCs w:val="18"/>
              </w:rPr>
              <w:t>Methods-Subjects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4" w:name="_ff5b8dustxkx" w:colFirst="0" w:colLast="0"/>
      <w:bookmarkEnd w:id="4"/>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2A924AF9" w:rsidR="00F102CC" w:rsidRPr="003D5AF6" w:rsidRDefault="00032334">
            <w:pPr>
              <w:spacing w:line="225" w:lineRule="auto"/>
              <w:rPr>
                <w:rFonts w:ascii="Noto Sans" w:eastAsia="Noto Sans" w:hAnsi="Noto Sans" w:cs="Noto Sans"/>
                <w:bCs/>
                <w:color w:val="434343"/>
                <w:sz w:val="18"/>
                <w:szCs w:val="18"/>
              </w:rPr>
            </w:pPr>
            <w:bookmarkStart w:id="5" w:name="OLE_LINK3"/>
            <w:bookmarkStart w:id="6" w:name="OLE_LINK4"/>
            <w:r>
              <w:rPr>
                <w:rFonts w:ascii="Noto Sans" w:eastAsia="Noto Sans" w:hAnsi="Noto Sans" w:cs="Noto Sans"/>
                <w:bCs/>
                <w:color w:val="434343"/>
                <w:sz w:val="18"/>
                <w:szCs w:val="18"/>
              </w:rPr>
              <w:t>N/A</w:t>
            </w:r>
            <w:bookmarkEnd w:id="5"/>
            <w:bookmarkEnd w:id="6"/>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415FDC3A" w:rsidR="00F102CC" w:rsidRPr="003D5AF6" w:rsidRDefault="0003233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03B99DA2" w:rsidR="00F102CC" w:rsidRPr="003D5AF6" w:rsidRDefault="004B49E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6F416CCF" w:rsidR="00F102CC" w:rsidRPr="00C55493" w:rsidRDefault="00C55493">
            <w:pPr>
              <w:spacing w:line="225" w:lineRule="auto"/>
              <w:rPr>
                <w:rFonts w:ascii="Noto Sans" w:eastAsia="Noto Sans" w:hAnsi="Noto Sans" w:cs="Noto Sans"/>
                <w:bCs/>
                <w:color w:val="434343"/>
                <w:sz w:val="18"/>
                <w:szCs w:val="18"/>
              </w:rPr>
            </w:pPr>
            <w:r w:rsidRPr="00C55493">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7082741A" w:rsidR="00F102CC" w:rsidRPr="003D5AF6" w:rsidRDefault="0003233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6392AEE9" w:rsidR="00F102CC" w:rsidRPr="003D5AF6" w:rsidRDefault="00032334">
            <w:pPr>
              <w:spacing w:line="225" w:lineRule="auto"/>
              <w:rPr>
                <w:rFonts w:ascii="Noto Sans" w:eastAsia="Noto Sans" w:hAnsi="Noto Sans" w:cs="Noto Sans"/>
                <w:bCs/>
                <w:color w:val="434343"/>
                <w:sz w:val="18"/>
                <w:szCs w:val="18"/>
              </w:rPr>
            </w:pPr>
            <w:r w:rsidRPr="00032334">
              <w:rPr>
                <w:rFonts w:ascii="Noto Sans" w:eastAsia="Noto Sans" w:hAnsi="Noto Sans" w:cs="Noto Sans"/>
                <w:bCs/>
                <w:color w:val="434343"/>
                <w:sz w:val="18"/>
                <w:szCs w:val="18"/>
              </w:rPr>
              <w:t>Quantification and statistical analysis</w:t>
            </w:r>
            <w:r>
              <w:rPr>
                <w:rFonts w:ascii="Noto Sans" w:eastAsia="Noto Sans" w:hAnsi="Noto Sans" w:cs="Noto Sans"/>
                <w:bCs/>
                <w:color w:val="434343"/>
                <w:sz w:val="18"/>
                <w:szCs w:val="18"/>
              </w:rPr>
              <w:t xml:space="preserve">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2EAE7B24"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649B7E61" w:rsidR="00F102CC" w:rsidRPr="003D5AF6" w:rsidRDefault="0003233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15908719" w:rsidR="00F102CC" w:rsidRPr="00032334" w:rsidRDefault="00032334">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5D984A12" w:rsidR="00F102CC" w:rsidRPr="00032334" w:rsidRDefault="00032334">
            <w:pPr>
              <w:spacing w:line="225" w:lineRule="auto"/>
              <w:rPr>
                <w:rFonts w:ascii="Noto Sans" w:eastAsia="Noto Sans" w:hAnsi="Noto Sans" w:cs="Noto Sans"/>
                <w:bCs/>
                <w:color w:val="434343"/>
                <w:sz w:val="18"/>
                <w:szCs w:val="18"/>
              </w:rPr>
            </w:pPr>
            <w:r w:rsidRPr="00032334">
              <w:rPr>
                <w:rFonts w:ascii="Noto Sans" w:eastAsia="Noto Sans" w:hAnsi="Noto Sans" w:cs="Noto Sans"/>
                <w:bCs/>
                <w:color w:val="434343"/>
                <w:sz w:val="18"/>
                <w:szCs w:val="18"/>
              </w:rPr>
              <w:t>Methods-Subjects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102CC" w:rsidRPr="003D5AF6" w:rsidRDefault="00F102CC">
            <w:pPr>
              <w:spacing w:line="225" w:lineRule="auto"/>
              <w:rPr>
                <w:rFonts w:ascii="Noto Sans" w:eastAsia="Noto Sans" w:hAnsi="Noto Sans" w:cs="Noto Sans"/>
                <w:bCs/>
                <w:color w:val="434343"/>
                <w:sz w:val="18"/>
                <w:szCs w:val="18"/>
              </w:rPr>
            </w:pP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3C4C4733" w:rsidR="00F102CC" w:rsidRPr="003D5AF6" w:rsidRDefault="0003233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555441F3" w:rsidR="00F102CC" w:rsidRPr="003D5AF6" w:rsidRDefault="0003233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1C72D9A0" w:rsidR="00F102CC" w:rsidRPr="003D5AF6" w:rsidRDefault="0003233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7D139A80" w:rsidR="00F102CC" w:rsidRPr="003D5AF6" w:rsidRDefault="0003233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2F9CC3AF" w:rsidR="00F102CC" w:rsidRPr="003D5AF6" w:rsidRDefault="00032334">
            <w:pPr>
              <w:spacing w:line="225" w:lineRule="auto"/>
              <w:rPr>
                <w:rFonts w:ascii="Noto Sans" w:eastAsia="Noto Sans" w:hAnsi="Noto Sans" w:cs="Noto Sans"/>
                <w:bCs/>
                <w:color w:val="434343"/>
                <w:sz w:val="18"/>
                <w:szCs w:val="18"/>
              </w:rPr>
            </w:pPr>
            <w:r w:rsidRPr="00032334">
              <w:rPr>
                <w:rFonts w:ascii="Noto Sans" w:eastAsia="Noto Sans" w:hAnsi="Noto Sans" w:cs="Noto Sans"/>
                <w:bCs/>
                <w:color w:val="434343"/>
                <w:sz w:val="18"/>
                <w:szCs w:val="18"/>
              </w:rPr>
              <w:t>Quantification and statistical analysis</w:t>
            </w:r>
            <w:r>
              <w:rPr>
                <w:rFonts w:ascii="Noto Sans" w:eastAsia="Noto Sans" w:hAnsi="Noto Sans" w:cs="Noto Sans"/>
                <w:bCs/>
                <w:color w:val="434343"/>
                <w:sz w:val="18"/>
                <w:szCs w:val="18"/>
              </w:rPr>
              <w:t xml:space="preserve">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1F3C2CF1" w:rsidR="00F102CC" w:rsidRPr="003D5AF6" w:rsidRDefault="00032334">
            <w:pPr>
              <w:spacing w:line="225" w:lineRule="auto"/>
              <w:rPr>
                <w:rFonts w:ascii="Noto Sans" w:eastAsia="Noto Sans" w:hAnsi="Noto Sans" w:cs="Noto Sans"/>
                <w:bCs/>
                <w:color w:val="434343"/>
                <w:sz w:val="18"/>
                <w:szCs w:val="18"/>
              </w:rPr>
            </w:pPr>
            <w:r w:rsidRPr="00032334">
              <w:rPr>
                <w:rFonts w:ascii="Noto Sans" w:eastAsia="Noto Sans" w:hAnsi="Noto Sans" w:cs="Noto Sans"/>
                <w:bCs/>
                <w:color w:val="434343"/>
                <w:sz w:val="18"/>
                <w:szCs w:val="18"/>
              </w:rPr>
              <w:t>Data and code availability</w:t>
            </w:r>
            <w:r>
              <w:rPr>
                <w:rFonts w:ascii="Noto Sans" w:eastAsia="Noto Sans" w:hAnsi="Noto Sans" w:cs="Noto Sans"/>
                <w:bCs/>
                <w:color w:val="434343"/>
                <w:sz w:val="18"/>
                <w:szCs w:val="18"/>
              </w:rPr>
              <w:t xml:space="preserve">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6294CCCD" w:rsidR="00F102CC" w:rsidRPr="003D5AF6" w:rsidRDefault="00032334">
            <w:pPr>
              <w:spacing w:line="225" w:lineRule="auto"/>
              <w:rPr>
                <w:rFonts w:ascii="Noto Sans" w:eastAsia="Noto Sans" w:hAnsi="Noto Sans" w:cs="Noto Sans"/>
                <w:bCs/>
                <w:color w:val="434343"/>
                <w:sz w:val="18"/>
                <w:szCs w:val="18"/>
              </w:rPr>
            </w:pPr>
            <w:r w:rsidRPr="00032334">
              <w:rPr>
                <w:rFonts w:ascii="Noto Sans" w:eastAsia="Noto Sans" w:hAnsi="Noto Sans" w:cs="Noto Sans"/>
                <w:bCs/>
                <w:color w:val="434343"/>
                <w:sz w:val="18"/>
                <w:szCs w:val="18"/>
              </w:rPr>
              <w:t>Data and code availability</w:t>
            </w:r>
            <w:r>
              <w:rPr>
                <w:rFonts w:ascii="Noto Sans" w:eastAsia="Noto Sans" w:hAnsi="Noto Sans" w:cs="Noto Sans"/>
                <w:bCs/>
                <w:color w:val="434343"/>
                <w:sz w:val="18"/>
                <w:szCs w:val="18"/>
              </w:rPr>
              <w:t xml:space="preserve">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4A22C421" w:rsidR="00F102CC" w:rsidRPr="003D5AF6" w:rsidRDefault="0003233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32CB07C5" w:rsidR="00F102CC" w:rsidRPr="003D5AF6" w:rsidRDefault="00032334">
            <w:pPr>
              <w:spacing w:line="225" w:lineRule="auto"/>
              <w:rPr>
                <w:rFonts w:ascii="Noto Sans" w:eastAsia="Noto Sans" w:hAnsi="Noto Sans" w:cs="Noto Sans"/>
                <w:bCs/>
                <w:color w:val="434343"/>
                <w:sz w:val="18"/>
                <w:szCs w:val="18"/>
              </w:rPr>
            </w:pPr>
            <w:r w:rsidRPr="00032334">
              <w:rPr>
                <w:rFonts w:ascii="Noto Sans" w:eastAsia="Noto Sans" w:hAnsi="Noto Sans" w:cs="Noto Sans"/>
                <w:bCs/>
                <w:color w:val="434343"/>
                <w:sz w:val="18"/>
                <w:szCs w:val="18"/>
              </w:rPr>
              <w:t>Data and code availability</w:t>
            </w:r>
            <w:r>
              <w:rPr>
                <w:rFonts w:ascii="Noto Sans" w:eastAsia="Noto Sans" w:hAnsi="Noto Sans" w:cs="Noto Sans"/>
                <w:bCs/>
                <w:color w:val="434343"/>
                <w:sz w:val="18"/>
                <w:szCs w:val="18"/>
              </w:rPr>
              <w:t xml:space="preserve">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31F5EBFB" w:rsidR="00F102CC" w:rsidRPr="003D5AF6" w:rsidRDefault="00032334">
            <w:pPr>
              <w:spacing w:line="225" w:lineRule="auto"/>
              <w:rPr>
                <w:rFonts w:ascii="Noto Sans" w:eastAsia="Noto Sans" w:hAnsi="Noto Sans" w:cs="Noto Sans"/>
                <w:bCs/>
                <w:color w:val="434343"/>
              </w:rPr>
            </w:pPr>
            <w:r w:rsidRPr="00032334">
              <w:rPr>
                <w:rFonts w:ascii="Noto Sans" w:eastAsia="Noto Sans" w:hAnsi="Noto Sans" w:cs="Noto Sans"/>
                <w:bCs/>
                <w:color w:val="434343"/>
                <w:sz w:val="18"/>
                <w:szCs w:val="18"/>
              </w:rPr>
              <w:t>Data and code availability</w:t>
            </w:r>
            <w:r>
              <w:rPr>
                <w:rFonts w:ascii="Noto Sans" w:eastAsia="Noto Sans" w:hAnsi="Noto Sans" w:cs="Noto Sans"/>
                <w:bCs/>
                <w:color w:val="434343"/>
                <w:sz w:val="18"/>
                <w:szCs w:val="18"/>
              </w:rPr>
              <w:t xml:space="preserve">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59FDC5B7" w:rsidR="00F102CC" w:rsidRPr="003D5AF6" w:rsidRDefault="004B49EC">
            <w:pPr>
              <w:spacing w:line="225" w:lineRule="auto"/>
              <w:rPr>
                <w:rFonts w:ascii="Noto Sans" w:eastAsia="Noto Sans" w:hAnsi="Noto Sans" w:cs="Noto Sans"/>
                <w:bCs/>
                <w:color w:val="434343"/>
                <w:sz w:val="18"/>
                <w:szCs w:val="18"/>
              </w:rPr>
            </w:pPr>
            <w:r w:rsidRPr="00032334">
              <w:rPr>
                <w:rFonts w:ascii="Noto Sans" w:eastAsia="Noto Sans" w:hAnsi="Noto Sans" w:cs="Noto Sans"/>
                <w:bCs/>
                <w:color w:val="434343"/>
                <w:sz w:val="18"/>
                <w:szCs w:val="18"/>
              </w:rPr>
              <w:t>Eye-tracking setup and analyses</w:t>
            </w:r>
            <w:r>
              <w:rPr>
                <w:rFonts w:ascii="Noto Sans" w:eastAsia="Noto Sans" w:hAnsi="Noto Sans" w:cs="Noto Sans"/>
                <w:bCs/>
                <w:color w:val="434343"/>
                <w:sz w:val="18"/>
                <w:szCs w:val="18"/>
              </w:rPr>
              <w:t xml:space="preserve">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136F73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7" w:name="_qing2gdaj9k6" w:colFirst="0" w:colLast="0"/>
      <w:bookmarkEnd w:id="7"/>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4AC7470E"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29F0DEA7" w:rsidR="00F102CC" w:rsidRPr="003D5AF6" w:rsidRDefault="004B49E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6F1576">
      <w:pPr>
        <w:spacing w:before="80"/>
      </w:pPr>
      <w:bookmarkStart w:id="8" w:name="_cm0qssfkw66b" w:colFirst="0" w:colLast="0"/>
      <w:bookmarkEnd w:id="8"/>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6F1576">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29866" w14:textId="77777777" w:rsidR="006F1576" w:rsidRDefault="006F1576">
      <w:r>
        <w:separator/>
      </w:r>
    </w:p>
  </w:endnote>
  <w:endnote w:type="continuationSeparator" w:id="0">
    <w:p w14:paraId="14D4EFD3" w14:textId="77777777" w:rsidR="006F1576" w:rsidRDefault="006F1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E40D8" w14:textId="77777777" w:rsidR="006F1576" w:rsidRDefault="006F1576">
      <w:r>
        <w:separator/>
      </w:r>
    </w:p>
  </w:footnote>
  <w:footnote w:type="continuationSeparator" w:id="0">
    <w:p w14:paraId="43202DF0" w14:textId="77777777" w:rsidR="006F1576" w:rsidRDefault="006F15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05880427">
    <w:abstractNumId w:val="2"/>
  </w:num>
  <w:num w:numId="2" w16cid:durableId="1938783731">
    <w:abstractNumId w:val="0"/>
  </w:num>
  <w:num w:numId="3" w16cid:durableId="1756508408">
    <w:abstractNumId w:val="1"/>
  </w:num>
  <w:num w:numId="4" w16cid:durableId="16387541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32334"/>
    <w:rsid w:val="001B3BCC"/>
    <w:rsid w:val="002209A8"/>
    <w:rsid w:val="003D5AF6"/>
    <w:rsid w:val="00427975"/>
    <w:rsid w:val="004B49EC"/>
    <w:rsid w:val="004E2C31"/>
    <w:rsid w:val="005B0259"/>
    <w:rsid w:val="006F1576"/>
    <w:rsid w:val="007054B6"/>
    <w:rsid w:val="00770F09"/>
    <w:rsid w:val="0078374C"/>
    <w:rsid w:val="009C7B26"/>
    <w:rsid w:val="00A11E52"/>
    <w:rsid w:val="00BD41E9"/>
    <w:rsid w:val="00C55493"/>
    <w:rsid w:val="00C84413"/>
    <w:rsid w:val="00F102CC"/>
    <w:rsid w:val="00F60EFE"/>
    <w:rsid w:val="00F9104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1473</Words>
  <Characters>8397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Ziyi Duan</cp:lastModifiedBy>
  <cp:revision>7</cp:revision>
  <dcterms:created xsi:type="dcterms:W3CDTF">2022-02-28T12:21:00Z</dcterms:created>
  <dcterms:modified xsi:type="dcterms:W3CDTF">2024-05-14T21:21:00Z</dcterms:modified>
</cp:coreProperties>
</file>