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28E7" w14:textId="4A1F0581" w:rsidR="001B1575" w:rsidRPr="0096773F" w:rsidRDefault="001B1575" w:rsidP="007A1CE1">
      <w:pPr>
        <w:spacing w:line="240" w:lineRule="auto"/>
        <w:rPr>
          <w:rFonts w:ascii="Times New Roman" w:hAnsi="Times New Roman" w:cs="Times New Roman"/>
          <w:b/>
          <w:bCs/>
        </w:rPr>
      </w:pPr>
      <w:r w:rsidRPr="0096773F">
        <w:rPr>
          <w:rFonts w:ascii="Times New Roman" w:hAnsi="Times New Roman" w:cs="Times New Roman"/>
          <w:b/>
          <w:bCs/>
        </w:rPr>
        <w:t>Supplementary Table</w:t>
      </w:r>
      <w:r w:rsidRPr="0096773F">
        <w:rPr>
          <w:rFonts w:ascii="Times New Roman" w:hAnsi="Times New Roman" w:cs="Times New Roman"/>
          <w:b/>
          <w:bCs/>
        </w:rPr>
        <w:t xml:space="preserve"> 1: </w:t>
      </w:r>
      <w:r w:rsidR="00130366" w:rsidRPr="0096773F">
        <w:rPr>
          <w:rFonts w:ascii="Times New Roman" w:hAnsi="Times New Roman" w:cs="Times New Roman"/>
          <w:b/>
          <w:bCs/>
        </w:rPr>
        <w:t xml:space="preserve">SARS-CoV-2 hybrid immunity </w:t>
      </w:r>
      <w:r w:rsidR="007A1CE1" w:rsidRPr="0096773F">
        <w:rPr>
          <w:rFonts w:ascii="Times New Roman" w:hAnsi="Times New Roman" w:cs="Times New Roman"/>
          <w:b/>
          <w:bCs/>
        </w:rPr>
        <w:t xml:space="preserve">estimation </w:t>
      </w:r>
      <w:r w:rsidR="00130366" w:rsidRPr="0096773F">
        <w:rPr>
          <w:rFonts w:ascii="Times New Roman" w:hAnsi="Times New Roman" w:cs="Times New Roman"/>
          <w:b/>
          <w:bCs/>
        </w:rPr>
        <w:t xml:space="preserve">by department </w:t>
      </w:r>
      <w:r w:rsidR="007A1CE1" w:rsidRPr="0096773F">
        <w:rPr>
          <w:rFonts w:ascii="Times New Roman" w:hAnsi="Times New Roman" w:cs="Times New Roman"/>
          <w:b/>
          <w:bCs/>
        </w:rPr>
        <w:t>in</w:t>
      </w:r>
      <w:r w:rsidR="00130366" w:rsidRPr="0096773F">
        <w:rPr>
          <w:rFonts w:ascii="Times New Roman" w:hAnsi="Times New Roman" w:cs="Times New Roman"/>
          <w:b/>
          <w:bCs/>
        </w:rPr>
        <w:t xml:space="preserve"> 2021 and 2022</w:t>
      </w:r>
      <w:r w:rsidR="007A1CE1" w:rsidRPr="0096773F">
        <w:rPr>
          <w:rFonts w:ascii="Times New Roman" w:hAnsi="Times New Roman" w:cs="Times New Roman"/>
          <w:b/>
          <w:bCs/>
        </w:rPr>
        <w:t>.</w:t>
      </w:r>
    </w:p>
    <w:p w14:paraId="1C07534E" w14:textId="79BFEAEF" w:rsidR="007A1CE1" w:rsidRPr="0096773F" w:rsidRDefault="007A1CE1" w:rsidP="007A1CE1">
      <w:pPr>
        <w:spacing w:line="240" w:lineRule="auto"/>
        <w:rPr>
          <w:rFonts w:ascii="Times New Roman" w:hAnsi="Times New Roman" w:cs="Times New Roman"/>
        </w:rPr>
      </w:pPr>
      <w:r w:rsidRPr="0096773F">
        <w:rPr>
          <w:rFonts w:ascii="Times New Roman" w:hAnsi="Times New Roman" w:cs="Times New Roman"/>
        </w:rPr>
        <w:t xml:space="preserve">The </w:t>
      </w:r>
      <w:r w:rsidR="0096773F" w:rsidRPr="0096773F">
        <w:rPr>
          <w:rFonts w:ascii="Times New Roman" w:hAnsi="Times New Roman" w:cs="Times New Roman"/>
        </w:rPr>
        <w:t xml:space="preserve">hybrid immunity </w:t>
      </w:r>
      <w:r w:rsidR="0096773F">
        <w:rPr>
          <w:rFonts w:ascii="Times New Roman" w:hAnsi="Times New Roman" w:cs="Times New Roman"/>
        </w:rPr>
        <w:t xml:space="preserve">was </w:t>
      </w:r>
      <w:r w:rsidR="0096773F" w:rsidRPr="0096773F">
        <w:rPr>
          <w:rFonts w:ascii="Times New Roman" w:hAnsi="Times New Roman" w:cs="Times New Roman"/>
        </w:rPr>
        <w:t>estimat</w:t>
      </w:r>
      <w:r w:rsidR="0096773F">
        <w:rPr>
          <w:rFonts w:ascii="Times New Roman" w:hAnsi="Times New Roman" w:cs="Times New Roman"/>
        </w:rPr>
        <w:t>ed</w:t>
      </w:r>
      <w:r w:rsidR="0096773F" w:rsidRPr="0096773F">
        <w:rPr>
          <w:rFonts w:ascii="Times New Roman" w:hAnsi="Times New Roman" w:cs="Times New Roman"/>
        </w:rPr>
        <w:t xml:space="preserve"> </w:t>
      </w:r>
      <w:r w:rsidR="0096773F" w:rsidRPr="0096773F">
        <w:rPr>
          <w:rFonts w:ascii="Times New Roman" w:hAnsi="Times New Roman" w:cs="Times New Roman"/>
        </w:rPr>
        <w:t xml:space="preserve">based on </w:t>
      </w:r>
      <w:r w:rsidR="00E45CD7">
        <w:rPr>
          <w:rFonts w:ascii="Times New Roman" w:hAnsi="Times New Roman" w:cs="Times New Roman"/>
        </w:rPr>
        <w:t xml:space="preserve">the prevalence of </w:t>
      </w:r>
      <w:r w:rsidR="0096773F" w:rsidRPr="0096773F">
        <w:rPr>
          <w:rFonts w:ascii="Times New Roman" w:hAnsi="Times New Roman" w:cs="Times New Roman"/>
        </w:rPr>
        <w:t>anti-S1 and anti-NCP antibodies</w:t>
      </w:r>
      <w:r w:rsidR="00634630">
        <w:rPr>
          <w:rFonts w:ascii="Times New Roman" w:hAnsi="Times New Roman" w:cs="Times New Roman"/>
        </w:rPr>
        <w:t xml:space="preserve">. </w:t>
      </w:r>
    </w:p>
    <w:tbl>
      <w:tblPr>
        <w:tblW w:w="3120" w:type="dxa"/>
        <w:tblLook w:val="04A0" w:firstRow="1" w:lastRow="0" w:firstColumn="1" w:lastColumn="0" w:noHBand="0" w:noVBand="1"/>
      </w:tblPr>
      <w:tblGrid>
        <w:gridCol w:w="1550"/>
        <w:gridCol w:w="836"/>
        <w:gridCol w:w="836"/>
      </w:tblGrid>
      <w:tr w:rsidR="0046366F" w:rsidRPr="0046366F" w14:paraId="6E0CE917" w14:textId="77777777" w:rsidTr="001B1575">
        <w:trPr>
          <w:trHeight w:val="315"/>
        </w:trPr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504F1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Departments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B682B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81290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2022</w:t>
            </w:r>
          </w:p>
        </w:tc>
      </w:tr>
      <w:tr w:rsidR="0046366F" w:rsidRPr="0046366F" w14:paraId="2B1FF6A6" w14:textId="77777777" w:rsidTr="001B1575">
        <w:trPr>
          <w:trHeight w:val="300"/>
        </w:trPr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FBD7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Beni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0A8C" w14:textId="719600AE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9%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737A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</w:tr>
      <w:tr w:rsidR="0046366F" w:rsidRPr="0046366F" w14:paraId="66E89696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044B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Cochabamba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5763" w14:textId="2FA1F561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35E7" w14:textId="46FE8D9A" w:rsidR="0046366F" w:rsidRPr="0046366F" w:rsidRDefault="00395BA1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83.6%</w:t>
            </w:r>
          </w:p>
        </w:tc>
      </w:tr>
      <w:tr w:rsidR="0046366F" w:rsidRPr="0046366F" w14:paraId="216992D2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720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 Paz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90E" w14:textId="2C6FB24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AEE" w14:textId="157B18FF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8%</w:t>
            </w:r>
          </w:p>
        </w:tc>
      </w:tr>
      <w:tr w:rsidR="0046366F" w:rsidRPr="0046366F" w14:paraId="5643529F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4B44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Oruro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6CC3" w14:textId="30A1901B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2E62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</w:tr>
      <w:tr w:rsidR="0046366F" w:rsidRPr="0046366F" w14:paraId="7B3BCF48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829D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Pando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D9C" w14:textId="57B33B83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F4CA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</w:tr>
      <w:tr w:rsidR="0046366F" w:rsidRPr="0046366F" w14:paraId="3CB87B88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FE8F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Potosi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8219" w14:textId="7BE74A75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E43B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</w:tr>
      <w:tr w:rsidR="0046366F" w:rsidRPr="0046366F" w14:paraId="6EAAE8E0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F0EB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190D" w14:textId="3BE447EF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B9C" w14:textId="3D8B82DC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3%</w:t>
            </w:r>
          </w:p>
        </w:tc>
      </w:tr>
      <w:tr w:rsidR="0046366F" w:rsidRPr="0046366F" w14:paraId="3EB2F3BB" w14:textId="77777777" w:rsidTr="0046366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C4F9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Sucre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5801" w14:textId="179186EE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E626" w14:textId="77777777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</w:tr>
      <w:tr w:rsidR="0046366F" w:rsidRPr="0046366F" w14:paraId="2D2939F7" w14:textId="77777777" w:rsidTr="001B1575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D220D" w14:textId="77777777" w:rsidR="0046366F" w:rsidRPr="0046366F" w:rsidRDefault="0046366F" w:rsidP="0046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Tarija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3F37" w14:textId="13D51278" w:rsidR="0046366F" w:rsidRPr="0046366F" w:rsidRDefault="0046366F" w:rsidP="004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  <w:r w:rsidR="00395B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E96F" w14:textId="509946A9" w:rsidR="0046366F" w:rsidRPr="0046366F" w:rsidRDefault="00395BA1" w:rsidP="0039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90.6</w:t>
            </w:r>
            <w:r w:rsidR="0046366F" w:rsidRPr="004636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%</w:t>
            </w:r>
          </w:p>
        </w:tc>
      </w:tr>
    </w:tbl>
    <w:p w14:paraId="7BD36192" w14:textId="77777777" w:rsidR="0046366F" w:rsidRDefault="0046366F"/>
    <w:sectPr w:rsidR="0046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6F"/>
    <w:rsid w:val="00054334"/>
    <w:rsid w:val="000D7A45"/>
    <w:rsid w:val="00130366"/>
    <w:rsid w:val="001B1575"/>
    <w:rsid w:val="00395BA1"/>
    <w:rsid w:val="0046366F"/>
    <w:rsid w:val="00634630"/>
    <w:rsid w:val="007A1CE1"/>
    <w:rsid w:val="0096773F"/>
    <w:rsid w:val="00E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CF62"/>
  <w15:chartTrackingRefBased/>
  <w15:docId w15:val="{5834D63B-9587-4952-87F9-966FE57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6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6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6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6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6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6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6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6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6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66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6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UMR190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Priet</dc:creator>
  <cp:keywords/>
  <dc:description/>
  <cp:lastModifiedBy>Stéphane Priet</cp:lastModifiedBy>
  <cp:revision>2</cp:revision>
  <dcterms:created xsi:type="dcterms:W3CDTF">2025-01-29T14:24:00Z</dcterms:created>
  <dcterms:modified xsi:type="dcterms:W3CDTF">2025-01-29T14:36:00Z</dcterms:modified>
</cp:coreProperties>
</file>