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1F5D72F2" w:rsidR="00673CF2" w:rsidRDefault="00DC3218" w:rsidP="000A2021">
            <w:pPr>
              <w:rPr>
                <w:sz w:val="18"/>
                <w:szCs w:val="18"/>
              </w:rPr>
            </w:pPr>
            <w:r>
              <w:rPr>
                <w:sz w:val="18"/>
                <w:szCs w:val="18"/>
              </w:rPr>
              <w:t>Main text</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36A49008" w:rsidR="002B6123" w:rsidRDefault="00DC3218" w:rsidP="000A2021">
            <w:pPr>
              <w:rPr>
                <w:sz w:val="18"/>
                <w:szCs w:val="18"/>
              </w:rPr>
            </w:pPr>
            <w:r>
              <w:rPr>
                <w:sz w:val="18"/>
                <w:szCs w:val="18"/>
              </w:rPr>
              <w:t>Key resource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B8C148F" w:rsidR="002B6123" w:rsidRDefault="00DC3218" w:rsidP="000A2021">
            <w:pPr>
              <w:rPr>
                <w:sz w:val="18"/>
                <w:szCs w:val="18"/>
              </w:rPr>
            </w:pPr>
            <w:r>
              <w:rPr>
                <w:sz w:val="18"/>
                <w:szCs w:val="18"/>
              </w:rPr>
              <w:t>Table S2</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5DA4AF6D" w:rsidR="00D350BE" w:rsidRDefault="00DC3218"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372B5681" w:rsidR="00D350BE" w:rsidRDefault="00DC3218"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04789F70" w:rsidR="00D350BE" w:rsidRDefault="00DC3218" w:rsidP="000A2021">
            <w:pPr>
              <w:rPr>
                <w:sz w:val="18"/>
                <w:szCs w:val="18"/>
              </w:rPr>
            </w:pPr>
            <w:r>
              <w:rPr>
                <w:sz w:val="18"/>
                <w:szCs w:val="18"/>
              </w:rPr>
              <w:t>Table S1 and Key resource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605DE97A" w:rsidR="00D350BE" w:rsidRDefault="00DC3218"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6ACE9E69" w:rsidR="00D350BE" w:rsidRDefault="00DC3218"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0E6EC130" w:rsidR="00D350BE" w:rsidRDefault="00DC3218"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3D463C95" w:rsidR="00D350BE" w:rsidRDefault="00DC3218"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182D5507" w:rsidR="002B6123"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1C8846B7" w:rsidR="002B6123"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39202AB7"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5DC3CEF6"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36A65AB3"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50BDCF1"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293B140" w:rsidR="00F97364" w:rsidRDefault="00DC3218" w:rsidP="00F97364">
            <w:pPr>
              <w:pBdr>
                <w:top w:val="nil"/>
                <w:left w:val="nil"/>
                <w:bottom w:val="nil"/>
                <w:right w:val="nil"/>
                <w:between w:val="nil"/>
              </w:pBdr>
              <w:spacing w:line="227" w:lineRule="auto"/>
              <w:ind w:left="105"/>
              <w:rPr>
                <w:color w:val="000000"/>
                <w:sz w:val="18"/>
                <w:szCs w:val="18"/>
              </w:rPr>
            </w:pPr>
            <w:r>
              <w:rPr>
                <w:color w:val="000000"/>
                <w:sz w:val="18"/>
                <w:szCs w:val="18"/>
              </w:rPr>
              <w:t>“</w:t>
            </w:r>
            <w:r w:rsidRPr="00DC3218">
              <w:rPr>
                <w:color w:val="000000"/>
                <w:sz w:val="18"/>
                <w:szCs w:val="18"/>
              </w:rPr>
              <w:t>Materials and Methods</w:t>
            </w:r>
            <w:r>
              <w:rPr>
                <w:color w:val="000000"/>
                <w:sz w:val="18"/>
                <w:szCs w:val="18"/>
              </w:rPr>
              <w:t>”</w:t>
            </w:r>
            <w:r w:rsidR="00E55738">
              <w:rPr>
                <w:color w:val="000000"/>
                <w:sz w:val="18"/>
                <w:szCs w:val="18"/>
              </w:rPr>
              <w:t xml:space="preserve">: </w:t>
            </w:r>
            <w:r>
              <w:rPr>
                <w:color w:val="000000"/>
                <w:sz w:val="18"/>
                <w:szCs w:val="18"/>
              </w:rPr>
              <w:t>“</w:t>
            </w:r>
            <w:r w:rsidRPr="00DC3218">
              <w:rPr>
                <w:color w:val="000000"/>
                <w:sz w:val="18"/>
                <w:szCs w:val="18"/>
              </w:rPr>
              <w:t>Microscopy and statistical analysis</w:t>
            </w:r>
            <w:r>
              <w:rPr>
                <w:color w:val="000000"/>
                <w:sz w:val="18"/>
                <w:szCs w:val="18"/>
              </w:rPr>
              <w:t>”</w:t>
            </w:r>
            <w:r w:rsidR="00E55738">
              <w:rPr>
                <w:color w:val="000000"/>
                <w:sz w:val="18"/>
                <w:szCs w:val="18"/>
              </w:rPr>
              <w:t xml:space="preserve"> for measuring neurite length and other sections for other experiments. Individual data points were also plotted in the Figures. Individual animals were considered as samples and biological replicates for most studies.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1FE1CBC2" w:rsidR="00F97364" w:rsidRDefault="00DC3218" w:rsidP="00F97364">
            <w:pPr>
              <w:pBdr>
                <w:top w:val="nil"/>
                <w:left w:val="nil"/>
                <w:bottom w:val="nil"/>
                <w:right w:val="nil"/>
                <w:between w:val="nil"/>
              </w:pBdr>
              <w:spacing w:line="227" w:lineRule="auto"/>
              <w:ind w:left="105"/>
              <w:rPr>
                <w:color w:val="000000"/>
                <w:sz w:val="18"/>
                <w:szCs w:val="18"/>
              </w:rPr>
            </w:pPr>
            <w:r>
              <w:rPr>
                <w:color w:val="000000"/>
                <w:sz w:val="18"/>
                <w:szCs w:val="18"/>
              </w:rPr>
              <w:t>“</w:t>
            </w:r>
            <w:r w:rsidRPr="00DC3218">
              <w:rPr>
                <w:color w:val="000000"/>
                <w:sz w:val="18"/>
                <w:szCs w:val="18"/>
              </w:rPr>
              <w:t>Materials and Methods</w:t>
            </w:r>
            <w:r>
              <w:rPr>
                <w:color w:val="000000"/>
                <w:sz w:val="18"/>
                <w:szCs w:val="18"/>
              </w:rPr>
              <w:t>”</w:t>
            </w:r>
            <w:r w:rsidR="00E55738">
              <w:rPr>
                <w:color w:val="000000"/>
                <w:sz w:val="18"/>
                <w:szCs w:val="18"/>
              </w:rPr>
              <w:t>:</w:t>
            </w:r>
            <w:r w:rsidRPr="00DC3218">
              <w:rPr>
                <w:color w:val="000000"/>
                <w:sz w:val="18"/>
                <w:szCs w:val="18"/>
              </w:rPr>
              <w:t xml:space="preserve"> </w:t>
            </w:r>
            <w:r>
              <w:rPr>
                <w:color w:val="000000"/>
                <w:sz w:val="18"/>
                <w:szCs w:val="18"/>
              </w:rPr>
              <w:t>“</w:t>
            </w:r>
            <w:r w:rsidRPr="00DC3218">
              <w:rPr>
                <w:color w:val="000000"/>
                <w:sz w:val="18"/>
                <w:szCs w:val="18"/>
              </w:rPr>
              <w:t>Microscopy and statistical analysis</w:t>
            </w:r>
            <w:r>
              <w:rPr>
                <w:color w:val="000000"/>
                <w:sz w:val="18"/>
                <w:szCs w:val="18"/>
              </w:rPr>
              <w:t>”</w:t>
            </w:r>
            <w:r w:rsidR="00E55738">
              <w:rPr>
                <w:color w:val="000000"/>
                <w:sz w:val="18"/>
                <w:szCs w:val="18"/>
              </w:rPr>
              <w:t xml:space="preserve"> </w:t>
            </w:r>
            <w:r w:rsidR="00E55738">
              <w:rPr>
                <w:color w:val="000000"/>
                <w:sz w:val="18"/>
                <w:szCs w:val="18"/>
              </w:rPr>
              <w:t>for measuring neurite length and other sections for other experiments</w:t>
            </w:r>
            <w:r w:rsidR="00E55738">
              <w:rPr>
                <w:color w:val="000000"/>
                <w:sz w:val="18"/>
                <w:szCs w:val="18"/>
              </w:rPr>
              <w:t xml:space="preserve">. </w:t>
            </w:r>
            <w:r w:rsidR="00E55738">
              <w:rPr>
                <w:color w:val="000000"/>
                <w:sz w:val="18"/>
                <w:szCs w:val="18"/>
              </w:rPr>
              <w:t>Individual data points were also plotted in the Figures.</w:t>
            </w:r>
            <w:r w:rsidR="00E55738">
              <w:rPr>
                <w:color w:val="000000"/>
                <w:sz w:val="18"/>
                <w:szCs w:val="18"/>
              </w:rPr>
              <w:t xml:space="preserve"> </w:t>
            </w:r>
            <w:r w:rsidR="00E55738">
              <w:rPr>
                <w:color w:val="000000"/>
                <w:sz w:val="18"/>
                <w:szCs w:val="18"/>
              </w:rPr>
              <w:t>Individual animals were considered as samples and biological replicates</w:t>
            </w:r>
            <w:r w:rsidR="00E55738">
              <w:rPr>
                <w:color w:val="000000"/>
                <w:sz w:val="18"/>
                <w:szCs w:val="18"/>
              </w:rPr>
              <w:t xml:space="preserve"> for most studies</w:t>
            </w:r>
            <w:r w:rsidR="00E55738">
              <w:rPr>
                <w:color w:val="000000"/>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1AB6DE32"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688D2F7B"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50D33C44"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3DD41310" w:rsidR="00F97364"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628E7B50" w:rsidR="002B6123" w:rsidRDefault="00DC3218" w:rsidP="00DC3218">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0BE16ED4" w:rsidR="002B6123" w:rsidRDefault="00F32859" w:rsidP="004B5793">
            <w:pPr>
              <w:pBdr>
                <w:top w:val="nil"/>
                <w:left w:val="nil"/>
                <w:bottom w:val="nil"/>
                <w:right w:val="nil"/>
                <w:between w:val="nil"/>
              </w:pBdr>
              <w:spacing w:line="227" w:lineRule="auto"/>
              <w:ind w:left="105"/>
              <w:rPr>
                <w:color w:val="000000"/>
                <w:sz w:val="18"/>
                <w:szCs w:val="18"/>
              </w:rPr>
            </w:pPr>
            <w:r>
              <w:rPr>
                <w:color w:val="000000"/>
                <w:sz w:val="18"/>
                <w:szCs w:val="18"/>
              </w:rPr>
              <w:t>“</w:t>
            </w:r>
            <w:r w:rsidRPr="00DC3218">
              <w:rPr>
                <w:color w:val="000000"/>
                <w:sz w:val="18"/>
                <w:szCs w:val="18"/>
              </w:rPr>
              <w:t>Materials and Methods</w:t>
            </w:r>
            <w:r>
              <w:rPr>
                <w:color w:val="000000"/>
                <w:sz w:val="18"/>
                <w:szCs w:val="18"/>
              </w:rPr>
              <w:t>”</w:t>
            </w:r>
            <w:r>
              <w:rPr>
                <w:color w:val="000000"/>
                <w:sz w:val="18"/>
                <w:szCs w:val="18"/>
              </w:rPr>
              <w:t xml:space="preserve">, </w:t>
            </w:r>
            <w:r>
              <w:rPr>
                <w:color w:val="000000"/>
                <w:sz w:val="18"/>
                <w:szCs w:val="18"/>
              </w:rPr>
              <w:t>“</w:t>
            </w:r>
            <w:r w:rsidRPr="00DC3218">
              <w:rPr>
                <w:color w:val="000000"/>
                <w:sz w:val="18"/>
                <w:szCs w:val="18"/>
              </w:rPr>
              <w:t>Microscopy and statistical analysis</w:t>
            </w:r>
            <w:r>
              <w:rPr>
                <w:color w:val="000000"/>
                <w:sz w:val="18"/>
                <w:szCs w:val="18"/>
              </w:rPr>
              <w:t>”</w:t>
            </w:r>
            <w:r>
              <w:rPr>
                <w:color w:val="000000"/>
                <w:sz w:val="18"/>
                <w:szCs w:val="18"/>
              </w:rPr>
              <w:t>, and Figure legends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074DABD1" w:rsidR="002B6123" w:rsidRDefault="00F32859" w:rsidP="004B5793">
            <w:pPr>
              <w:pBdr>
                <w:top w:val="nil"/>
                <w:left w:val="nil"/>
                <w:bottom w:val="nil"/>
                <w:right w:val="nil"/>
                <w:between w:val="nil"/>
              </w:pBdr>
              <w:spacing w:line="227" w:lineRule="auto"/>
              <w:ind w:left="105"/>
              <w:rPr>
                <w:color w:val="000000"/>
                <w:sz w:val="18"/>
                <w:szCs w:val="18"/>
              </w:rPr>
            </w:pPr>
            <w:r>
              <w:rPr>
                <w:color w:val="000000"/>
                <w:sz w:val="18"/>
                <w:szCs w:val="18"/>
              </w:rPr>
              <w:t>“Data availability statement” in the main text</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736F93C3" w:rsidR="002B6123" w:rsidRDefault="00F32859" w:rsidP="00F32859">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043B258D" w:rsidR="002B6123" w:rsidRDefault="00F32859" w:rsidP="00F32859">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32859"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F32859" w:rsidRDefault="00F32859" w:rsidP="00F32859">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F32859" w:rsidRDefault="00F32859" w:rsidP="00F32859">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70FB099" w14:textId="72213253" w:rsidR="00F32859" w:rsidRDefault="00F32859" w:rsidP="00F32859">
            <w:pPr>
              <w:pBdr>
                <w:top w:val="nil"/>
                <w:left w:val="nil"/>
                <w:bottom w:val="nil"/>
                <w:right w:val="nil"/>
                <w:between w:val="nil"/>
              </w:pBdr>
              <w:spacing w:line="227" w:lineRule="auto"/>
              <w:rPr>
                <w:color w:val="000000"/>
                <w:sz w:val="18"/>
                <w:szCs w:val="18"/>
              </w:rPr>
            </w:pPr>
            <w:r>
              <w:rPr>
                <w:color w:val="000000"/>
                <w:sz w:val="18"/>
                <w:szCs w:val="18"/>
              </w:rPr>
              <w:t>n/a</w:t>
            </w:r>
          </w:p>
        </w:tc>
      </w:tr>
      <w:tr w:rsidR="00F32859"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F32859" w:rsidRDefault="00F32859" w:rsidP="00F32859">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repository, </w:t>
            </w:r>
            <w:r w:rsidRPr="000E66EA">
              <w:rPr>
                <w:b/>
                <w:bCs/>
                <w:color w:val="000000"/>
                <w:sz w:val="18"/>
                <w:szCs w:val="18"/>
              </w:rPr>
              <w:t>OR</w:t>
            </w:r>
            <w:r>
              <w:rPr>
                <w:color w:val="000000"/>
                <w:sz w:val="18"/>
                <w:szCs w:val="18"/>
              </w:rPr>
              <w:t xml:space="preserve"> DOI </w:t>
            </w:r>
            <w:r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F32859" w:rsidRDefault="00F32859" w:rsidP="00F32859">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515D25B7" w:rsidR="00F32859" w:rsidRDefault="00F32859" w:rsidP="00F32859">
            <w:pPr>
              <w:pBdr>
                <w:top w:val="nil"/>
                <w:left w:val="nil"/>
                <w:bottom w:val="nil"/>
                <w:right w:val="nil"/>
                <w:between w:val="nil"/>
              </w:pBdr>
              <w:spacing w:line="227" w:lineRule="auto"/>
              <w:rPr>
                <w:color w:val="000000"/>
                <w:sz w:val="18"/>
                <w:szCs w:val="18"/>
              </w:rPr>
            </w:pPr>
            <w:r>
              <w:rPr>
                <w:color w:val="000000"/>
                <w:sz w:val="18"/>
                <w:szCs w:val="18"/>
              </w:rPr>
              <w:t>n/a</w:t>
            </w:r>
          </w:p>
        </w:tc>
      </w:tr>
      <w:tr w:rsidR="00F32859"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F32859" w:rsidRDefault="00F32859" w:rsidP="00F32859">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Pr="000E66EA">
              <w:rPr>
                <w:b/>
                <w:bCs/>
                <w:color w:val="000000"/>
                <w:sz w:val="18"/>
                <w:szCs w:val="18"/>
                <w:highlight w:val="white"/>
              </w:rPr>
              <w:t>OR</w:t>
            </w:r>
            <w:r>
              <w:rPr>
                <w:color w:val="000000"/>
                <w:sz w:val="18"/>
                <w:szCs w:val="18"/>
                <w:highlight w:val="white"/>
              </w:rPr>
              <w:t xml:space="preserve"> 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F32859" w:rsidRDefault="00F32859" w:rsidP="00F32859">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4EEFE4F7" w:rsidR="00F32859" w:rsidRDefault="00F32859" w:rsidP="00F32859">
            <w:pPr>
              <w:pBdr>
                <w:top w:val="nil"/>
                <w:left w:val="nil"/>
                <w:bottom w:val="nil"/>
                <w:right w:val="nil"/>
                <w:between w:val="nil"/>
              </w:pBdr>
              <w:spacing w:line="227" w:lineRule="auto"/>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32859"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32859" w:rsidRDefault="00F32859" w:rsidP="00F32859">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32859" w:rsidRDefault="00F32859" w:rsidP="00F32859">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4EC5DA01" w:rsidR="00F32859" w:rsidRDefault="00F32859" w:rsidP="00F32859">
            <w:pPr>
              <w:pBdr>
                <w:top w:val="nil"/>
                <w:left w:val="nil"/>
                <w:bottom w:val="nil"/>
                <w:right w:val="nil"/>
                <w:between w:val="nil"/>
              </w:pBdr>
              <w:spacing w:line="227" w:lineRule="auto"/>
              <w:rPr>
                <w:color w:val="C00000"/>
                <w:sz w:val="18"/>
                <w:szCs w:val="18"/>
              </w:rPr>
            </w:pPr>
            <w:r>
              <w:rPr>
                <w:color w:val="0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7234" w14:textId="77777777" w:rsidR="00924252" w:rsidRDefault="00924252">
      <w:r>
        <w:separator/>
      </w:r>
    </w:p>
  </w:endnote>
  <w:endnote w:type="continuationSeparator" w:id="0">
    <w:p w14:paraId="6A2FED9A" w14:textId="77777777" w:rsidR="00924252" w:rsidRDefault="0092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4F88" w14:textId="77777777" w:rsidR="00924252" w:rsidRDefault="00924252">
      <w:r>
        <w:separator/>
      </w:r>
    </w:p>
  </w:footnote>
  <w:footnote w:type="continuationSeparator" w:id="0">
    <w:p w14:paraId="42E37B4A" w14:textId="77777777" w:rsidR="00924252" w:rsidRDefault="0092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42256C"/>
    <w:rsid w:val="004B5793"/>
    <w:rsid w:val="00673CF2"/>
    <w:rsid w:val="007028FA"/>
    <w:rsid w:val="007247F7"/>
    <w:rsid w:val="00786C61"/>
    <w:rsid w:val="0085040D"/>
    <w:rsid w:val="00907A50"/>
    <w:rsid w:val="00914D2C"/>
    <w:rsid w:val="00916143"/>
    <w:rsid w:val="00924252"/>
    <w:rsid w:val="009969F8"/>
    <w:rsid w:val="009C3CB0"/>
    <w:rsid w:val="00BB1C80"/>
    <w:rsid w:val="00D25EEA"/>
    <w:rsid w:val="00D350BE"/>
    <w:rsid w:val="00DC3218"/>
    <w:rsid w:val="00E55738"/>
    <w:rsid w:val="00F12EC0"/>
    <w:rsid w:val="00F249C7"/>
    <w:rsid w:val="00F32859"/>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.~WRD0000</Template>
  <TotalTime>10</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Chaogu Zheng</cp:lastModifiedBy>
  <cp:revision>3</cp:revision>
  <dcterms:created xsi:type="dcterms:W3CDTF">2020-11-25T18:43:00Z</dcterms:created>
  <dcterms:modified xsi:type="dcterms:W3CDTF">2024-06-08T06:44:00Z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