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43DA" w14:textId="77777777" w:rsidR="00484F6E" w:rsidRPr="00D579DD" w:rsidRDefault="00484F6E" w:rsidP="00484F6E">
      <w:pPr>
        <w:spacing w:line="360" w:lineRule="auto"/>
        <w:rPr>
          <w:rFonts w:ascii="Times New Roman" w:hAnsi="Times New Roman" w:cs="Times New Roman"/>
        </w:rPr>
      </w:pPr>
    </w:p>
    <w:p w14:paraId="317E7A93" w14:textId="60621CE5" w:rsidR="00484F6E" w:rsidRPr="007B7265" w:rsidRDefault="00484F6E" w:rsidP="00484F6E">
      <w:pPr>
        <w:rPr>
          <w:rFonts w:ascii="Times New Roman" w:hAnsi="Times New Roman" w:cs="Times New Roman"/>
          <w:b/>
          <w:bCs/>
        </w:rPr>
      </w:pPr>
      <w:r w:rsidRPr="007B7265">
        <w:rPr>
          <w:rFonts w:ascii="Times New Roman" w:hAnsi="Times New Roman" w:cs="Times New Roman"/>
          <w:b/>
          <w:bCs/>
        </w:rPr>
        <w:t>Suppl</w:t>
      </w:r>
      <w:r w:rsidR="004923CA" w:rsidRPr="007B7265">
        <w:rPr>
          <w:rFonts w:ascii="Times New Roman" w:hAnsi="Times New Roman" w:cs="Times New Roman"/>
          <w:b/>
          <w:bCs/>
        </w:rPr>
        <w:t>ementary File3</w:t>
      </w:r>
      <w:r w:rsidRPr="007B7265">
        <w:rPr>
          <w:rFonts w:ascii="Times New Roman" w:hAnsi="Times New Roman" w:cs="Times New Roman"/>
          <w:b/>
          <w:bCs/>
        </w:rPr>
        <w:t>. Antibody dilutions used for immunoblotting and immunofluorescence staining</w:t>
      </w:r>
    </w:p>
    <w:p w14:paraId="6DA8EE77" w14:textId="77777777" w:rsidR="00484F6E" w:rsidRPr="007B7265" w:rsidRDefault="00484F6E" w:rsidP="00484F6E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page" w:tblpX="2076" w:tblpY="2801"/>
        <w:tblW w:w="0" w:type="auto"/>
        <w:tblLook w:val="04A0" w:firstRow="1" w:lastRow="0" w:firstColumn="1" w:lastColumn="0" w:noHBand="0" w:noVBand="1"/>
      </w:tblPr>
      <w:tblGrid>
        <w:gridCol w:w="4390"/>
        <w:gridCol w:w="1701"/>
      </w:tblGrid>
      <w:tr w:rsidR="007B7265" w:rsidRPr="007B7265" w14:paraId="5920A1A8" w14:textId="77777777" w:rsidTr="000E536C">
        <w:tc>
          <w:tcPr>
            <w:tcW w:w="4390" w:type="dxa"/>
          </w:tcPr>
          <w:p w14:paraId="04D13722" w14:textId="77777777" w:rsidR="00484F6E" w:rsidRPr="007B7265" w:rsidRDefault="00484F6E" w:rsidP="000E53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265">
              <w:rPr>
                <w:rFonts w:ascii="Times New Roman" w:hAnsi="Times New Roman" w:cs="Times New Roman"/>
                <w:b/>
                <w:bCs/>
              </w:rPr>
              <w:t>Antibody target</w:t>
            </w:r>
          </w:p>
        </w:tc>
        <w:tc>
          <w:tcPr>
            <w:tcW w:w="1701" w:type="dxa"/>
          </w:tcPr>
          <w:p w14:paraId="693CB60B" w14:textId="77777777" w:rsidR="00484F6E" w:rsidRPr="007B7265" w:rsidRDefault="00484F6E" w:rsidP="000E53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7265">
              <w:rPr>
                <w:rFonts w:ascii="Times New Roman" w:hAnsi="Times New Roman" w:cs="Times New Roman"/>
                <w:b/>
                <w:bCs/>
              </w:rPr>
              <w:t>Dilution</w:t>
            </w:r>
          </w:p>
        </w:tc>
      </w:tr>
      <w:tr w:rsidR="007B7265" w:rsidRPr="007B7265" w14:paraId="0B412C3B" w14:textId="77777777" w:rsidTr="000E536C">
        <w:tc>
          <w:tcPr>
            <w:tcW w:w="4390" w:type="dxa"/>
          </w:tcPr>
          <w:p w14:paraId="53E685D1" w14:textId="689DF488" w:rsidR="00484F6E" w:rsidRPr="007B7265" w:rsidRDefault="00484F6E" w:rsidP="000E536C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B7265">
              <w:rPr>
                <w:rFonts w:ascii="Times New Roman" w:hAnsi="Times New Roman" w:cs="Times New Roman"/>
              </w:rPr>
              <w:t>A</w:t>
            </w:r>
            <w:r w:rsidR="00773ADB" w:rsidRPr="007B7265">
              <w:rPr>
                <w:rFonts w:ascii="Times New Roman" w:hAnsi="Times New Roman" w:cs="Times New Roman"/>
              </w:rPr>
              <w:t>RG</w:t>
            </w:r>
            <w:r w:rsidR="004923CA" w:rsidRPr="007B7265">
              <w:rPr>
                <w:rFonts w:ascii="Times New Roman" w:hAnsi="Times New Roman" w:cs="Times New Roman"/>
              </w:rPr>
              <w:t xml:space="preserve">2 </w:t>
            </w:r>
            <w:r w:rsidRPr="007B7265">
              <w:rPr>
                <w:rFonts w:ascii="Times New Roman" w:hAnsi="Times New Roman" w:cs="Times New Roman"/>
              </w:rPr>
              <w:t>(#</w:t>
            </w:r>
            <w:proofErr w:type="gramEnd"/>
            <w:r w:rsidRPr="007B7265">
              <w:rPr>
                <w:rFonts w:ascii="Times New Roman" w:hAnsi="Times New Roman" w:cs="Times New Roman"/>
              </w:rPr>
              <w:t>55003, cell signaling)</w:t>
            </w:r>
          </w:p>
        </w:tc>
        <w:tc>
          <w:tcPr>
            <w:tcW w:w="1701" w:type="dxa"/>
          </w:tcPr>
          <w:p w14:paraId="4DA89052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</w:t>
            </w:r>
            <w:proofErr w:type="gramStart"/>
            <w:r w:rsidRPr="007B7265">
              <w:rPr>
                <w:rFonts w:ascii="Times New Roman" w:hAnsi="Times New Roman" w:cs="Times New Roman"/>
              </w:rPr>
              <w:t>1000;</w:t>
            </w:r>
            <w:proofErr w:type="gramEnd"/>
            <w:r w:rsidRPr="007B7265">
              <w:rPr>
                <w:rFonts w:ascii="Times New Roman" w:hAnsi="Times New Roman" w:cs="Times New Roman"/>
              </w:rPr>
              <w:t xml:space="preserve"> </w:t>
            </w:r>
          </w:p>
          <w:p w14:paraId="56B57B1F" w14:textId="77777777" w:rsidR="00484F6E" w:rsidRPr="007B7265" w:rsidRDefault="00484F6E" w:rsidP="000E536C">
            <w:pPr>
              <w:rPr>
                <w:rFonts w:ascii="Times New Roman" w:hAnsi="Times New Roman" w:cs="Times New Roman"/>
                <w:b/>
                <w:bCs/>
              </w:rPr>
            </w:pPr>
            <w:r w:rsidRPr="007B7265">
              <w:rPr>
                <w:rFonts w:ascii="Times New Roman" w:hAnsi="Times New Roman" w:cs="Times New Roman"/>
              </w:rPr>
              <w:t>IF 1:100</w:t>
            </w:r>
          </w:p>
        </w:tc>
      </w:tr>
      <w:tr w:rsidR="007B7265" w:rsidRPr="007B7265" w14:paraId="24A25FC7" w14:textId="77777777" w:rsidTr="000E536C">
        <w:tc>
          <w:tcPr>
            <w:tcW w:w="4390" w:type="dxa"/>
          </w:tcPr>
          <w:p w14:paraId="5E4A9059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 xml:space="preserve">IL-1β (ab9722, Abcam) </w:t>
            </w:r>
          </w:p>
        </w:tc>
        <w:tc>
          <w:tcPr>
            <w:tcW w:w="1701" w:type="dxa"/>
          </w:tcPr>
          <w:p w14:paraId="6D909A05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1:1000</w:t>
            </w:r>
          </w:p>
          <w:p w14:paraId="5F719D0A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1:100</w:t>
            </w:r>
          </w:p>
        </w:tc>
      </w:tr>
      <w:tr w:rsidR="007B7265" w:rsidRPr="007B7265" w14:paraId="07DB9E8B" w14:textId="77777777" w:rsidTr="000E536C">
        <w:tc>
          <w:tcPr>
            <w:tcW w:w="4390" w:type="dxa"/>
          </w:tcPr>
          <w:p w14:paraId="602A5822" w14:textId="00E129C8" w:rsidR="004447BD" w:rsidRPr="007B7265" w:rsidRDefault="004447BD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H</w:t>
            </w:r>
            <w:r w:rsidR="00773ADB" w:rsidRPr="007B7265">
              <w:rPr>
                <w:rFonts w:ascii="Times New Roman" w:hAnsi="Times New Roman" w:cs="Times New Roman"/>
              </w:rPr>
              <w:t>IF</w:t>
            </w:r>
            <w:r w:rsidRPr="007B7265">
              <w:rPr>
                <w:rFonts w:ascii="Times New Roman" w:hAnsi="Times New Roman" w:cs="Times New Roman"/>
              </w:rPr>
              <w:t>-1</w:t>
            </w:r>
            <w:proofErr w:type="gramStart"/>
            <w:r w:rsidRPr="007B7265">
              <w:rPr>
                <w:rFonts w:ascii="Times New Roman" w:hAnsi="Times New Roman" w:cs="Times New Roman"/>
              </w:rPr>
              <w:t>α</w:t>
            </w:r>
            <w:r w:rsidRPr="007B7265">
              <w:t xml:space="preserve"> (</w:t>
            </w:r>
            <w:r w:rsidRPr="007B7265">
              <w:rPr>
                <w:rFonts w:ascii="Times New Roman" w:hAnsi="Times New Roman" w:cs="Times New Roman"/>
              </w:rPr>
              <w:t>#</w:t>
            </w:r>
            <w:proofErr w:type="gramEnd"/>
            <w:r w:rsidRPr="007B7265">
              <w:rPr>
                <w:rFonts w:ascii="Times New Roman" w:hAnsi="Times New Roman" w:cs="Times New Roman"/>
              </w:rPr>
              <w:t>36169, cell signaling)</w:t>
            </w:r>
            <w:r w:rsidRPr="007B7265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14:paraId="5383F1AF" w14:textId="6A1D9DEC" w:rsidR="004447BD" w:rsidRPr="007B7265" w:rsidRDefault="004447BD" w:rsidP="004447BD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1:1000</w:t>
            </w:r>
          </w:p>
        </w:tc>
      </w:tr>
      <w:tr w:rsidR="007B7265" w:rsidRPr="007B7265" w14:paraId="494768AA" w14:textId="77777777" w:rsidTr="000E536C">
        <w:tc>
          <w:tcPr>
            <w:tcW w:w="4390" w:type="dxa"/>
          </w:tcPr>
          <w:p w14:paraId="0441124A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a-SMA (ab7817, Abcam)</w:t>
            </w:r>
          </w:p>
        </w:tc>
        <w:tc>
          <w:tcPr>
            <w:tcW w:w="1701" w:type="dxa"/>
          </w:tcPr>
          <w:p w14:paraId="4F674ED0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1:200</w:t>
            </w:r>
          </w:p>
        </w:tc>
      </w:tr>
      <w:tr w:rsidR="007B7265" w:rsidRPr="007B7265" w14:paraId="75A2F080" w14:textId="77777777" w:rsidTr="000E536C">
        <w:tc>
          <w:tcPr>
            <w:tcW w:w="4390" w:type="dxa"/>
          </w:tcPr>
          <w:p w14:paraId="53871933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α-Tubulin (T5168, Sigma)</w:t>
            </w:r>
          </w:p>
        </w:tc>
        <w:tc>
          <w:tcPr>
            <w:tcW w:w="1701" w:type="dxa"/>
          </w:tcPr>
          <w:p w14:paraId="00DE9265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1:4000</w:t>
            </w:r>
          </w:p>
        </w:tc>
      </w:tr>
      <w:tr w:rsidR="007B7265" w:rsidRPr="007B7265" w14:paraId="79A52CB9" w14:textId="77777777" w:rsidTr="000E536C">
        <w:tc>
          <w:tcPr>
            <w:tcW w:w="4390" w:type="dxa"/>
          </w:tcPr>
          <w:p w14:paraId="06F1471B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Cardiac Troponin T (ab8295, Abcam)</w:t>
            </w:r>
          </w:p>
        </w:tc>
        <w:tc>
          <w:tcPr>
            <w:tcW w:w="1701" w:type="dxa"/>
          </w:tcPr>
          <w:p w14:paraId="71418556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1:100</w:t>
            </w:r>
          </w:p>
        </w:tc>
      </w:tr>
      <w:tr w:rsidR="007B7265" w:rsidRPr="007B7265" w14:paraId="05A4ECD1" w14:textId="77777777" w:rsidTr="000E536C">
        <w:tc>
          <w:tcPr>
            <w:tcW w:w="4390" w:type="dxa"/>
          </w:tcPr>
          <w:p w14:paraId="50B1B868" w14:textId="7018A02D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M</w:t>
            </w:r>
            <w:r w:rsidR="00773ADB" w:rsidRPr="007B7265">
              <w:rPr>
                <w:rFonts w:ascii="Times New Roman" w:hAnsi="Times New Roman" w:cs="Times New Roman"/>
              </w:rPr>
              <w:t>AC</w:t>
            </w:r>
            <w:r w:rsidRPr="007B7265">
              <w:rPr>
                <w:rFonts w:ascii="Times New Roman" w:hAnsi="Times New Roman" w:cs="Times New Roman"/>
              </w:rPr>
              <w:t>-2 (14-5301-82, Invitrogen)</w:t>
            </w:r>
          </w:p>
        </w:tc>
        <w:tc>
          <w:tcPr>
            <w:tcW w:w="1701" w:type="dxa"/>
          </w:tcPr>
          <w:p w14:paraId="4CFC49B8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1:200</w:t>
            </w:r>
          </w:p>
        </w:tc>
      </w:tr>
      <w:tr w:rsidR="007B7265" w:rsidRPr="007B7265" w14:paraId="5FC45895" w14:textId="77777777" w:rsidTr="000E536C">
        <w:tc>
          <w:tcPr>
            <w:tcW w:w="4390" w:type="dxa"/>
          </w:tcPr>
          <w:p w14:paraId="231DC0A8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CD31 (sc-1506, Santa Cruz)</w:t>
            </w:r>
          </w:p>
        </w:tc>
        <w:tc>
          <w:tcPr>
            <w:tcW w:w="1701" w:type="dxa"/>
          </w:tcPr>
          <w:p w14:paraId="47749F62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</w:t>
            </w:r>
            <w:proofErr w:type="gramStart"/>
            <w:r w:rsidRPr="007B7265">
              <w:rPr>
                <w:rFonts w:ascii="Times New Roman" w:hAnsi="Times New Roman" w:cs="Times New Roman"/>
              </w:rPr>
              <w:t>1000;</w:t>
            </w:r>
            <w:proofErr w:type="gramEnd"/>
            <w:r w:rsidRPr="007B7265">
              <w:rPr>
                <w:rFonts w:ascii="Times New Roman" w:hAnsi="Times New Roman" w:cs="Times New Roman"/>
              </w:rPr>
              <w:t xml:space="preserve"> </w:t>
            </w:r>
          </w:p>
          <w:p w14:paraId="60134ED6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1:100</w:t>
            </w:r>
          </w:p>
        </w:tc>
      </w:tr>
      <w:tr w:rsidR="007B7265" w:rsidRPr="007B7265" w14:paraId="773C38B9" w14:textId="77777777" w:rsidTr="000E536C">
        <w:tc>
          <w:tcPr>
            <w:tcW w:w="4390" w:type="dxa"/>
          </w:tcPr>
          <w:p w14:paraId="4B4A9923" w14:textId="6A3C9B4E" w:rsidR="00E650F9" w:rsidRPr="007B7265" w:rsidRDefault="00E650F9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P16 (sc-81156, Santa Cruz)</w:t>
            </w:r>
          </w:p>
        </w:tc>
        <w:tc>
          <w:tcPr>
            <w:tcW w:w="1701" w:type="dxa"/>
          </w:tcPr>
          <w:p w14:paraId="07E1A9D0" w14:textId="74099ECA" w:rsidR="00E650F9" w:rsidRPr="007B7265" w:rsidRDefault="00E650F9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1:50</w:t>
            </w:r>
          </w:p>
        </w:tc>
      </w:tr>
      <w:tr w:rsidR="007B7265" w:rsidRPr="007B7265" w14:paraId="7F1D93D0" w14:textId="77777777" w:rsidTr="000E536C">
        <w:tc>
          <w:tcPr>
            <w:tcW w:w="4390" w:type="dxa"/>
          </w:tcPr>
          <w:p w14:paraId="768F4AE1" w14:textId="25254468" w:rsidR="00E650F9" w:rsidRPr="007B7265" w:rsidRDefault="00E650F9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 xml:space="preserve">LYVE1 (14-0443-82; </w:t>
            </w:r>
            <w:proofErr w:type="spellStart"/>
            <w:r w:rsidRPr="007B7265">
              <w:rPr>
                <w:rFonts w:ascii="Times New Roman" w:hAnsi="Times New Roman" w:cs="Times New Roman"/>
              </w:rPr>
              <w:t>ThermoFisher</w:t>
            </w:r>
            <w:proofErr w:type="spellEnd"/>
            <w:r w:rsidRPr="007B72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723890F2" w14:textId="5D2C6B39" w:rsidR="00E650F9" w:rsidRPr="007B7265" w:rsidRDefault="00E650F9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1:100</w:t>
            </w:r>
          </w:p>
        </w:tc>
      </w:tr>
      <w:tr w:rsidR="007B7265" w:rsidRPr="007B7265" w14:paraId="36C218CB" w14:textId="77777777" w:rsidTr="000E536C">
        <w:tc>
          <w:tcPr>
            <w:tcW w:w="4390" w:type="dxa"/>
          </w:tcPr>
          <w:p w14:paraId="7BF759F5" w14:textId="7EC70625" w:rsidR="00E650F9" w:rsidRPr="007B7265" w:rsidRDefault="00E650F9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CCR2 (ab223050, Abcam)</w:t>
            </w:r>
          </w:p>
        </w:tc>
        <w:tc>
          <w:tcPr>
            <w:tcW w:w="1701" w:type="dxa"/>
          </w:tcPr>
          <w:p w14:paraId="5B430FCD" w14:textId="38BD9C92" w:rsidR="00E650F9" w:rsidRPr="007B7265" w:rsidRDefault="00E650F9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1:100</w:t>
            </w:r>
          </w:p>
        </w:tc>
      </w:tr>
      <w:tr w:rsidR="007B7265" w:rsidRPr="007B7265" w14:paraId="57637473" w14:textId="77777777" w:rsidTr="000E536C">
        <w:tc>
          <w:tcPr>
            <w:tcW w:w="4390" w:type="dxa"/>
          </w:tcPr>
          <w:p w14:paraId="341EB832" w14:textId="7D0DC077" w:rsidR="00E650F9" w:rsidRPr="007B7265" w:rsidRDefault="00E650F9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F4-80 (30325S, cell signaling)</w:t>
            </w:r>
          </w:p>
        </w:tc>
        <w:tc>
          <w:tcPr>
            <w:tcW w:w="1701" w:type="dxa"/>
          </w:tcPr>
          <w:p w14:paraId="198D28D0" w14:textId="4FE7B595" w:rsidR="00E650F9" w:rsidRPr="007B7265" w:rsidRDefault="00E650F9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1:100</w:t>
            </w:r>
          </w:p>
        </w:tc>
      </w:tr>
      <w:tr w:rsidR="007B7265" w:rsidRPr="007B7265" w14:paraId="2DF312A0" w14:textId="77777777" w:rsidTr="000E536C">
        <w:tc>
          <w:tcPr>
            <w:tcW w:w="4390" w:type="dxa"/>
          </w:tcPr>
          <w:p w14:paraId="0A873B1A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 xml:space="preserve">CD68 (MA5-13324KP1; </w:t>
            </w:r>
            <w:proofErr w:type="spellStart"/>
            <w:r w:rsidRPr="007B7265">
              <w:rPr>
                <w:rFonts w:ascii="Times New Roman" w:hAnsi="Times New Roman" w:cs="Times New Roman"/>
              </w:rPr>
              <w:t>ThermoFisher</w:t>
            </w:r>
            <w:proofErr w:type="spellEnd"/>
            <w:r w:rsidRPr="007B72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00F3084D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 xml:space="preserve">WB 1:100 </w:t>
            </w:r>
          </w:p>
          <w:p w14:paraId="069219C3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</w:p>
        </w:tc>
      </w:tr>
      <w:tr w:rsidR="007B7265" w:rsidRPr="007B7265" w14:paraId="08E6769C" w14:textId="77777777" w:rsidTr="000E536C">
        <w:tc>
          <w:tcPr>
            <w:tcW w:w="4390" w:type="dxa"/>
          </w:tcPr>
          <w:p w14:paraId="611E5FB8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PDGF-Rα (AF</w:t>
            </w:r>
            <w:proofErr w:type="gramStart"/>
            <w:r w:rsidRPr="007B7265">
              <w:rPr>
                <w:rFonts w:ascii="Times New Roman" w:hAnsi="Times New Roman" w:cs="Times New Roman"/>
              </w:rPr>
              <w:t>1062,  R</w:t>
            </w:r>
            <w:proofErr w:type="gramEnd"/>
            <w:r w:rsidRPr="007B7265">
              <w:rPr>
                <w:rFonts w:ascii="Times New Roman" w:hAnsi="Times New Roman" w:cs="Times New Roman"/>
              </w:rPr>
              <w:t xml:space="preserve"> D systems)</w:t>
            </w:r>
          </w:p>
        </w:tc>
        <w:tc>
          <w:tcPr>
            <w:tcW w:w="1701" w:type="dxa"/>
          </w:tcPr>
          <w:p w14:paraId="654AFD5B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1:200</w:t>
            </w:r>
          </w:p>
        </w:tc>
      </w:tr>
      <w:tr w:rsidR="007B7265" w:rsidRPr="007B7265" w14:paraId="1D48A4D6" w14:textId="77777777" w:rsidTr="000E536C">
        <w:tc>
          <w:tcPr>
            <w:tcW w:w="4390" w:type="dxa"/>
          </w:tcPr>
          <w:p w14:paraId="0C60FD64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Vimentin (ab8978, Abcam)</w:t>
            </w:r>
          </w:p>
        </w:tc>
        <w:tc>
          <w:tcPr>
            <w:tcW w:w="1701" w:type="dxa"/>
          </w:tcPr>
          <w:p w14:paraId="7FE59A13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</w:t>
            </w:r>
            <w:proofErr w:type="gramStart"/>
            <w:r w:rsidRPr="007B7265">
              <w:rPr>
                <w:rFonts w:ascii="Times New Roman" w:hAnsi="Times New Roman" w:cs="Times New Roman"/>
              </w:rPr>
              <w:t>1000;</w:t>
            </w:r>
            <w:proofErr w:type="gramEnd"/>
            <w:r w:rsidRPr="007B7265">
              <w:rPr>
                <w:rFonts w:ascii="Times New Roman" w:hAnsi="Times New Roman" w:cs="Times New Roman"/>
              </w:rPr>
              <w:t xml:space="preserve"> </w:t>
            </w:r>
          </w:p>
          <w:p w14:paraId="2654C650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1:100</w:t>
            </w:r>
          </w:p>
        </w:tc>
      </w:tr>
      <w:tr w:rsidR="007B7265" w:rsidRPr="007B7265" w14:paraId="5D3C7554" w14:textId="77777777" w:rsidTr="000E536C">
        <w:tc>
          <w:tcPr>
            <w:tcW w:w="4390" w:type="dxa"/>
          </w:tcPr>
          <w:p w14:paraId="06E85AF2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Vinculin (MCA465GA, Bio-Rad)</w:t>
            </w:r>
          </w:p>
        </w:tc>
        <w:tc>
          <w:tcPr>
            <w:tcW w:w="1701" w:type="dxa"/>
          </w:tcPr>
          <w:p w14:paraId="1AF5A80B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1:5000</w:t>
            </w:r>
          </w:p>
        </w:tc>
      </w:tr>
      <w:tr w:rsidR="007B7265" w:rsidRPr="007B7265" w14:paraId="413BB0D9" w14:textId="77777777" w:rsidTr="000E536C">
        <w:tc>
          <w:tcPr>
            <w:tcW w:w="4390" w:type="dxa"/>
          </w:tcPr>
          <w:p w14:paraId="736DEE5B" w14:textId="77777777" w:rsidR="00484F6E" w:rsidRPr="007B7265" w:rsidRDefault="00484F6E" w:rsidP="000E536C">
            <w:pPr>
              <w:rPr>
                <w:rFonts w:ascii="Times New Roman" w:hAnsi="Times New Roman" w:cs="Times New Roman"/>
                <w:lang w:val="de-CH"/>
              </w:rPr>
            </w:pPr>
            <w:r w:rsidRPr="007B7265">
              <w:rPr>
                <w:rFonts w:ascii="Times New Roman" w:hAnsi="Times New Roman" w:cs="Times New Roman"/>
                <w:lang w:val="de-CH"/>
              </w:rPr>
              <w:t>VE-Cadherin (ab</w:t>
            </w:r>
            <w:proofErr w:type="gramStart"/>
            <w:r w:rsidRPr="007B7265">
              <w:rPr>
                <w:rFonts w:ascii="Times New Roman" w:hAnsi="Times New Roman" w:cs="Times New Roman"/>
                <w:lang w:val="de-CH"/>
              </w:rPr>
              <w:t xml:space="preserve">33168,  </w:t>
            </w:r>
            <w:proofErr w:type="spellStart"/>
            <w:r w:rsidRPr="007B7265">
              <w:rPr>
                <w:rFonts w:ascii="Times New Roman" w:hAnsi="Times New Roman" w:cs="Times New Roman"/>
                <w:lang w:val="de-CH"/>
              </w:rPr>
              <w:t>Abcam</w:t>
            </w:r>
            <w:proofErr w:type="spellEnd"/>
            <w:proofErr w:type="gramEnd"/>
            <w:r w:rsidRPr="007B7265">
              <w:rPr>
                <w:rFonts w:ascii="Times New Roman" w:hAnsi="Times New Roman" w:cs="Times New Roman"/>
                <w:lang w:val="de-CH"/>
              </w:rPr>
              <w:t>)</w:t>
            </w:r>
          </w:p>
        </w:tc>
        <w:tc>
          <w:tcPr>
            <w:tcW w:w="1701" w:type="dxa"/>
          </w:tcPr>
          <w:p w14:paraId="5B5E06E7" w14:textId="77777777" w:rsidR="00484F6E" w:rsidRPr="007B7265" w:rsidRDefault="00484F6E" w:rsidP="000E536C">
            <w:pPr>
              <w:rPr>
                <w:rFonts w:ascii="Times New Roman" w:hAnsi="Times New Roman" w:cs="Times New Roman"/>
                <w:lang w:val="de-CH"/>
              </w:rPr>
            </w:pPr>
            <w:r w:rsidRPr="007B7265">
              <w:rPr>
                <w:rFonts w:ascii="Times New Roman" w:hAnsi="Times New Roman" w:cs="Times New Roman"/>
              </w:rPr>
              <w:t>WB 1:1000</w:t>
            </w:r>
          </w:p>
        </w:tc>
      </w:tr>
      <w:tr w:rsidR="007B7265" w:rsidRPr="007B7265" w14:paraId="54DB6666" w14:textId="77777777" w:rsidTr="000E536C">
        <w:tc>
          <w:tcPr>
            <w:tcW w:w="4390" w:type="dxa"/>
          </w:tcPr>
          <w:p w14:paraId="29FC4203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  <w:lang w:val="de-CH"/>
              </w:rPr>
              <w:t>N-Cadherin (</w:t>
            </w:r>
            <w:r w:rsidRPr="007B7265">
              <w:rPr>
                <w:rFonts w:ascii="Times New Roman" w:hAnsi="Times New Roman" w:cs="Times New Roman"/>
              </w:rPr>
              <w:t>#13116, cell signaling)</w:t>
            </w:r>
          </w:p>
        </w:tc>
        <w:tc>
          <w:tcPr>
            <w:tcW w:w="1701" w:type="dxa"/>
          </w:tcPr>
          <w:p w14:paraId="4D7D2403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1:1000</w:t>
            </w:r>
          </w:p>
        </w:tc>
      </w:tr>
      <w:tr w:rsidR="007B7265" w:rsidRPr="007B7265" w14:paraId="5F1CEF33" w14:textId="77777777" w:rsidTr="000E536C">
        <w:tc>
          <w:tcPr>
            <w:tcW w:w="4390" w:type="dxa"/>
          </w:tcPr>
          <w:p w14:paraId="7FF432B0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GAPDH</w:t>
            </w:r>
            <w:r w:rsidRPr="007B7265">
              <w:t xml:space="preserve"> (</w:t>
            </w:r>
            <w:r w:rsidRPr="007B7265">
              <w:rPr>
                <w:rFonts w:ascii="Times New Roman" w:hAnsi="Times New Roman" w:cs="Times New Roman"/>
              </w:rPr>
              <w:t>10R-G109A; Fitzgerald Biosciences)</w:t>
            </w:r>
          </w:p>
        </w:tc>
        <w:tc>
          <w:tcPr>
            <w:tcW w:w="1701" w:type="dxa"/>
          </w:tcPr>
          <w:p w14:paraId="56498FC2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1:100,000</w:t>
            </w:r>
          </w:p>
        </w:tc>
      </w:tr>
      <w:tr w:rsidR="007B7265" w:rsidRPr="007B7265" w14:paraId="572A4B3E" w14:textId="77777777" w:rsidTr="000E536C">
        <w:tc>
          <w:tcPr>
            <w:tcW w:w="4390" w:type="dxa"/>
          </w:tcPr>
          <w:p w14:paraId="74115CAD" w14:textId="49A26BE6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S</w:t>
            </w:r>
            <w:r w:rsidR="00773ADB" w:rsidRPr="007B7265">
              <w:rPr>
                <w:rFonts w:ascii="Times New Roman" w:hAnsi="Times New Roman" w:cs="Times New Roman"/>
              </w:rPr>
              <w:t>NAIL</w:t>
            </w:r>
            <w:r w:rsidRPr="007B7265">
              <w:rPr>
                <w:rFonts w:ascii="Times New Roman" w:hAnsi="Times New Roman" w:cs="Times New Roman"/>
              </w:rPr>
              <w:t xml:space="preserve"> + SLUG (ab180714, Abcam)</w:t>
            </w:r>
          </w:p>
        </w:tc>
        <w:tc>
          <w:tcPr>
            <w:tcW w:w="1701" w:type="dxa"/>
          </w:tcPr>
          <w:p w14:paraId="591D614A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1:500</w:t>
            </w:r>
          </w:p>
        </w:tc>
      </w:tr>
      <w:tr w:rsidR="007B7265" w:rsidRPr="007B7265" w14:paraId="6154891E" w14:textId="77777777" w:rsidTr="000E536C">
        <w:tc>
          <w:tcPr>
            <w:tcW w:w="4390" w:type="dxa"/>
          </w:tcPr>
          <w:p w14:paraId="0C9570EE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proofErr w:type="spellStart"/>
            <w:r w:rsidRPr="007B7265">
              <w:rPr>
                <w:rFonts w:ascii="Times New Roman" w:hAnsi="Times New Roman" w:cs="Times New Roman"/>
              </w:rPr>
              <w:t>IRDye</w:t>
            </w:r>
            <w:proofErr w:type="spellEnd"/>
            <w:r w:rsidRPr="007B7265">
              <w:rPr>
                <w:rFonts w:ascii="Times New Roman" w:hAnsi="Times New Roman" w:cs="Times New Roman"/>
              </w:rPr>
              <w:t xml:space="preserve"> 800-conjugated affinity purified goat anti-rabbit IgG </w:t>
            </w:r>
          </w:p>
          <w:p w14:paraId="5C1A010C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 xml:space="preserve">(9263221, </w:t>
            </w:r>
            <w:proofErr w:type="spellStart"/>
            <w:r w:rsidRPr="007B7265">
              <w:rPr>
                <w:rFonts w:ascii="Times New Roman" w:hAnsi="Times New Roman" w:cs="Times New Roman"/>
              </w:rPr>
              <w:t>BioConcept</w:t>
            </w:r>
            <w:proofErr w:type="spellEnd"/>
            <w:r w:rsidRPr="007B72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14:paraId="6CA7181A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1:5,000</w:t>
            </w:r>
          </w:p>
        </w:tc>
      </w:tr>
      <w:tr w:rsidR="007B7265" w:rsidRPr="007B7265" w14:paraId="7668922D" w14:textId="77777777" w:rsidTr="000E536C">
        <w:tc>
          <w:tcPr>
            <w:tcW w:w="4390" w:type="dxa"/>
          </w:tcPr>
          <w:p w14:paraId="031D1E7E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Alexa fluor 680-conjugated goat anti-mouse IgG (A-21057, Invitrogen)</w:t>
            </w:r>
          </w:p>
        </w:tc>
        <w:tc>
          <w:tcPr>
            <w:tcW w:w="1701" w:type="dxa"/>
          </w:tcPr>
          <w:p w14:paraId="0F276C0B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WB 1:5,000</w:t>
            </w:r>
          </w:p>
        </w:tc>
      </w:tr>
      <w:tr w:rsidR="007B7265" w:rsidRPr="007B7265" w14:paraId="670FC258" w14:textId="77777777" w:rsidTr="000E536C">
        <w:tc>
          <w:tcPr>
            <w:tcW w:w="4390" w:type="dxa"/>
          </w:tcPr>
          <w:p w14:paraId="24BCB153" w14:textId="77777777" w:rsidR="00484F6E" w:rsidRPr="007B7265" w:rsidRDefault="00484F6E" w:rsidP="000E536C">
            <w:pPr>
              <w:rPr>
                <w:rFonts w:ascii="Times New Roman" w:hAnsi="Times New Roman" w:cs="Times New Roman"/>
                <w:bCs/>
              </w:rPr>
            </w:pPr>
            <w:r w:rsidRPr="007B7265">
              <w:rPr>
                <w:rFonts w:ascii="Times New Roman" w:hAnsi="Times New Roman" w:cs="Times New Roman"/>
              </w:rPr>
              <w:t xml:space="preserve">Alexa Fluor 488-conjugated goat anti-rabbit IgG (H+L) secondary Ab (A-11008, </w:t>
            </w:r>
            <w:proofErr w:type="spellStart"/>
            <w:r w:rsidRPr="007B7265">
              <w:rPr>
                <w:rFonts w:ascii="Times New Roman" w:hAnsi="Times New Roman" w:cs="Times New Roman"/>
              </w:rPr>
              <w:t>Thermo</w:t>
            </w:r>
            <w:proofErr w:type="spellEnd"/>
            <w:r w:rsidRPr="007B7265">
              <w:rPr>
                <w:rFonts w:ascii="Times New Roman" w:hAnsi="Times New Roman" w:cs="Times New Roman"/>
              </w:rPr>
              <w:t xml:space="preserve"> Fisher Scientific)</w:t>
            </w:r>
          </w:p>
        </w:tc>
        <w:tc>
          <w:tcPr>
            <w:tcW w:w="1701" w:type="dxa"/>
          </w:tcPr>
          <w:p w14:paraId="75EB830F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 xml:space="preserve">IF 1:400 </w:t>
            </w:r>
          </w:p>
        </w:tc>
      </w:tr>
      <w:tr w:rsidR="007B7265" w:rsidRPr="007B7265" w14:paraId="7B0AFDE9" w14:textId="77777777" w:rsidTr="000E536C">
        <w:tc>
          <w:tcPr>
            <w:tcW w:w="4390" w:type="dxa"/>
          </w:tcPr>
          <w:p w14:paraId="629F9963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 xml:space="preserve">Alexa Fluor 594-conjugated goat anti-rabbit IgG (H+L) secondary Ab (A-11012, </w:t>
            </w:r>
            <w:proofErr w:type="spellStart"/>
            <w:r w:rsidRPr="007B7265">
              <w:rPr>
                <w:rFonts w:ascii="Times New Roman" w:hAnsi="Times New Roman" w:cs="Times New Roman"/>
              </w:rPr>
              <w:t>Thermo</w:t>
            </w:r>
            <w:proofErr w:type="spellEnd"/>
            <w:r w:rsidRPr="007B7265">
              <w:rPr>
                <w:rFonts w:ascii="Times New Roman" w:hAnsi="Times New Roman" w:cs="Times New Roman"/>
              </w:rPr>
              <w:t xml:space="preserve"> Fisher Scientific)</w:t>
            </w:r>
          </w:p>
        </w:tc>
        <w:tc>
          <w:tcPr>
            <w:tcW w:w="1701" w:type="dxa"/>
          </w:tcPr>
          <w:p w14:paraId="1FCC48A1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1:400</w:t>
            </w:r>
          </w:p>
        </w:tc>
      </w:tr>
      <w:tr w:rsidR="007B7265" w:rsidRPr="007B7265" w14:paraId="689244C5" w14:textId="77777777" w:rsidTr="000E536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390" w:type="dxa"/>
          </w:tcPr>
          <w:p w14:paraId="6FBBC10A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 xml:space="preserve">Alexa Fluor 488-conjugated goat anti-mouse IgG (H+L) secondary Ab (A-11001, </w:t>
            </w:r>
            <w:proofErr w:type="spellStart"/>
            <w:r w:rsidRPr="007B7265">
              <w:rPr>
                <w:rFonts w:ascii="Times New Roman" w:hAnsi="Times New Roman" w:cs="Times New Roman"/>
              </w:rPr>
              <w:t>Thermo</w:t>
            </w:r>
            <w:proofErr w:type="spellEnd"/>
            <w:r w:rsidRPr="007B7265">
              <w:rPr>
                <w:rFonts w:ascii="Times New Roman" w:hAnsi="Times New Roman" w:cs="Times New Roman"/>
              </w:rPr>
              <w:t xml:space="preserve"> Fisher Scientific)</w:t>
            </w:r>
          </w:p>
        </w:tc>
        <w:tc>
          <w:tcPr>
            <w:tcW w:w="1701" w:type="dxa"/>
          </w:tcPr>
          <w:p w14:paraId="10E97DF8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1:400</w:t>
            </w:r>
          </w:p>
        </w:tc>
      </w:tr>
      <w:tr w:rsidR="007B7265" w:rsidRPr="007B7265" w14:paraId="5B592795" w14:textId="77777777" w:rsidTr="000E536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390" w:type="dxa"/>
          </w:tcPr>
          <w:p w14:paraId="4E6523D0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 xml:space="preserve">Alexa Fluor 568-conjugated goat anti-mouse IgG (H+L) secondary Ab (A-11031, </w:t>
            </w:r>
            <w:proofErr w:type="spellStart"/>
            <w:r w:rsidRPr="007B7265">
              <w:rPr>
                <w:rFonts w:ascii="Times New Roman" w:hAnsi="Times New Roman" w:cs="Times New Roman"/>
              </w:rPr>
              <w:t>Thermo</w:t>
            </w:r>
            <w:proofErr w:type="spellEnd"/>
            <w:r w:rsidRPr="007B7265">
              <w:rPr>
                <w:rFonts w:ascii="Times New Roman" w:hAnsi="Times New Roman" w:cs="Times New Roman"/>
              </w:rPr>
              <w:t xml:space="preserve"> Fisher Scientific)</w:t>
            </w:r>
          </w:p>
        </w:tc>
        <w:tc>
          <w:tcPr>
            <w:tcW w:w="1701" w:type="dxa"/>
          </w:tcPr>
          <w:p w14:paraId="191BD222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1:400</w:t>
            </w:r>
          </w:p>
        </w:tc>
      </w:tr>
      <w:tr w:rsidR="007B7265" w:rsidRPr="007B7265" w14:paraId="335A88CC" w14:textId="77777777" w:rsidTr="000E536C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390" w:type="dxa"/>
          </w:tcPr>
          <w:p w14:paraId="0650790B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lastRenderedPageBreak/>
              <w:t xml:space="preserve">Alexa Fluor 488-conjugated donkey anti-goat IgG (H+L) secondary Ab (A11055, </w:t>
            </w:r>
            <w:proofErr w:type="spellStart"/>
            <w:r w:rsidRPr="007B7265">
              <w:rPr>
                <w:rFonts w:ascii="Times New Roman" w:hAnsi="Times New Roman" w:cs="Times New Roman"/>
              </w:rPr>
              <w:t>Thermo</w:t>
            </w:r>
            <w:proofErr w:type="spellEnd"/>
            <w:r w:rsidRPr="007B7265">
              <w:rPr>
                <w:rFonts w:ascii="Times New Roman" w:hAnsi="Times New Roman" w:cs="Times New Roman"/>
              </w:rPr>
              <w:t xml:space="preserve"> Fisher Scientific)</w:t>
            </w:r>
          </w:p>
        </w:tc>
        <w:tc>
          <w:tcPr>
            <w:tcW w:w="1701" w:type="dxa"/>
          </w:tcPr>
          <w:p w14:paraId="58403C6A" w14:textId="77777777" w:rsidR="00484F6E" w:rsidRPr="007B7265" w:rsidRDefault="00484F6E" w:rsidP="000E536C">
            <w:pPr>
              <w:rPr>
                <w:rFonts w:ascii="Times New Roman" w:hAnsi="Times New Roman" w:cs="Times New Roman"/>
              </w:rPr>
            </w:pPr>
            <w:r w:rsidRPr="007B7265">
              <w:rPr>
                <w:rFonts w:ascii="Times New Roman" w:hAnsi="Times New Roman" w:cs="Times New Roman"/>
              </w:rPr>
              <w:t>IF 1:400</w:t>
            </w:r>
          </w:p>
        </w:tc>
      </w:tr>
    </w:tbl>
    <w:p w14:paraId="6B99424E" w14:textId="77777777" w:rsidR="001C5080" w:rsidRPr="007B7265" w:rsidRDefault="001C5080">
      <w:pPr>
        <w:rPr>
          <w:rFonts w:hint="eastAsia"/>
        </w:rPr>
      </w:pPr>
    </w:p>
    <w:sectPr w:rsidR="001C5080" w:rsidRPr="007B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SC">
    <w:charset w:val="80"/>
    <w:family w:val="roman"/>
    <w:pitch w:val="variable"/>
    <w:sig w:usb0="20000287" w:usb1="2ADF3C10" w:usb2="00000016" w:usb3="00000000" w:csb0="0006010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6E"/>
    <w:rsid w:val="001C5080"/>
    <w:rsid w:val="00295327"/>
    <w:rsid w:val="0038606D"/>
    <w:rsid w:val="0044422D"/>
    <w:rsid w:val="004447BD"/>
    <w:rsid w:val="00447877"/>
    <w:rsid w:val="00484F6E"/>
    <w:rsid w:val="004923CA"/>
    <w:rsid w:val="00600BC2"/>
    <w:rsid w:val="006046BD"/>
    <w:rsid w:val="00773ADB"/>
    <w:rsid w:val="007B7265"/>
    <w:rsid w:val="00E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91AC"/>
  <w15:chartTrackingRefBased/>
  <w15:docId w15:val="{5D3B40C9-75CE-4D60-90C8-19D9BA2F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F6E"/>
    <w:pPr>
      <w:widowControl w:val="0"/>
      <w:suppressAutoHyphens/>
      <w:spacing w:after="0" w:line="240" w:lineRule="auto"/>
    </w:pPr>
    <w:rPr>
      <w:rFonts w:ascii="Liberation Serif" w:eastAsia="Noto Serif SC" w:hAnsi="Liberation Serif" w:cs="Noto Sans Devanagari"/>
      <w:sz w:val="24"/>
      <w:szCs w:val="24"/>
      <w:lang w:val="en-US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F6E"/>
    <w:pPr>
      <w:spacing w:after="0" w:line="240" w:lineRule="auto"/>
    </w:pPr>
    <w:rPr>
      <w:sz w:val="21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1454</Characters>
  <Application>Microsoft Office Word</Application>
  <DocSecurity>0</DocSecurity>
  <Lines>12</Lines>
  <Paragraphs>3</Paragraphs>
  <ScaleCrop>false</ScaleCrop>
  <Company>UNIFR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Zhihong</dc:creator>
  <cp:keywords/>
  <dc:description/>
  <cp:lastModifiedBy>POTENZA Duilio</cp:lastModifiedBy>
  <cp:revision>7</cp:revision>
  <dcterms:created xsi:type="dcterms:W3CDTF">2023-11-08T15:13:00Z</dcterms:created>
  <dcterms:modified xsi:type="dcterms:W3CDTF">2025-10-21T08:17:00Z</dcterms:modified>
</cp:coreProperties>
</file>