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65AF83D" w:rsidR="00F102CC" w:rsidRPr="003D5AF6" w:rsidRDefault="0024366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AF2139A" w:rsidR="00F102CC" w:rsidRPr="003D5AF6" w:rsidRDefault="0024366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8B0092D" w:rsidR="00F102CC" w:rsidRPr="0024366B" w:rsidRDefault="0024366B">
            <w:pPr>
              <w:rPr>
                <w:rFonts w:ascii="Noto Sans" w:eastAsia="Noto Sans" w:hAnsi="Noto Sans" w:cs="Noto Sans"/>
                <w:color w:val="434343"/>
                <w:sz w:val="18"/>
                <w:szCs w:val="18"/>
              </w:rPr>
            </w:pPr>
            <w:r w:rsidRPr="0024366B">
              <w:rPr>
                <w:rFonts w:ascii="Noto Sans" w:eastAsia="Noto Sans" w:hAnsi="Noto Sans" w:cs="Noto Sans"/>
                <w:color w:val="434343"/>
                <w:sz w:val="18"/>
                <w:szCs w:val="18"/>
                <w:lang w:val="en-GB"/>
              </w:rPr>
              <w:t>Data availability</w:t>
            </w:r>
            <w:r w:rsidRPr="0024366B">
              <w:rPr>
                <w:rFonts w:ascii="Noto Sans" w:eastAsia="Noto Sans" w:hAnsi="Noto Sans" w:cs="Noto Sans"/>
                <w:color w:val="434343"/>
                <w:sz w:val="18"/>
                <w:szCs w:val="18"/>
                <w:lang w:val="en-GB"/>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45CFED5" w:rsidR="00F102CC" w:rsidRPr="003D5AF6" w:rsidRDefault="0024366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EA8F20B" w:rsidR="00F102CC" w:rsidRPr="003D5AF6" w:rsidRDefault="0024366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25A6078" w:rsidR="00F102CC" w:rsidRPr="003D5AF6" w:rsidRDefault="0024366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2E9522CD" w:rsidR="00F102CC" w:rsidRPr="003D5AF6" w:rsidRDefault="0024366B">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1, throughout the text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A64DE27" w:rsidR="00F102CC" w:rsidRPr="003D5AF6" w:rsidRDefault="0024366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F2E18A4" w:rsidR="00F102CC" w:rsidRPr="003D5AF6" w:rsidRDefault="0024366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Results section, Figure 2a, </w:t>
            </w:r>
            <w:bookmarkStart w:id="1" w:name="OLE_LINK5"/>
            <w:bookmarkStart w:id="2" w:name="OLE_LINK6"/>
            <w:r>
              <w:rPr>
                <w:rFonts w:ascii="Noto Sans" w:eastAsia="Noto Sans" w:hAnsi="Noto Sans" w:cs="Noto Sans"/>
                <w:bCs/>
                <w:color w:val="434343"/>
                <w:sz w:val="18"/>
                <w:szCs w:val="18"/>
              </w:rPr>
              <w:t>Data availability section</w:t>
            </w:r>
            <w:bookmarkEnd w:id="1"/>
            <w:bookmarkEnd w:id="2"/>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6741CF3" w:rsidR="00F102CC" w:rsidRDefault="0024366B">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3" w:name="_ff5b8dustxkx" w:colFirst="0" w:colLast="0"/>
      <w:bookmarkEnd w:id="3"/>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F877A27" w:rsidR="00F102CC" w:rsidRPr="003D5AF6" w:rsidRDefault="002436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B662F3E" w:rsidR="00F102CC" w:rsidRPr="003D5AF6" w:rsidRDefault="002436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A2F27C7" w:rsidR="00F102CC" w:rsidRPr="003D5AF6" w:rsidRDefault="002436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E15D75B" w:rsidR="00F102CC" w:rsidRDefault="0024366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6F3A4A4" w:rsidR="00F102CC" w:rsidRPr="003D5AF6" w:rsidRDefault="002436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BFFCE3E" w:rsidR="00F102CC" w:rsidRPr="003D5AF6" w:rsidRDefault="002436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ACB481F"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39AB9AF" w:rsidR="00F102CC" w:rsidRPr="003D5AF6" w:rsidRDefault="002436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1D2420C" w:rsidR="00F102CC" w:rsidRPr="003D5AF6" w:rsidRDefault="002436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A3C872D" w:rsidR="00F102CC" w:rsidRPr="003D5AF6" w:rsidRDefault="002436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F1A8165" w:rsidR="00F102CC" w:rsidRPr="003D5AF6" w:rsidRDefault="002436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415F80BA" w:rsidR="00F102CC" w:rsidRPr="003D5AF6" w:rsidRDefault="002436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permits needed for sampling. Sampling was conducted with/by field station staff.</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7DA2D5A" w:rsidR="00F102CC" w:rsidRPr="003D5AF6" w:rsidRDefault="002436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D4C4DC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80A77A3" w:rsidR="00F102CC" w:rsidRPr="003D5AF6" w:rsidRDefault="002436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9D08944" w:rsidR="00F102CC" w:rsidRPr="003D5AF6" w:rsidRDefault="002436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sections describes Bayesian analysis for tree building, and t-test for Figure 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C26807E" w:rsidR="00F102CC" w:rsidRPr="003D5AF6" w:rsidRDefault="002436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r>
              <w:rPr>
                <w:rFonts w:ascii="Noto Sans" w:eastAsia="Noto Sans" w:hAnsi="Noto Sans" w:cs="Noto Sans"/>
                <w:bCs/>
                <w:color w:val="434343"/>
                <w:sz w:val="18"/>
                <w:szCs w:val="18"/>
              </w:rPr>
              <w:t xml:space="preserve"> included.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3541C36" w:rsidR="00F102CC" w:rsidRPr="003D5AF6" w:rsidRDefault="002436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d</w:t>
            </w:r>
            <w:r>
              <w:rPr>
                <w:rFonts w:ascii="Noto Sans" w:eastAsia="Noto Sans" w:hAnsi="Noto Sans" w:cs="Noto Sans"/>
                <w:bCs/>
                <w:color w:val="434343"/>
                <w:sz w:val="18"/>
                <w:szCs w:val="18"/>
              </w:rPr>
              <w:t>ata availability section</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8DDB35F" w:rsidR="00F102CC" w:rsidRPr="003D5AF6" w:rsidRDefault="002436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DOI for </w:t>
            </w:r>
            <w:proofErr w:type="spellStart"/>
            <w:r>
              <w:rPr>
                <w:rFonts w:ascii="Noto Sans" w:eastAsia="Noto Sans" w:hAnsi="Noto Sans" w:cs="Noto Sans"/>
                <w:bCs/>
                <w:color w:val="434343"/>
                <w:sz w:val="18"/>
                <w:szCs w:val="18"/>
              </w:rPr>
              <w:t>Zenodo</w:t>
            </w:r>
            <w:proofErr w:type="spellEnd"/>
            <w:r>
              <w:rPr>
                <w:rFonts w:ascii="Noto Sans" w:eastAsia="Noto Sans" w:hAnsi="Noto Sans" w:cs="Noto Sans"/>
                <w:bCs/>
                <w:color w:val="434343"/>
                <w:sz w:val="18"/>
                <w:szCs w:val="18"/>
              </w:rPr>
              <w:t xml:space="preserve"> repository given in Supplement.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C371C86" w:rsidR="00F102CC" w:rsidRPr="003D5AF6" w:rsidRDefault="002436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94E38CA" w:rsidR="00F102CC" w:rsidRPr="003D5AF6" w:rsidRDefault="002436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138956D" w:rsidR="00F102CC" w:rsidRPr="003D5AF6" w:rsidRDefault="002436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Programs are extensively described in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4" w:name="_qing2gdaj9k6" w:colFirst="0" w:colLast="0"/>
      <w:bookmarkEnd w:id="4"/>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2C9299F" w:rsidR="00F102CC" w:rsidRPr="003D5AF6" w:rsidRDefault="002436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73D28">
      <w:pPr>
        <w:spacing w:before="80"/>
      </w:pPr>
      <w:bookmarkStart w:id="5" w:name="_cm0qssfkw66b" w:colFirst="0" w:colLast="0"/>
      <w:bookmarkEnd w:id="5"/>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773D28">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BA233" w14:textId="77777777" w:rsidR="00773D28" w:rsidRDefault="00773D28">
      <w:r>
        <w:separator/>
      </w:r>
    </w:p>
  </w:endnote>
  <w:endnote w:type="continuationSeparator" w:id="0">
    <w:p w14:paraId="2C345504" w14:textId="77777777" w:rsidR="00773D28" w:rsidRDefault="00773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7D352" w14:textId="77777777" w:rsidR="00773D28" w:rsidRDefault="00773D28">
      <w:r>
        <w:separator/>
      </w:r>
    </w:p>
  </w:footnote>
  <w:footnote w:type="continuationSeparator" w:id="0">
    <w:p w14:paraId="1E9E26B2" w14:textId="77777777" w:rsidR="00773D28" w:rsidRDefault="00773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41189592">
    <w:abstractNumId w:val="2"/>
  </w:num>
  <w:num w:numId="2" w16cid:durableId="261840389">
    <w:abstractNumId w:val="0"/>
  </w:num>
  <w:num w:numId="3" w16cid:durableId="390544868">
    <w:abstractNumId w:val="1"/>
  </w:num>
  <w:num w:numId="4" w16cid:durableId="518157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4366B"/>
    <w:rsid w:val="003D5AF6"/>
    <w:rsid w:val="00427975"/>
    <w:rsid w:val="004E2C31"/>
    <w:rsid w:val="005B0259"/>
    <w:rsid w:val="007054B6"/>
    <w:rsid w:val="00773D28"/>
    <w:rsid w:val="008213BD"/>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Schiffer, Philipp</cp:lastModifiedBy>
  <cp:revision>2</cp:revision>
  <dcterms:created xsi:type="dcterms:W3CDTF">2024-01-24T14:42:00Z</dcterms:created>
  <dcterms:modified xsi:type="dcterms:W3CDTF">2024-01-24T14:42:00Z</dcterms:modified>
</cp:coreProperties>
</file>