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Figure 8-source data 4: catGRANULE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[53]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scores for various datasets and αS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-1.37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9.83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-2.03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PDB*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-4.06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αS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