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A1447">
        <w:fldChar w:fldCharType="begin"/>
      </w:r>
      <w:r w:rsidR="004A1447">
        <w:instrText xml:space="preserve"> HYPERLINK "http://biosharing.org/" \h </w:instrText>
      </w:r>
      <w:r w:rsidR="004A1447">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A1447">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EEBD2F4" w:rsidR="00F102CC" w:rsidRDefault="00F102CC">
      <w:pPr>
        <w:spacing w:line="227" w:lineRule="auto"/>
        <w:rPr>
          <w:rFonts w:ascii="Noto Sans" w:eastAsia="Noto Sans" w:hAnsi="Noto Sans" w:cs="Noto Sans"/>
          <w:b/>
          <w:color w:val="434343"/>
          <w:sz w:val="18"/>
          <w:szCs w:val="18"/>
        </w:rPr>
      </w:pP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F6A2BF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D446B29"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E7E083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73E1DB4"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1BEE6F1" w:rsidR="00F102CC" w:rsidRPr="003D5AF6" w:rsidRDefault="000351D1" w:rsidP="004062D3">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RNAscope</w:t>
            </w:r>
            <w:proofErr w:type="spellEnd"/>
            <w:r>
              <w:rPr>
                <w:rFonts w:ascii="Noto Sans" w:eastAsia="Noto Sans" w:hAnsi="Noto Sans" w:cs="Noto Sans"/>
                <w:bCs/>
                <w:color w:val="434343"/>
                <w:sz w:val="18"/>
                <w:szCs w:val="18"/>
              </w:rPr>
              <w:t xml:space="preserve"> section</w:t>
            </w:r>
            <w:r w:rsidR="001B18CA">
              <w:rPr>
                <w:rFonts w:ascii="Noto Sans" w:eastAsia="Noto Sans" w:hAnsi="Noto Sans" w:cs="Noto Sans"/>
                <w:bCs/>
                <w:color w:val="434343"/>
                <w:sz w:val="18"/>
                <w:szCs w:val="18"/>
              </w:rPr>
              <w:t xml:space="preserve"> in the manuscript</w:t>
            </w:r>
            <w:r>
              <w:rPr>
                <w:rFonts w:ascii="Noto Sans" w:eastAsia="Noto Sans" w:hAnsi="Noto Sans" w:cs="Noto Sans"/>
                <w:bCs/>
                <w:color w:val="434343"/>
                <w:sz w:val="18"/>
                <w:szCs w:val="18"/>
              </w:rPr>
              <w:t>, page 1</w:t>
            </w:r>
            <w:r w:rsidR="004062D3">
              <w:rPr>
                <w:rFonts w:ascii="Noto Sans" w:eastAsia="Noto Sans" w:hAnsi="Noto Sans" w:cs="Noto Sans"/>
                <w:bCs/>
                <w:color w:val="434343"/>
                <w:sz w:val="18"/>
                <w:szCs w:val="18"/>
              </w:rPr>
              <w:t>0</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B145AB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AFBA5ED"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7C6AB9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AC623E1"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93A89F" w:rsidR="00F102CC" w:rsidRPr="003D5AF6" w:rsidRDefault="001B18CA" w:rsidP="006644F5">
            <w:pPr>
              <w:rPr>
                <w:rFonts w:ascii="Noto Sans" w:eastAsia="Noto Sans" w:hAnsi="Noto Sans" w:cs="Noto Sans"/>
                <w:bCs/>
                <w:color w:val="434343"/>
                <w:sz w:val="18"/>
                <w:szCs w:val="18"/>
              </w:rPr>
            </w:pPr>
            <w:r w:rsidRPr="001B18CA">
              <w:rPr>
                <w:rFonts w:ascii="Noto Sans" w:eastAsia="Noto Sans" w:hAnsi="Noto Sans" w:cs="Noto Sans"/>
                <w:color w:val="434343"/>
                <w:sz w:val="18"/>
                <w:szCs w:val="18"/>
              </w:rPr>
              <w:t xml:space="preserve">Adult C57BL/6J </w:t>
            </w:r>
            <w:r w:rsidR="006644F5">
              <w:rPr>
                <w:rFonts w:ascii="Noto Sans" w:eastAsia="Noto Sans" w:hAnsi="Noto Sans" w:cs="Noto Sans"/>
                <w:color w:val="434343"/>
                <w:sz w:val="18"/>
                <w:szCs w:val="18"/>
              </w:rPr>
              <w:t xml:space="preserve">male and female </w:t>
            </w:r>
            <w:r w:rsidRPr="001B18CA">
              <w:rPr>
                <w:rFonts w:ascii="Noto Sans" w:eastAsia="Noto Sans" w:hAnsi="Noto Sans" w:cs="Noto Sans"/>
                <w:color w:val="434343"/>
                <w:sz w:val="18"/>
                <w:szCs w:val="18"/>
              </w:rPr>
              <w:t>mice</w:t>
            </w:r>
            <w:r w:rsidR="006A49D5">
              <w:rPr>
                <w:rFonts w:ascii="Noto Sans" w:eastAsia="Noto Sans" w:hAnsi="Noto Sans" w:cs="Noto Sans"/>
                <w:color w:val="434343"/>
                <w:sz w:val="18"/>
                <w:szCs w:val="18"/>
              </w:rPr>
              <w:t>, 3-4 months old. Methods, page 1</w:t>
            </w:r>
            <w:r w:rsidR="006644F5">
              <w:rPr>
                <w:rFonts w:ascii="Noto Sans" w:eastAsia="Noto Sans" w:hAnsi="Noto Sans" w:cs="Noto Sans"/>
                <w:color w:val="434343"/>
                <w:sz w:val="18"/>
                <w:szCs w:val="18"/>
              </w:rPr>
              <w:t>0</w:t>
            </w:r>
            <w:r w:rsidR="006A49D5">
              <w:rPr>
                <w:rFonts w:ascii="Noto Sans" w:eastAsia="Noto Sans" w:hAnsi="Noto Sans" w:cs="Noto San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BB064A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F8201CF"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0C6282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459D828"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0A9700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94DB3C"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3BDB577" w:rsidR="00F102CC" w:rsidRPr="003D5AF6" w:rsidRDefault="006A49D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10845D4" w14:textId="77777777" w:rsidR="00F102CC"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Institutional Review Board under protocol # PROTO202100038.</w:t>
            </w:r>
          </w:p>
          <w:p w14:paraId="43A9EA38" w14:textId="41C73437" w:rsidR="006A49D5" w:rsidRPr="003D5AF6" w:rsidRDefault="006A49D5" w:rsidP="00785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w:t>
            </w:r>
            <w:r w:rsidR="00785998">
              <w:rPr>
                <w:rFonts w:ascii="Noto Sans" w:eastAsia="Noto Sans" w:hAnsi="Noto Sans" w:cs="Noto Sans"/>
                <w:bCs/>
                <w:color w:val="434343"/>
                <w:sz w:val="18"/>
                <w:szCs w:val="18"/>
              </w:rPr>
              <w:t>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5F262A3"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60E94A28" w:rsidR="00F102CC" w:rsidRPr="003D5AF6" w:rsidRDefault="006A49D5" w:rsidP="00785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785998">
              <w:rPr>
                <w:rFonts w:ascii="Noto Sans" w:eastAsia="Noto Sans" w:hAnsi="Noto Sans" w:cs="Noto Sans"/>
                <w:bCs/>
                <w:color w:val="434343"/>
                <w:sz w:val="18"/>
                <w:szCs w:val="18"/>
              </w:rPr>
              <w:t>3</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46D8ABF" w:rsidR="00F102CC" w:rsidRDefault="006A49D5">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198F55F"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F625ADF"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2591AA12"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14DC448D"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93CE229"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B58FFEA" w14:textId="77777777" w:rsidR="00F102CC"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IRB protocol # PROTO202100038.</w:t>
            </w:r>
          </w:p>
          <w:p w14:paraId="2A6BA9BD" w14:textId="6F959E00" w:rsidR="006A49D5" w:rsidRPr="003D5AF6" w:rsidRDefault="006A49D5" w:rsidP="007859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page 1</w:t>
            </w:r>
            <w:r w:rsidR="00785998">
              <w:rPr>
                <w:rFonts w:ascii="Noto Sans" w:eastAsia="Noto Sans" w:hAnsi="Noto Sans" w:cs="Noto Sans"/>
                <w:bCs/>
                <w:color w:val="434343"/>
                <w:sz w:val="18"/>
                <w:szCs w:val="18"/>
              </w:rPr>
              <w:t>0.</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0F080A45" w:rsidR="00F102CC" w:rsidRPr="003D5AF6" w:rsidRDefault="006A49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33950D87" w:rsidR="00F102CC" w:rsidRPr="003D5AF6" w:rsidRDefault="000936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2596B71" w:rsidR="00F102CC" w:rsidRPr="003D5AF6" w:rsidRDefault="000936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or data points were not omitted from 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546DCC11" w:rsidR="00F102CC" w:rsidRPr="003D5AF6" w:rsidRDefault="00722F11" w:rsidP="00751DEB">
            <w:pPr>
              <w:spacing w:line="225" w:lineRule="auto"/>
              <w:rPr>
                <w:rFonts w:ascii="Noto Sans" w:eastAsia="Noto Sans" w:hAnsi="Noto Sans" w:cs="Noto Sans"/>
                <w:bCs/>
                <w:color w:val="434343"/>
                <w:sz w:val="18"/>
                <w:szCs w:val="18"/>
              </w:rPr>
            </w:pPr>
            <w:r w:rsidRPr="00722F11">
              <w:rPr>
                <w:rFonts w:ascii="Noto Sans" w:eastAsia="Noto Sans" w:hAnsi="Noto Sans" w:cs="Noto Sans"/>
                <w:color w:val="434343"/>
                <w:sz w:val="18"/>
                <w:szCs w:val="18"/>
              </w:rPr>
              <w:t xml:space="preserve">Data were analyzed by Student’s t-test and </w:t>
            </w:r>
            <w:r w:rsidR="00751DEB">
              <w:rPr>
                <w:rFonts w:ascii="Noto Sans" w:eastAsia="Noto Sans" w:hAnsi="Noto Sans" w:cs="Noto Sans"/>
                <w:color w:val="434343"/>
                <w:sz w:val="18"/>
                <w:szCs w:val="18"/>
              </w:rPr>
              <w:t>one</w:t>
            </w:r>
            <w:r w:rsidRPr="00722F11">
              <w:rPr>
                <w:rFonts w:ascii="Noto Sans" w:eastAsia="Noto Sans" w:hAnsi="Noto Sans" w:cs="Noto Sans"/>
                <w:color w:val="434343"/>
                <w:sz w:val="18"/>
                <w:szCs w:val="18"/>
              </w:rPr>
              <w:t xml:space="preserve">-way </w:t>
            </w:r>
            <w:r w:rsidR="00751DEB">
              <w:rPr>
                <w:rFonts w:ascii="Noto Sans" w:eastAsia="Noto Sans" w:hAnsi="Noto Sans" w:cs="Noto Sans"/>
                <w:color w:val="434343"/>
                <w:sz w:val="18"/>
                <w:szCs w:val="18"/>
              </w:rPr>
              <w:t>repeated measures ANOVA</w:t>
            </w:r>
            <w:r w:rsidRPr="00722F11">
              <w:rPr>
                <w:rFonts w:ascii="Noto Sans" w:eastAsia="Noto Sans" w:hAnsi="Noto Sans" w:cs="Noto Sans"/>
                <w:color w:val="434343"/>
                <w:sz w:val="18"/>
                <w:szCs w:val="18"/>
              </w:rPr>
              <w:t xml:space="preserve"> followed by </w:t>
            </w:r>
            <w:r w:rsidR="00751DEB">
              <w:rPr>
                <w:rFonts w:ascii="Noto Sans" w:eastAsia="Noto Sans" w:hAnsi="Noto Sans" w:cs="Noto Sans"/>
                <w:color w:val="434343"/>
                <w:sz w:val="18"/>
                <w:szCs w:val="18"/>
              </w:rPr>
              <w:t>Holm-Sidak’s or Bonferroni’s significant difference post hoc tests.</w:t>
            </w:r>
            <w:r>
              <w:rPr>
                <w:rFonts w:ascii="Noto Sans" w:eastAsia="Noto Sans" w:hAnsi="Noto Sans" w:cs="Noto Sans"/>
                <w:color w:val="434343"/>
                <w:sz w:val="18"/>
                <w:szCs w:val="18"/>
              </w:rPr>
              <w:t xml:space="preserve"> Page 1</w:t>
            </w:r>
            <w:r w:rsidR="00751DEB">
              <w:rPr>
                <w:rFonts w:ascii="Noto Sans" w:eastAsia="Noto Sans" w:hAnsi="Noto Sans" w:cs="Noto Sans"/>
                <w:color w:val="434343"/>
                <w:sz w:val="18"/>
                <w:szCs w:val="18"/>
              </w:rPr>
              <w:t>0.</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EA7C5B7"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6BDD8F6"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EAFB760"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1B1CE7B1"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5AD0AE53"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66959F08"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1D6EE6B" w:rsidR="00F102CC" w:rsidRPr="003D5AF6" w:rsidRDefault="00E4232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7FAD4" w14:textId="77777777" w:rsidR="00167862" w:rsidRDefault="00167862">
      <w:r>
        <w:separator/>
      </w:r>
    </w:p>
  </w:endnote>
  <w:endnote w:type="continuationSeparator" w:id="0">
    <w:p w14:paraId="492A4B03" w14:textId="77777777" w:rsidR="00167862" w:rsidRDefault="0016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611A6C39"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51DEB">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A7916" w14:textId="77777777" w:rsidR="00167862" w:rsidRDefault="00167862">
      <w:r>
        <w:separator/>
      </w:r>
    </w:p>
  </w:footnote>
  <w:footnote w:type="continuationSeparator" w:id="0">
    <w:p w14:paraId="7081789E" w14:textId="77777777" w:rsidR="00167862" w:rsidRDefault="00167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lang w:eastAsia="ko-K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19351207">
    <w:abstractNumId w:val="2"/>
  </w:num>
  <w:num w:numId="2" w16cid:durableId="1053114162">
    <w:abstractNumId w:val="0"/>
  </w:num>
  <w:num w:numId="3" w16cid:durableId="1557861644">
    <w:abstractNumId w:val="1"/>
  </w:num>
  <w:num w:numId="4" w16cid:durableId="1120343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1D1"/>
    <w:rsid w:val="000936BD"/>
    <w:rsid w:val="000B600B"/>
    <w:rsid w:val="00167862"/>
    <w:rsid w:val="001B18CA"/>
    <w:rsid w:val="001B3BCC"/>
    <w:rsid w:val="002209A8"/>
    <w:rsid w:val="003D5AF6"/>
    <w:rsid w:val="003E0501"/>
    <w:rsid w:val="00400C53"/>
    <w:rsid w:val="004062D3"/>
    <w:rsid w:val="00427975"/>
    <w:rsid w:val="004A1447"/>
    <w:rsid w:val="004E2C31"/>
    <w:rsid w:val="005B0259"/>
    <w:rsid w:val="006644F5"/>
    <w:rsid w:val="006A49D5"/>
    <w:rsid w:val="006E1808"/>
    <w:rsid w:val="007054B6"/>
    <w:rsid w:val="00712FC2"/>
    <w:rsid w:val="00721D3C"/>
    <w:rsid w:val="00722F11"/>
    <w:rsid w:val="00751DEB"/>
    <w:rsid w:val="00785998"/>
    <w:rsid w:val="0078687E"/>
    <w:rsid w:val="008E15EB"/>
    <w:rsid w:val="009C63B3"/>
    <w:rsid w:val="009C7B26"/>
    <w:rsid w:val="00A11E52"/>
    <w:rsid w:val="00A21C93"/>
    <w:rsid w:val="00B2483D"/>
    <w:rsid w:val="00BD41E9"/>
    <w:rsid w:val="00C84413"/>
    <w:rsid w:val="00E4232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1483</Words>
  <Characters>8456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Ryu, Vitaly</dc:creator>
  <cp:lastModifiedBy>Georgie Armal</cp:lastModifiedBy>
  <cp:revision>2</cp:revision>
  <dcterms:created xsi:type="dcterms:W3CDTF">2026-03-23T10:16:00Z</dcterms:created>
  <dcterms:modified xsi:type="dcterms:W3CDTF">2026-03-23T10:16:00Z</dcterms:modified>
</cp:coreProperties>
</file>