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CFB2" w14:textId="245281B9" w:rsidR="00B07C32" w:rsidRDefault="00B07C32" w:rsidP="00B07C32">
      <w:pPr>
        <w:jc w:val="both"/>
        <w:rPr>
          <w:b/>
          <w:bCs/>
          <w:lang w:val="fr-FR"/>
        </w:rPr>
      </w:pPr>
      <w:proofErr w:type="spellStart"/>
      <w:proofErr w:type="gramStart"/>
      <w:r>
        <w:rPr>
          <w:b/>
          <w:bCs/>
          <w:lang w:val="fr-FR"/>
        </w:rPr>
        <w:t>Supplementary</w:t>
      </w:r>
      <w:proofErr w:type="spellEnd"/>
      <w:r>
        <w:rPr>
          <w:b/>
          <w:bCs/>
          <w:lang w:val="fr-FR"/>
        </w:rPr>
        <w:t xml:space="preserve">  File</w:t>
      </w:r>
      <w:proofErr w:type="gramEnd"/>
      <w:r>
        <w:rPr>
          <w:b/>
          <w:bCs/>
          <w:lang w:val="fr-FR"/>
        </w:rPr>
        <w:t xml:space="preserve"> I. </w:t>
      </w:r>
      <w:proofErr w:type="spellStart"/>
      <w:r w:rsidR="00093611">
        <w:rPr>
          <w:b/>
          <w:bCs/>
          <w:lang w:val="fr-FR"/>
        </w:rPr>
        <w:t>Inhibitor</w:t>
      </w:r>
      <w:proofErr w:type="spellEnd"/>
      <w:r>
        <w:rPr>
          <w:b/>
          <w:bCs/>
          <w:lang w:val="fr-FR"/>
        </w:rPr>
        <w:t xml:space="preserve"> sources and validation by mass </w:t>
      </w:r>
      <w:proofErr w:type="spellStart"/>
      <w:r>
        <w:rPr>
          <w:b/>
          <w:bCs/>
          <w:lang w:val="fr-FR"/>
        </w:rPr>
        <w:t>spectrometry</w:t>
      </w:r>
      <w:proofErr w:type="spellEnd"/>
      <w:r>
        <w:rPr>
          <w:b/>
          <w:bCs/>
          <w:lang w:val="fr-FR"/>
        </w:rPr>
        <w:t>.</w:t>
      </w:r>
    </w:p>
    <w:p w14:paraId="28085155" w14:textId="77777777" w:rsidR="00CA126D" w:rsidRPr="004171D6" w:rsidRDefault="00CA126D" w:rsidP="003B3B7A">
      <w:pPr>
        <w:jc w:val="both"/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2120"/>
        <w:gridCol w:w="1960"/>
        <w:gridCol w:w="3060"/>
        <w:gridCol w:w="2700"/>
      </w:tblGrid>
      <w:tr w:rsidR="00635330" w:rsidRPr="00152B82" w14:paraId="1233F1BE" w14:textId="77777777" w:rsidTr="00B0465B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8CC7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Inhibitor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9A4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source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66A8" w14:textId="77777777" w:rsidR="00635330" w:rsidRPr="00152B82" w:rsidRDefault="00635330" w:rsidP="00B0465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14:ligatures w14:val="none"/>
              </w:rPr>
            </w:pPr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monoisotopic mass [</w:t>
            </w:r>
            <w:proofErr w:type="spellStart"/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M+</w:t>
            </w:r>
            <w:proofErr w:type="gramStart"/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  <w:proofErr w:type="spellEnd"/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]+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011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observed mass [</w:t>
            </w:r>
            <w:proofErr w:type="spell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M+</w:t>
            </w:r>
            <w:proofErr w:type="gram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</w:t>
            </w:r>
            <w:proofErr w:type="spellEnd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]+</w:t>
            </w:r>
            <w:proofErr w:type="gramEnd"/>
          </w:p>
        </w:tc>
      </w:tr>
      <w:tr w:rsidR="00635330" w:rsidRPr="00152B82" w14:paraId="554F23FB" w14:textId="77777777" w:rsidTr="00B0465B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DCDB946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vemurafenib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499590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09FB74C8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14:ligatures w14:val="none"/>
              </w:rPr>
            </w:pPr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512.06178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BBCA5E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512.0394</w:t>
            </w:r>
          </w:p>
        </w:tc>
      </w:tr>
      <w:tr w:rsidR="00635330" w:rsidRPr="00152B82" w14:paraId="69B23B22" w14:textId="77777777" w:rsidTr="00B0465B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82437FD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encorafenib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84BCA8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center"/>
            <w:hideMark/>
          </w:tcPr>
          <w:p w14:paraId="7F46210A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14:ligatures w14:val="none"/>
              </w:rPr>
            </w:pPr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562.14101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6E7CB0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562.1418</w:t>
            </w:r>
          </w:p>
        </w:tc>
      </w:tr>
      <w:tr w:rsidR="00635330" w:rsidRPr="00152B82" w14:paraId="5C73FF69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5938753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Dabrafenib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BB84A6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DC93C5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542.0903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1DC0A3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542.0917</w:t>
            </w:r>
          </w:p>
        </w:tc>
      </w:tr>
      <w:tr w:rsidR="00635330" w:rsidRPr="00152B82" w14:paraId="2ABA1C96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91A42F2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GDC0879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873C05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2165A30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357.1322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E8EE37D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357.1321</w:t>
            </w:r>
          </w:p>
        </w:tc>
      </w:tr>
      <w:tr w:rsidR="00635330" w:rsidRPr="00152B82" w14:paraId="472D45EF" w14:textId="77777777" w:rsidTr="00B0465B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E768BB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SB590885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A9974B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TargetMol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D1DC50D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14:ligatures w14:val="none"/>
              </w:rPr>
            </w:pPr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476.20571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1D7564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476.204</w:t>
            </w:r>
          </w:p>
        </w:tc>
      </w:tr>
      <w:tr w:rsidR="00635330" w:rsidRPr="00152B82" w14:paraId="2CB31F55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EE0BC0A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L779450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9A99C8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C0A78CF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348.0898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8C946F0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348.0895</w:t>
            </w:r>
          </w:p>
        </w:tc>
      </w:tr>
      <w:tr w:rsidR="00635330" w:rsidRPr="00152B82" w14:paraId="5E5FE50F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EC5D7EB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Sorafenib </w:t>
            </w:r>
            <w:proofErr w:type="spell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Tosylate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6F93C9F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129768F8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465.0936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55A2B754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465.093</w:t>
            </w:r>
          </w:p>
        </w:tc>
      </w:tr>
      <w:tr w:rsidR="00635330" w:rsidRPr="00152B82" w14:paraId="7E4BB81B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1FE35E99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TAK632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70B0C781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48E29B58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577.0928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86E65FF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577.0924</w:t>
            </w:r>
          </w:p>
        </w:tc>
      </w:tr>
      <w:tr w:rsidR="00635330" w:rsidRPr="00152B82" w14:paraId="0FDD4FDA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9E2E729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AZ628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50CAD367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101D0983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474.19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45029A11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474.1904</w:t>
            </w:r>
          </w:p>
        </w:tc>
      </w:tr>
      <w:tr w:rsidR="00635330" w:rsidRPr="00152B82" w14:paraId="1D19C3C7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84D1139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LY3009120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7F9A85EE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610ED93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447.2279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27712D2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447.2273</w:t>
            </w:r>
          </w:p>
        </w:tc>
      </w:tr>
      <w:tr w:rsidR="00635330" w:rsidRPr="00152B82" w14:paraId="63494725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007879B2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Ponatinib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28E15152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TargetMol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6F97E58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555.2091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0C70ED38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555.2087</w:t>
            </w:r>
          </w:p>
        </w:tc>
      </w:tr>
      <w:tr w:rsidR="00635330" w:rsidRPr="00152B82" w14:paraId="4FBE418A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0D3B536D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ZM336372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7FC2F2D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0AA9C20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412.1632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0C345C1B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412.1631</w:t>
            </w:r>
          </w:p>
        </w:tc>
      </w:tr>
      <w:tr w:rsidR="00635330" w:rsidRPr="00152B82" w14:paraId="4B75512F" w14:textId="77777777" w:rsidTr="00B0465B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50E51AC8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Belvarafenib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004147B9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369283F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501.0671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5439E0E3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501.0675</w:t>
            </w:r>
          </w:p>
        </w:tc>
      </w:tr>
      <w:tr w:rsidR="00635330" w:rsidRPr="00152B82" w14:paraId="2C9C3188" w14:textId="77777777" w:rsidTr="00B0465B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6EB8676A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MLN2480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33644A90" w14:textId="77777777" w:rsidR="00635330" w:rsidRPr="00152B82" w:rsidRDefault="00635330" w:rsidP="00B04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Selleck Chemicals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center"/>
            <w:hideMark/>
          </w:tcPr>
          <w:p w14:paraId="298D564C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14:ligatures w14:val="none"/>
              </w:rPr>
            </w:pPr>
            <w:r w:rsidRPr="00152B8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14:ligatures w14:val="none"/>
              </w:rPr>
              <w:t>527.99947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98FE9"/>
            <w:noWrap/>
            <w:vAlign w:val="bottom"/>
            <w:hideMark/>
          </w:tcPr>
          <w:p w14:paraId="2E346F3D" w14:textId="77777777" w:rsidR="00635330" w:rsidRPr="00152B82" w:rsidRDefault="00635330" w:rsidP="00B04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52B8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528.0014</w:t>
            </w:r>
          </w:p>
        </w:tc>
      </w:tr>
    </w:tbl>
    <w:p w14:paraId="7F24F4FC" w14:textId="77777777" w:rsidR="00635330" w:rsidRDefault="00635330" w:rsidP="00635330">
      <w:pPr>
        <w:jc w:val="both"/>
        <w:rPr>
          <w:b/>
          <w:bCs/>
          <w:lang w:val="fr-FR"/>
        </w:rPr>
      </w:pPr>
    </w:p>
    <w:p w14:paraId="0E2ED0D0" w14:textId="1346F981" w:rsidR="00F210C8" w:rsidRDefault="00F210C8" w:rsidP="0059720E">
      <w:pPr>
        <w:jc w:val="both"/>
        <w:rPr>
          <w:b/>
          <w:bCs/>
          <w:lang w:val="fr-FR"/>
        </w:rPr>
      </w:pPr>
    </w:p>
    <w:p w14:paraId="5D5F5E05" w14:textId="77777777" w:rsidR="00C52C70" w:rsidRDefault="00C52C70" w:rsidP="0059720E">
      <w:pPr>
        <w:jc w:val="both"/>
        <w:rPr>
          <w:b/>
          <w:bCs/>
          <w:lang w:val="fr-FR"/>
        </w:rPr>
      </w:pPr>
    </w:p>
    <w:p w14:paraId="51749AC6" w14:textId="77777777" w:rsidR="00C52C70" w:rsidRDefault="00C52C70" w:rsidP="0059720E">
      <w:pPr>
        <w:jc w:val="both"/>
        <w:rPr>
          <w:b/>
          <w:bCs/>
          <w:lang w:val="fr-FR"/>
        </w:rPr>
      </w:pPr>
    </w:p>
    <w:p w14:paraId="02E48678" w14:textId="53C1B9A3" w:rsidR="00A82DB1" w:rsidRDefault="00A82DB1" w:rsidP="0059720E">
      <w:pPr>
        <w:jc w:val="both"/>
      </w:pPr>
    </w:p>
    <w:sectPr w:rsidR="00A82DB1" w:rsidSect="00224B1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FE02" w14:textId="77777777" w:rsidR="00224B1A" w:rsidRDefault="00224B1A" w:rsidP="00997BED">
      <w:pPr>
        <w:spacing w:after="0" w:line="240" w:lineRule="auto"/>
      </w:pPr>
      <w:r>
        <w:separator/>
      </w:r>
    </w:p>
  </w:endnote>
  <w:endnote w:type="continuationSeparator" w:id="0">
    <w:p w14:paraId="64E6E551" w14:textId="77777777" w:rsidR="00224B1A" w:rsidRDefault="00224B1A" w:rsidP="009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4AC6" w14:textId="77777777" w:rsidR="00224B1A" w:rsidRDefault="00224B1A" w:rsidP="00997BED">
      <w:pPr>
        <w:spacing w:after="0" w:line="240" w:lineRule="auto"/>
      </w:pPr>
      <w:r>
        <w:separator/>
      </w:r>
    </w:p>
  </w:footnote>
  <w:footnote w:type="continuationSeparator" w:id="0">
    <w:p w14:paraId="391822BD" w14:textId="77777777" w:rsidR="00224B1A" w:rsidRDefault="00224B1A" w:rsidP="009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DFE0" w14:textId="730BDA0D" w:rsidR="006018B3" w:rsidRDefault="006018B3">
    <w:pPr>
      <w:pStyle w:val="Header"/>
    </w:pPr>
  </w:p>
  <w:p w14:paraId="03117F98" w14:textId="77777777" w:rsidR="006018B3" w:rsidRDefault="00601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4FB"/>
    <w:multiLevelType w:val="hybridMultilevel"/>
    <w:tmpl w:val="3A9825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5049"/>
    <w:multiLevelType w:val="hybridMultilevel"/>
    <w:tmpl w:val="BEF0B338"/>
    <w:lvl w:ilvl="0" w:tplc="6980E5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16A4D"/>
    <w:multiLevelType w:val="hybridMultilevel"/>
    <w:tmpl w:val="84400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26946">
    <w:abstractNumId w:val="2"/>
  </w:num>
  <w:num w:numId="2" w16cid:durableId="672606150">
    <w:abstractNumId w:val="0"/>
  </w:num>
  <w:num w:numId="3" w16cid:durableId="11833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pz05psa50vevzeesx7v00s4vzvppap0axat&quot;&gt;BRAF_references&lt;record-ids&gt;&lt;item&gt;46&lt;/item&gt;&lt;/record-ids&gt;&lt;/item&gt;&lt;/Libraries&gt;"/>
  </w:docVars>
  <w:rsids>
    <w:rsidRoot w:val="00357C22"/>
    <w:rsid w:val="00001743"/>
    <w:rsid w:val="00014B05"/>
    <w:rsid w:val="00024F7F"/>
    <w:rsid w:val="00040B10"/>
    <w:rsid w:val="00071253"/>
    <w:rsid w:val="000714D9"/>
    <w:rsid w:val="00071A12"/>
    <w:rsid w:val="0008009F"/>
    <w:rsid w:val="00082292"/>
    <w:rsid w:val="00093611"/>
    <w:rsid w:val="00093F51"/>
    <w:rsid w:val="00095EC9"/>
    <w:rsid w:val="000D3AE7"/>
    <w:rsid w:val="000F790E"/>
    <w:rsid w:val="00104D30"/>
    <w:rsid w:val="00107E9D"/>
    <w:rsid w:val="00116EC5"/>
    <w:rsid w:val="001213E5"/>
    <w:rsid w:val="00121478"/>
    <w:rsid w:val="0012692B"/>
    <w:rsid w:val="0013300F"/>
    <w:rsid w:val="001378A7"/>
    <w:rsid w:val="001436A7"/>
    <w:rsid w:val="001509B9"/>
    <w:rsid w:val="00166264"/>
    <w:rsid w:val="00177B01"/>
    <w:rsid w:val="0018209E"/>
    <w:rsid w:val="001A64E3"/>
    <w:rsid w:val="001A6DE9"/>
    <w:rsid w:val="001B5B18"/>
    <w:rsid w:val="001C2004"/>
    <w:rsid w:val="001C6B64"/>
    <w:rsid w:val="001D60C7"/>
    <w:rsid w:val="001E2BBD"/>
    <w:rsid w:val="001E4162"/>
    <w:rsid w:val="001F08C4"/>
    <w:rsid w:val="001F1D29"/>
    <w:rsid w:val="001F4E91"/>
    <w:rsid w:val="001F778C"/>
    <w:rsid w:val="001F7A20"/>
    <w:rsid w:val="00205883"/>
    <w:rsid w:val="00224B1A"/>
    <w:rsid w:val="00224B3A"/>
    <w:rsid w:val="00225CF6"/>
    <w:rsid w:val="002370C4"/>
    <w:rsid w:val="002408E3"/>
    <w:rsid w:val="002462F6"/>
    <w:rsid w:val="00275065"/>
    <w:rsid w:val="00287761"/>
    <w:rsid w:val="002908DA"/>
    <w:rsid w:val="0029209B"/>
    <w:rsid w:val="00296F51"/>
    <w:rsid w:val="002B595B"/>
    <w:rsid w:val="002E2BA6"/>
    <w:rsid w:val="002E368C"/>
    <w:rsid w:val="002E474A"/>
    <w:rsid w:val="002E731D"/>
    <w:rsid w:val="002F118B"/>
    <w:rsid w:val="003200E8"/>
    <w:rsid w:val="0032388B"/>
    <w:rsid w:val="00341444"/>
    <w:rsid w:val="00350D34"/>
    <w:rsid w:val="00357C22"/>
    <w:rsid w:val="0038680B"/>
    <w:rsid w:val="00386BF9"/>
    <w:rsid w:val="0039652E"/>
    <w:rsid w:val="003B3556"/>
    <w:rsid w:val="003B3B7A"/>
    <w:rsid w:val="003C673B"/>
    <w:rsid w:val="003E49C7"/>
    <w:rsid w:val="003F37C0"/>
    <w:rsid w:val="003F76B7"/>
    <w:rsid w:val="004022D4"/>
    <w:rsid w:val="0041114F"/>
    <w:rsid w:val="004162DD"/>
    <w:rsid w:val="004374C7"/>
    <w:rsid w:val="00443B03"/>
    <w:rsid w:val="004453D8"/>
    <w:rsid w:val="0045531E"/>
    <w:rsid w:val="004567B2"/>
    <w:rsid w:val="0045726E"/>
    <w:rsid w:val="00465DD9"/>
    <w:rsid w:val="0048599B"/>
    <w:rsid w:val="00486DAD"/>
    <w:rsid w:val="004A010C"/>
    <w:rsid w:val="004A18F8"/>
    <w:rsid w:val="004B5A62"/>
    <w:rsid w:val="004C014E"/>
    <w:rsid w:val="004C2E33"/>
    <w:rsid w:val="004E129A"/>
    <w:rsid w:val="004E3766"/>
    <w:rsid w:val="004E50C2"/>
    <w:rsid w:val="004E6B7E"/>
    <w:rsid w:val="004E7DA3"/>
    <w:rsid w:val="004F72F3"/>
    <w:rsid w:val="00502F17"/>
    <w:rsid w:val="005122E1"/>
    <w:rsid w:val="00516AE4"/>
    <w:rsid w:val="0052007E"/>
    <w:rsid w:val="00522B13"/>
    <w:rsid w:val="00535567"/>
    <w:rsid w:val="00551F05"/>
    <w:rsid w:val="005578E9"/>
    <w:rsid w:val="005624E8"/>
    <w:rsid w:val="005768C2"/>
    <w:rsid w:val="005772B5"/>
    <w:rsid w:val="00583D87"/>
    <w:rsid w:val="005879E3"/>
    <w:rsid w:val="0059720E"/>
    <w:rsid w:val="005E3355"/>
    <w:rsid w:val="005E34F2"/>
    <w:rsid w:val="005F2D70"/>
    <w:rsid w:val="005F4D1A"/>
    <w:rsid w:val="005F7651"/>
    <w:rsid w:val="006018B3"/>
    <w:rsid w:val="00613854"/>
    <w:rsid w:val="0062471C"/>
    <w:rsid w:val="006260A0"/>
    <w:rsid w:val="00631025"/>
    <w:rsid w:val="00634D93"/>
    <w:rsid w:val="00635330"/>
    <w:rsid w:val="00642AD2"/>
    <w:rsid w:val="006450AA"/>
    <w:rsid w:val="0064684A"/>
    <w:rsid w:val="006527CD"/>
    <w:rsid w:val="00656638"/>
    <w:rsid w:val="006656B7"/>
    <w:rsid w:val="0068599A"/>
    <w:rsid w:val="00693A47"/>
    <w:rsid w:val="006B1CD0"/>
    <w:rsid w:val="006B2DA2"/>
    <w:rsid w:val="006C16B0"/>
    <w:rsid w:val="006D7E9C"/>
    <w:rsid w:val="006F3B84"/>
    <w:rsid w:val="007042DE"/>
    <w:rsid w:val="007103A9"/>
    <w:rsid w:val="007402C2"/>
    <w:rsid w:val="00740C51"/>
    <w:rsid w:val="00760AE9"/>
    <w:rsid w:val="00764317"/>
    <w:rsid w:val="007718BF"/>
    <w:rsid w:val="00786119"/>
    <w:rsid w:val="007A1F7E"/>
    <w:rsid w:val="007B0C5B"/>
    <w:rsid w:val="007B6C55"/>
    <w:rsid w:val="007C25BE"/>
    <w:rsid w:val="007D3838"/>
    <w:rsid w:val="007D6BA1"/>
    <w:rsid w:val="007E19F4"/>
    <w:rsid w:val="007E4966"/>
    <w:rsid w:val="007F3F86"/>
    <w:rsid w:val="00826CA5"/>
    <w:rsid w:val="00831BD2"/>
    <w:rsid w:val="00831CDB"/>
    <w:rsid w:val="008406C3"/>
    <w:rsid w:val="008431BB"/>
    <w:rsid w:val="00847685"/>
    <w:rsid w:val="00855DB9"/>
    <w:rsid w:val="00855E67"/>
    <w:rsid w:val="00857921"/>
    <w:rsid w:val="00857FDE"/>
    <w:rsid w:val="008752F6"/>
    <w:rsid w:val="008B7B16"/>
    <w:rsid w:val="008C7839"/>
    <w:rsid w:val="008E3452"/>
    <w:rsid w:val="009003CB"/>
    <w:rsid w:val="00901370"/>
    <w:rsid w:val="00903165"/>
    <w:rsid w:val="00903C12"/>
    <w:rsid w:val="00906888"/>
    <w:rsid w:val="00910AB2"/>
    <w:rsid w:val="009548D1"/>
    <w:rsid w:val="00960129"/>
    <w:rsid w:val="009640F7"/>
    <w:rsid w:val="00973F59"/>
    <w:rsid w:val="00983C5A"/>
    <w:rsid w:val="00987C0D"/>
    <w:rsid w:val="00987EB5"/>
    <w:rsid w:val="009904CE"/>
    <w:rsid w:val="00990E98"/>
    <w:rsid w:val="00997BED"/>
    <w:rsid w:val="009B5FC7"/>
    <w:rsid w:val="009C5EE4"/>
    <w:rsid w:val="009C6037"/>
    <w:rsid w:val="009C768D"/>
    <w:rsid w:val="00A102DF"/>
    <w:rsid w:val="00A1120C"/>
    <w:rsid w:val="00A13AF0"/>
    <w:rsid w:val="00A36C65"/>
    <w:rsid w:val="00A621E6"/>
    <w:rsid w:val="00A637D4"/>
    <w:rsid w:val="00A82DB1"/>
    <w:rsid w:val="00A859F5"/>
    <w:rsid w:val="00A92AEE"/>
    <w:rsid w:val="00A94900"/>
    <w:rsid w:val="00A952DC"/>
    <w:rsid w:val="00AA62A7"/>
    <w:rsid w:val="00AC06B6"/>
    <w:rsid w:val="00AC6AB4"/>
    <w:rsid w:val="00AD1DA9"/>
    <w:rsid w:val="00AE0615"/>
    <w:rsid w:val="00AE2C96"/>
    <w:rsid w:val="00AE3D0A"/>
    <w:rsid w:val="00AE4084"/>
    <w:rsid w:val="00AF4D07"/>
    <w:rsid w:val="00AF563D"/>
    <w:rsid w:val="00B00934"/>
    <w:rsid w:val="00B018AD"/>
    <w:rsid w:val="00B07C32"/>
    <w:rsid w:val="00B11B64"/>
    <w:rsid w:val="00B23738"/>
    <w:rsid w:val="00B24574"/>
    <w:rsid w:val="00B44418"/>
    <w:rsid w:val="00B6431F"/>
    <w:rsid w:val="00B84F88"/>
    <w:rsid w:val="00B9063A"/>
    <w:rsid w:val="00BA1A73"/>
    <w:rsid w:val="00BA1E91"/>
    <w:rsid w:val="00BA6F56"/>
    <w:rsid w:val="00BD3065"/>
    <w:rsid w:val="00BE714F"/>
    <w:rsid w:val="00BF2956"/>
    <w:rsid w:val="00BF3B40"/>
    <w:rsid w:val="00BF4C78"/>
    <w:rsid w:val="00C050A6"/>
    <w:rsid w:val="00C11FB3"/>
    <w:rsid w:val="00C14465"/>
    <w:rsid w:val="00C156B2"/>
    <w:rsid w:val="00C25243"/>
    <w:rsid w:val="00C264BE"/>
    <w:rsid w:val="00C3536A"/>
    <w:rsid w:val="00C44F2A"/>
    <w:rsid w:val="00C506B0"/>
    <w:rsid w:val="00C52C70"/>
    <w:rsid w:val="00C57DF8"/>
    <w:rsid w:val="00C66577"/>
    <w:rsid w:val="00C80737"/>
    <w:rsid w:val="00C925DD"/>
    <w:rsid w:val="00C93254"/>
    <w:rsid w:val="00CA126D"/>
    <w:rsid w:val="00CB3A29"/>
    <w:rsid w:val="00CB6B5C"/>
    <w:rsid w:val="00CC53C6"/>
    <w:rsid w:val="00CC6FAF"/>
    <w:rsid w:val="00CD1C3A"/>
    <w:rsid w:val="00CD1D2D"/>
    <w:rsid w:val="00CD1E18"/>
    <w:rsid w:val="00CD447F"/>
    <w:rsid w:val="00CE3BCD"/>
    <w:rsid w:val="00CF4C6A"/>
    <w:rsid w:val="00D0657E"/>
    <w:rsid w:val="00D173FD"/>
    <w:rsid w:val="00D24D06"/>
    <w:rsid w:val="00D27328"/>
    <w:rsid w:val="00D27FC2"/>
    <w:rsid w:val="00D32A2B"/>
    <w:rsid w:val="00D523C3"/>
    <w:rsid w:val="00D53781"/>
    <w:rsid w:val="00D60A85"/>
    <w:rsid w:val="00D7294F"/>
    <w:rsid w:val="00D770BE"/>
    <w:rsid w:val="00D950AB"/>
    <w:rsid w:val="00DB7AB3"/>
    <w:rsid w:val="00DD3E89"/>
    <w:rsid w:val="00DD5470"/>
    <w:rsid w:val="00E010CA"/>
    <w:rsid w:val="00E24E31"/>
    <w:rsid w:val="00E43090"/>
    <w:rsid w:val="00E472F3"/>
    <w:rsid w:val="00E74E71"/>
    <w:rsid w:val="00E75F77"/>
    <w:rsid w:val="00E83CB7"/>
    <w:rsid w:val="00E868E9"/>
    <w:rsid w:val="00EA0BAC"/>
    <w:rsid w:val="00EC2793"/>
    <w:rsid w:val="00EE7A7C"/>
    <w:rsid w:val="00EF3146"/>
    <w:rsid w:val="00EF5E6B"/>
    <w:rsid w:val="00EF62DD"/>
    <w:rsid w:val="00F0651D"/>
    <w:rsid w:val="00F12315"/>
    <w:rsid w:val="00F15F38"/>
    <w:rsid w:val="00F210C8"/>
    <w:rsid w:val="00F62D56"/>
    <w:rsid w:val="00F73C11"/>
    <w:rsid w:val="00F90712"/>
    <w:rsid w:val="00F93920"/>
    <w:rsid w:val="00F94138"/>
    <w:rsid w:val="00F94E22"/>
    <w:rsid w:val="00FA14BA"/>
    <w:rsid w:val="00FA2494"/>
    <w:rsid w:val="00FA4D59"/>
    <w:rsid w:val="00FB3F00"/>
    <w:rsid w:val="00FD0314"/>
    <w:rsid w:val="00FD3249"/>
    <w:rsid w:val="00FD70A9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CBDC"/>
  <w15:docId w15:val="{D5618B74-3045-4082-BB1A-7A451895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8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8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ED"/>
  </w:style>
  <w:style w:type="paragraph" w:styleId="Footer">
    <w:name w:val="footer"/>
    <w:basedOn w:val="Normal"/>
    <w:link w:val="FooterChar"/>
    <w:uiPriority w:val="99"/>
    <w:unhideWhenUsed/>
    <w:rsid w:val="0099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ED"/>
  </w:style>
  <w:style w:type="paragraph" w:styleId="ListParagraph">
    <w:name w:val="List Paragraph"/>
    <w:basedOn w:val="Normal"/>
    <w:uiPriority w:val="34"/>
    <w:qFormat/>
    <w:rsid w:val="00903C12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57DF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57DF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57DF8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57DF8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F941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E61B-4134-401B-A9DA-72A6E50B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 Rasmussen</dc:creator>
  <cp:keywords/>
  <dc:description/>
  <cp:lastModifiedBy>Nicholas M Levinson</cp:lastModifiedBy>
  <cp:revision>3</cp:revision>
  <dcterms:created xsi:type="dcterms:W3CDTF">2024-04-26T14:52:00Z</dcterms:created>
  <dcterms:modified xsi:type="dcterms:W3CDTF">2024-04-26T14:53:00Z</dcterms:modified>
</cp:coreProperties>
</file>