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612EC424" w:rsidR="00F102CC" w:rsidRPr="003D5AF6" w:rsidRDefault="007E5AC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7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1D4C5093" w:rsidR="00F102CC" w:rsidRPr="003D5AF6" w:rsidRDefault="007E5AC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13BBCF27" w:rsidR="00F102CC" w:rsidRPr="003D5AF6" w:rsidRDefault="007E5AC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2706C40A" w:rsidR="00F102CC" w:rsidRPr="003D5AF6" w:rsidRDefault="007E5AC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499B884D" w:rsidR="00F102CC" w:rsidRPr="003D5AF6" w:rsidRDefault="007E5AC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83A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</w:t>
            </w:r>
            <w:r w:rsidR="007E5AC8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.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  <w:p w14:paraId="615F5D47" w14:textId="3D43E58C" w:rsidR="007E5AC8" w:rsidRDefault="007E5A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t xml:space="preserve">Mice: </w:t>
            </w:r>
            <w:r w:rsidRPr="00DA6DEF">
              <w:t xml:space="preserve">C57BL/6 </w:t>
            </w:r>
            <w:proofErr w:type="spellStart"/>
            <w:r w:rsidRPr="00DA6DEF">
              <w:t>NCrl</w:t>
            </w:r>
            <w:proofErr w:type="spellEnd"/>
            <w:r>
              <w:t xml:space="preserve"> strain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DE14" w14:textId="77777777" w:rsidR="007E5AC8" w:rsidRDefault="007E5AC8" w:rsidP="007E5AC8">
            <w:r>
              <w:t>Charles River</w:t>
            </w:r>
          </w:p>
          <w:p w14:paraId="78CF61A8" w14:textId="77777777" w:rsidR="007E5AC8" w:rsidRDefault="007E5AC8" w:rsidP="007E5AC8">
            <w:r>
              <w:t>Male &amp; Female mice</w:t>
            </w:r>
          </w:p>
          <w:p w14:paraId="46E2534E" w14:textId="77777777" w:rsidR="007E5AC8" w:rsidRDefault="007E5AC8" w:rsidP="007E5AC8">
            <w:r>
              <w:t xml:space="preserve">Age: </w:t>
            </w:r>
            <w:proofErr w:type="gramStart"/>
            <w:r>
              <w:t>10-11 week old</w:t>
            </w:r>
            <w:proofErr w:type="gramEnd"/>
          </w:p>
          <w:p w14:paraId="73A2B91D" w14:textId="77777777" w:rsidR="007E5AC8" w:rsidRDefault="007E5AC8" w:rsidP="007E5AC8">
            <w:r>
              <w:t xml:space="preserve">See "Animals" in Methods for details of mouse care and handling. </w:t>
            </w:r>
          </w:p>
          <w:p w14:paraId="44A48F50" w14:textId="77777777" w:rsidR="007E5AC8" w:rsidRDefault="007E5AC8" w:rsidP="007E5AC8">
            <w:r>
              <w:t xml:space="preserve">All animal procedures regulated </w:t>
            </w:r>
            <w:r>
              <w:lastRenderedPageBreak/>
              <w:t xml:space="preserve">by the </w:t>
            </w:r>
            <w:r w:rsidRPr="000452DD">
              <w:rPr>
                <w:rFonts w:cstheme="minorHAnsi"/>
              </w:rPr>
              <w:t>University of Ottawa Animal Care and Veterinary Services</w:t>
            </w:r>
            <w:r>
              <w:t xml:space="preserve"> </w:t>
            </w:r>
          </w:p>
          <w:p w14:paraId="228A64E8" w14:textId="781ABA9D" w:rsidR="00F102CC" w:rsidRPr="003D5AF6" w:rsidRDefault="007E5AC8" w:rsidP="007E5AC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t>Described in Methods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2AF3CA67" w:rsidR="00F102CC" w:rsidRPr="003D5AF6" w:rsidRDefault="007E5AC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4F319F02" w:rsidR="00F102CC" w:rsidRPr="003D5AF6" w:rsidRDefault="007E5AC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3DADE9B7" w:rsidR="00F102CC" w:rsidRPr="003D5AF6" w:rsidRDefault="007E5AC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53EBF117" w:rsidR="00F102CC" w:rsidRDefault="007E5A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0" w:name="_ff5b8dustxkx" w:colFirst="0" w:colLast="0"/>
      <w:bookmarkEnd w:id="0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1D8CD081" w:rsidR="00F102CC" w:rsidRPr="003D5AF6" w:rsidRDefault="007E5AC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17E0B" w14:textId="77777777" w:rsidR="00FC3BE9" w:rsidRDefault="00FC3BE9" w:rsidP="00FC3BE9">
            <w:r>
              <w:t>Detailed description of new maze design is provided in the Methods section</w:t>
            </w:r>
          </w:p>
          <w:p w14:paraId="55DB4854" w14:textId="3E4D5499" w:rsidR="00F102CC" w:rsidRPr="003D5AF6" w:rsidRDefault="00FC3BE9" w:rsidP="00FC3BE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t>Pages 21-22.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72E8EA23" w:rsidR="00F102CC" w:rsidRPr="003D5AF6" w:rsidRDefault="00FC3BE9" w:rsidP="00FC3BE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6C6B3321" w:rsidR="00F102CC" w:rsidRDefault="00FC3BE9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E4A2A" w14:textId="77926C81" w:rsidR="00F102CC" w:rsidRDefault="00FC3BE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Behavioral experiments and learning curve analyses were carried out independently of target estimation (TEV) analyses.</w:t>
            </w:r>
          </w:p>
          <w:p w14:paraId="3AE46A48" w14:textId="77777777" w:rsidR="00FC3BE9" w:rsidRDefault="00FC3BE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Behavior/learning curves </w:t>
            </w:r>
          </w:p>
          <w:p w14:paraId="2AB988A0" w14:textId="5EBFB7E9" w:rsidR="00FC3BE9" w:rsidRDefault="00FC3BE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Pages </w:t>
            </w:r>
            <w:r w:rsidR="00420EC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22-25</w:t>
            </w:r>
          </w:p>
          <w:p w14:paraId="68267DA2" w14:textId="6CEFD346" w:rsidR="00FC3BE9" w:rsidRPr="003D5AF6" w:rsidRDefault="00FC3BE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TE</w:t>
            </w:r>
            <w:r w:rsidR="00420EC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V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Pages </w:t>
            </w:r>
            <w:r w:rsidR="00420ECF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25-30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9989C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679560E9" w:rsidR="00F102CC" w:rsidRPr="003D5AF6" w:rsidRDefault="00FC3BE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72EDF" w14:textId="77777777" w:rsidR="003A331D" w:rsidRDefault="003A331D" w:rsidP="003A331D">
            <w:r>
              <w:t>8 per experimental protocol</w:t>
            </w:r>
          </w:p>
          <w:p w14:paraId="6F0CFE7C" w14:textId="07ADCBCD" w:rsidR="00F102CC" w:rsidRPr="003D5AF6" w:rsidRDefault="003A331D" w:rsidP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t>Numbers provided in Results for each protocol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69DB16D2" w:rsidR="00F102CC" w:rsidRPr="003D5AF6" w:rsidRDefault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3378EF9D" w:rsidR="00F102CC" w:rsidRPr="003D5AF6" w:rsidRDefault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4CC8F5C2" w:rsidR="00F102CC" w:rsidRPr="003D5AF6" w:rsidRDefault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0452DD">
              <w:rPr>
                <w:rFonts w:cstheme="minorHAnsi"/>
              </w:rPr>
              <w:t>All animal procedures were conducted with the approval of the University of Ottawa's Animal Care Committee and in accordance with guidelines set out by the Canadian Council of Animal Care.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1C4E42BE" w:rsidR="00F102CC" w:rsidRPr="003D5AF6" w:rsidRDefault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0857AEE0" w:rsidR="00F102CC" w:rsidRPr="003D5AF6" w:rsidRDefault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70F4CDAC" w:rsidR="00F102CC" w:rsidRPr="003D5AF6" w:rsidRDefault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0803" w14:textId="77777777" w:rsidR="005704E3" w:rsidRDefault="005704E3" w:rsidP="005704E3">
            <w:r>
              <w:t>See "Statistical analysis" section in Methods</w:t>
            </w:r>
          </w:p>
          <w:p w14:paraId="54E0127B" w14:textId="32464317" w:rsidR="00F102CC" w:rsidRPr="003D5AF6" w:rsidRDefault="005704E3" w:rsidP="005704E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t>Page 25-29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148F7150" w:rsidR="00F102CC" w:rsidRPr="003D5AF6" w:rsidRDefault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3A331D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3A331D" w:rsidRDefault="003A331D" w:rsidP="003A331D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31CF7598" w:rsidR="003A331D" w:rsidRPr="003D5AF6" w:rsidRDefault="003A331D" w:rsidP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hyperlink r:id="rId9" w:history="1">
              <w:r w:rsidRPr="00F2504C">
                <w:rPr>
                  <w:rStyle w:val="Hyperlink"/>
                  <w:lang w:val="en-GB"/>
                </w:rPr>
                <w:t>https://github.com/neuro-physics/mouse-cogmap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3A331D" w:rsidRPr="003D5AF6" w:rsidRDefault="003A331D" w:rsidP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3A331D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3A331D" w:rsidRDefault="003A331D" w:rsidP="003A331D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3A331D" w:rsidRPr="003D5AF6" w:rsidRDefault="003A331D" w:rsidP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2BE7F10C" w:rsidR="003A331D" w:rsidRPr="003D5AF6" w:rsidRDefault="003A331D" w:rsidP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3A331D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3A331D" w:rsidRPr="003D5AF6" w:rsidRDefault="003A331D" w:rsidP="003A331D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3A331D" w:rsidRDefault="003A331D" w:rsidP="003A331D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3A331D" w:rsidRDefault="003A331D" w:rsidP="003A331D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3A331D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3A331D" w:rsidRDefault="003A331D" w:rsidP="003A331D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3A331D" w:rsidRDefault="003A331D" w:rsidP="003A331D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3A331D" w:rsidRDefault="003A331D" w:rsidP="003A331D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3A331D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3A331D" w:rsidRDefault="003A331D" w:rsidP="003A331D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E483" w14:textId="77777777" w:rsidR="00835FF0" w:rsidRPr="009862AA" w:rsidRDefault="00835FF0" w:rsidP="00835FF0">
            <w:proofErr w:type="spellStart"/>
            <w:r w:rsidRPr="009862AA">
              <w:t>EthoVision</w:t>
            </w:r>
            <w:proofErr w:type="spellEnd"/>
            <w:r w:rsidRPr="009862AA">
              <w:t xml:space="preserve"> XT (RRID:SCR_000441)</w:t>
            </w:r>
          </w:p>
          <w:p w14:paraId="6E174443" w14:textId="77777777" w:rsidR="00835FF0" w:rsidRDefault="00835FF0" w:rsidP="00835FF0">
            <w:r w:rsidRPr="009862AA">
              <w:t>Python Programming Language (RRID:SCR_008394)</w:t>
            </w:r>
          </w:p>
          <w:p w14:paraId="0DA2B3E8" w14:textId="77777777" w:rsidR="00835FF0" w:rsidRPr="009862AA" w:rsidRDefault="00835FF0" w:rsidP="00835FF0">
            <w:r w:rsidRPr="00270B48">
              <w:t>MATLAB R2019b</w:t>
            </w:r>
          </w:p>
          <w:p w14:paraId="5BB52AB8" w14:textId="35DC7E9C" w:rsidR="003A331D" w:rsidRPr="003D5AF6" w:rsidRDefault="00835FF0" w:rsidP="00835FF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9862AA">
              <w:t>R Project for Statistical Computing (RRID:SCR_001905)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3A331D" w:rsidRPr="003D5AF6" w:rsidRDefault="003A331D" w:rsidP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3A331D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3A331D" w:rsidRDefault="003A331D" w:rsidP="003A331D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Where newly generated code is publicly available, provide accession number in repository, OR DOI OR URL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33371F06" w:rsidR="003A331D" w:rsidRPr="003D5AF6" w:rsidRDefault="00835FF0" w:rsidP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hyperlink r:id="rId10" w:history="1">
              <w:r w:rsidRPr="00F2504C">
                <w:rPr>
                  <w:rStyle w:val="Hyperlink"/>
                  <w:lang w:val="en-GB"/>
                </w:rPr>
                <w:t>https://github.com/neuro-physics/mouse-cogmap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3A331D" w:rsidRPr="003D5AF6" w:rsidRDefault="003A331D" w:rsidP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3A331D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3A331D" w:rsidRDefault="003A331D" w:rsidP="003A331D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3A331D" w:rsidRPr="003D5AF6" w:rsidRDefault="003A331D" w:rsidP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0D171F80" w:rsidR="003A331D" w:rsidRPr="003D5AF6" w:rsidRDefault="00835FF0" w:rsidP="003A331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qing2gdaj9k6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35D03504" w:rsidR="00F102CC" w:rsidRPr="003D5AF6" w:rsidRDefault="00835FF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7C5EDE35" w14:textId="2741426A" w:rsidR="00F102CC" w:rsidRDefault="00F102CC" w:rsidP="00C15DA7">
      <w:pPr>
        <w:spacing w:before="80"/>
      </w:pPr>
      <w:bookmarkStart w:id="2" w:name="_cm0qssfkw66b" w:colFirst="0" w:colLast="0"/>
      <w:bookmarkEnd w:id="2"/>
    </w:p>
    <w:sectPr w:rsidR="00F102CC" w:rsidSect="004E2C31">
      <w:headerReference w:type="default" r:id="rId11"/>
      <w:footerReference w:type="default" r:id="rId12"/>
      <w:headerReference w:type="first" r:id="rId13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F52D4" w14:textId="77777777" w:rsidR="008F60D8" w:rsidRDefault="008F60D8">
      <w:r>
        <w:separator/>
      </w:r>
    </w:p>
  </w:endnote>
  <w:endnote w:type="continuationSeparator" w:id="0">
    <w:p w14:paraId="0F406749" w14:textId="77777777" w:rsidR="008F60D8" w:rsidRDefault="008F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55691" w14:textId="77777777" w:rsidR="008F60D8" w:rsidRDefault="008F60D8">
      <w:r>
        <w:separator/>
      </w:r>
    </w:p>
  </w:footnote>
  <w:footnote w:type="continuationSeparator" w:id="0">
    <w:p w14:paraId="3ECFCFDB" w14:textId="77777777" w:rsidR="008F60D8" w:rsidRDefault="008F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B600B"/>
    <w:rsid w:val="001B3BCC"/>
    <w:rsid w:val="002209A8"/>
    <w:rsid w:val="003A331D"/>
    <w:rsid w:val="003D5AF6"/>
    <w:rsid w:val="00400C53"/>
    <w:rsid w:val="00420ECF"/>
    <w:rsid w:val="00427975"/>
    <w:rsid w:val="004E2C31"/>
    <w:rsid w:val="005704E3"/>
    <w:rsid w:val="005B0259"/>
    <w:rsid w:val="005F2DCF"/>
    <w:rsid w:val="007054B6"/>
    <w:rsid w:val="0078687E"/>
    <w:rsid w:val="007A1FF2"/>
    <w:rsid w:val="007E5AC8"/>
    <w:rsid w:val="00835FF0"/>
    <w:rsid w:val="008F60D8"/>
    <w:rsid w:val="009C7B26"/>
    <w:rsid w:val="00A11E52"/>
    <w:rsid w:val="00B2483D"/>
    <w:rsid w:val="00BD41E9"/>
    <w:rsid w:val="00C15DA7"/>
    <w:rsid w:val="00C16B35"/>
    <w:rsid w:val="00C84413"/>
    <w:rsid w:val="00E52D5F"/>
    <w:rsid w:val="00F102CC"/>
    <w:rsid w:val="00F75FF3"/>
    <w:rsid w:val="00F91042"/>
    <w:rsid w:val="00FC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character" w:styleId="Hyperlink">
    <w:name w:val="Hyperlink"/>
    <w:basedOn w:val="DefaultParagraphFont"/>
    <w:uiPriority w:val="99"/>
    <w:unhideWhenUsed/>
    <w:rsid w:val="003A33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ithub.com/neuro-physics/mouse-cog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neuro-physics/mouse-cogmap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 Maler</cp:lastModifiedBy>
  <cp:revision>2</cp:revision>
  <dcterms:created xsi:type="dcterms:W3CDTF">2024-11-09T16:25:00Z</dcterms:created>
  <dcterms:modified xsi:type="dcterms:W3CDTF">2024-11-09T16:25:00Z</dcterms:modified>
</cp:coreProperties>
</file>